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5E47D6FE" w:rsidR="007622CB" w:rsidRDefault="001C2FDF" w:rsidP="00850935">
      <w:pPr>
        <w:spacing w:line="360" w:lineRule="exact"/>
        <w:jc w:val="right"/>
        <w:rPr>
          <w:rFonts w:ascii="Arial" w:eastAsia="ＭＳ Ｐゴシック" w:hAnsi="Arial" w:cs="Arial"/>
          <w:sz w:val="24"/>
          <w:szCs w:val="32"/>
        </w:rPr>
      </w:pPr>
      <w:r>
        <w:rPr>
          <w:rFonts w:ascii="Arial" w:eastAsia="ＭＳ Ｐゴシック" w:hAnsi="Arial" w:cs="Arial" w:hint="eastAsia"/>
          <w:sz w:val="24"/>
          <w:szCs w:val="32"/>
        </w:rPr>
        <w:t>（</w:t>
      </w:r>
      <w:r w:rsidR="00850935">
        <w:rPr>
          <w:rFonts w:ascii="Arial" w:eastAsia="ＭＳ Ｐゴシック" w:hAnsi="Arial" w:cs="Arial" w:hint="eastAsia"/>
          <w:sz w:val="24"/>
          <w:szCs w:val="32"/>
        </w:rPr>
        <w:t>鹿児島大学病院</w:t>
      </w:r>
      <w:r>
        <w:rPr>
          <w:rFonts w:ascii="Arial" w:eastAsia="ＭＳ Ｐゴシック" w:hAnsi="Arial" w:cs="Arial" w:hint="eastAsia"/>
          <w:sz w:val="24"/>
          <w:szCs w:val="32"/>
        </w:rPr>
        <w:t>）</w:t>
      </w: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36475712">
                <wp:extent cx="3898265" cy="271780"/>
                <wp:effectExtent l="0" t="0" r="2603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265" cy="271780"/>
                        </a:xfrm>
                        <a:prstGeom prst="rect">
                          <a:avLst/>
                        </a:prstGeom>
                        <a:solidFill>
                          <a:srgbClr val="FFFFFF"/>
                        </a:solidFill>
                        <a:ln w="9525">
                          <a:solidFill>
                            <a:srgbClr val="000000"/>
                          </a:solidFill>
                          <a:miter lim="800000"/>
                          <a:headEnd/>
                          <a:tailEnd/>
                        </a:ln>
                      </wps:spPr>
                      <wps:txbx>
                        <w:txbxContent>
                          <w:p w14:paraId="26F16587" w14:textId="351C09B7"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9E4280">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9E4280">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9E4280">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9E4280">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306.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4IHAIAADAEAAAOAAAAZHJzL2Uyb0RvYy54bWysk82O0zAQx+9IvIPlO01b6G4aNV0tXYqQ&#10;lg9p4QEcx2ksHI8Zu03K0zN2ut1qgQvCB8v22P+Z+c14dTN0hh0Ueg225LPJlDNlJdTa7kr+7ev2&#10;Vc6ZD8LWwoBVJT8qz2/WL1+seleoObRgaoWMRKwvelfyNgRXZJmXreqEn4BTlowNYCcCbXGX1Sh6&#10;Uu9MNp9Or7IesHYIUnlPp3ejka+TftMoGT43jVeBmZJTbCHNmOYqztl6JYodCtdqeQpD/EMUndCW&#10;nJ6l7kQQbI/6N6lOSwQPTZhI6DJoGi1VyoGymU2fZfPQCqdSLgTHuzMm//9k5afDg/uCLAxvYaAC&#10;piS8uwf53TMLm1bYnbpFhL5VoibHs4gs650vTk8jal/4KFL1H6GmIot9gCQ0NNhFKpQnI3UqwPEM&#10;XQ2BSTp8nS/z+dWCM0m2+fXsOk9VyUTx+NqhD+8VdCwuSo5U1KQuDvc+xGhE8XglOvNgdL3VxqQN&#10;7qqNQXYQ1ADbNFICz64Zy/qSLxfzxQjgrxLTNP4k0elAnWx0V/L8fEkUEds7W6c+C0KbcU0hG3vi&#10;GNGNEMNQDUzXhCE6iFgrqI8EFmFsXPpotGgBf3LWU9OW3P/YC1ScmQ+WinP9Zr4kkiFt8nxJwPHS&#10;UF0YhJUkVPLA2bjchPFf7B3qXUt+xmawcEvlbHQi/RTTKXhqy1SA0xeKfX+5T7eePvr6FwAAAP//&#10;AwBQSwMEFAAGAAgAAAAhAKYonpjdAAAABAEAAA8AAABkcnMvZG93bnJldi54bWxMj09Lw0AQxe+C&#10;32EZwYvYTauENmZTRFDsSdpKobdtdkxCs7Nh/7TRT+/oRS8Dj/d47zflcrS9OKEPnSMF00kGAql2&#10;pqNGwfv2+XYOIkRNRveOUMEnBlhWlxelLow70xpPm9gILqFQaAVtjEMhZahbtDpM3IDE3ofzVkeW&#10;vpHG6zOX217OsiyXVnfEC60e8KnF+rhJVsFxlWqbdnv/+pa2L6uv3MibbKHU9dX4+AAi4hj/wvCD&#10;z+hQMdPBJTJB9Ar4kfh72cundwsQBwX3sznIqpT/4atvAAAA//8DAFBLAQItABQABgAIAAAAIQC2&#10;gziS/gAAAOEBAAATAAAAAAAAAAAAAAAAAAAAAABbQ29udGVudF9UeXBlc10ueG1sUEsBAi0AFAAG&#10;AAgAAAAhADj9If/WAAAAlAEAAAsAAAAAAAAAAAAAAAAALwEAAF9yZWxzLy5yZWxzUEsBAi0AFAAG&#10;AAgAAAAhAEjYrggcAgAAMAQAAA4AAAAAAAAAAAAAAAAALgIAAGRycy9lMm9Eb2MueG1sUEsBAi0A&#10;FAAGAAgAAAAhAKYonpjdAAAABAEAAA8AAAAAAAAAAAAAAAAAdgQAAGRycy9kb3ducmV2LnhtbFBL&#10;BQYAAAAABAAEAPMAAACABQAAAAA=&#10;">
                <v:textbox inset="5.85pt,.7pt,5.85pt,.7pt">
                  <w:txbxContent>
                    <w:p w14:paraId="26F16587" w14:textId="351C09B7"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9E4280">
                        <w:rPr>
                          <w:rFonts w:ascii="Arial" w:eastAsia="ＭＳ Ｐゴシック" w:hAnsi="Arial" w:cs="Arial" w:hint="eastAsia"/>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9E4280">
                        <w:rPr>
                          <w:rFonts w:ascii="Arial" w:eastAsia="ＭＳ Ｐゴシック" w:hAnsi="Arial" w:cs="Arial" w:hint="eastAsia"/>
                          <w:color w:val="000000"/>
                          <w:sz w:val="24"/>
                        </w:rPr>
                        <w:t>5</w:t>
                      </w:r>
                      <w:r w:rsidR="00334B68">
                        <w:rPr>
                          <w:rFonts w:ascii="Arial" w:eastAsia="ＭＳ Ｐゴシック" w:hAnsi="Arial" w:cs="Arial" w:hint="eastAsia"/>
                          <w:color w:val="000000"/>
                          <w:sz w:val="24"/>
                        </w:rPr>
                        <w:t>年</w:t>
                      </w:r>
                      <w:r w:rsidR="009E4280">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9E4280">
                        <w:rPr>
                          <w:rFonts w:ascii="Arial" w:eastAsia="ＭＳ Ｐゴシック" w:hAnsi="Arial" w:cs="Arial" w:hint="eastAsia"/>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986A92" w:rsidRDefault="009F4002" w:rsidP="000B6C79">
      <w:pPr>
        <w:numPr>
          <w:ilvl w:val="0"/>
          <w:numId w:val="3"/>
        </w:numPr>
        <w:spacing w:line="360" w:lineRule="exact"/>
        <w:rPr>
          <w:rFonts w:ascii="Arial" w:eastAsia="ＭＳ Ｐゴシック" w:hAnsi="Arial" w:cs="Arial"/>
          <w:sz w:val="24"/>
        </w:rPr>
      </w:pPr>
      <w:r w:rsidRPr="00986A92">
        <w:rPr>
          <w:rFonts w:ascii="Arial" w:eastAsia="ＭＳ Ｐゴシック" w:hAnsi="Arial" w:cs="Arial" w:hint="eastAsia"/>
          <w:sz w:val="24"/>
        </w:rPr>
        <w:t>治験</w:t>
      </w:r>
      <w:r w:rsidRPr="00986A92">
        <w:rPr>
          <w:rFonts w:ascii="Arial" w:eastAsia="ＭＳ Ｐゴシック" w:hAnsi="Arial" w:cs="Arial"/>
          <w:sz w:val="24"/>
        </w:rPr>
        <w:t>固有の</w:t>
      </w:r>
      <w:r w:rsidR="00213465" w:rsidRPr="00986A92">
        <w:rPr>
          <w:rFonts w:ascii="Arial" w:eastAsia="ＭＳ Ｐゴシック" w:hAnsi="Arial" w:cs="Arial" w:hint="eastAsia"/>
          <w:sz w:val="24"/>
        </w:rPr>
        <w:t>詳細な</w:t>
      </w:r>
      <w:r w:rsidRPr="00986A92">
        <w:rPr>
          <w:rFonts w:ascii="Arial" w:eastAsia="ＭＳ Ｐゴシック" w:hAnsi="Arial" w:cs="Arial" w:hint="eastAsia"/>
          <w:sz w:val="24"/>
        </w:rPr>
        <w:t>説明は、</w:t>
      </w:r>
      <w:r w:rsidR="009150A9" w:rsidRPr="00986A92">
        <w:rPr>
          <w:rFonts w:ascii="Arial" w:eastAsia="ＭＳ Ｐゴシック" w:hAnsi="Arial" w:cs="Arial" w:hint="eastAsia"/>
          <w:sz w:val="24"/>
        </w:rPr>
        <w:t>「</w:t>
      </w:r>
      <w:r w:rsidR="009150A9" w:rsidRPr="00986A92">
        <w:rPr>
          <w:rFonts w:ascii="Arial" w:eastAsia="ＭＳ Ｐゴシック" w:hAnsi="Arial" w:cs="Arial" w:hint="eastAsia"/>
          <w:sz w:val="24"/>
        </w:rPr>
        <w:t xml:space="preserve">C. </w:t>
      </w:r>
      <w:r w:rsidR="009150A9" w:rsidRPr="00986A92">
        <w:rPr>
          <w:rFonts w:ascii="Arial" w:eastAsia="ＭＳ Ｐゴシック" w:hAnsi="Arial" w:cs="Arial" w:hint="eastAsia"/>
          <w:sz w:val="24"/>
        </w:rPr>
        <w:t>この治験に関する説明」</w:t>
      </w:r>
      <w:r w:rsidRPr="00986A92">
        <w:rPr>
          <w:rFonts w:ascii="Arial" w:eastAsia="ＭＳ Ｐゴシック" w:hAnsi="Arial" w:cs="Arial" w:hint="eastAsia"/>
          <w:sz w:val="24"/>
        </w:rPr>
        <w:t>で</w:t>
      </w:r>
      <w:r w:rsidRPr="00986A92">
        <w:rPr>
          <w:rFonts w:ascii="Arial" w:eastAsia="ＭＳ Ｐゴシック" w:hAnsi="Arial" w:cs="Arial"/>
          <w:sz w:val="24"/>
        </w:rPr>
        <w:t>記載</w:t>
      </w:r>
      <w:r w:rsidR="00446341" w:rsidRPr="00986A92">
        <w:rPr>
          <w:rFonts w:ascii="Arial" w:eastAsia="ＭＳ Ｐゴシック" w:hAnsi="Arial" w:cs="Arial" w:hint="eastAsia"/>
          <w:sz w:val="24"/>
        </w:rPr>
        <w:t>する</w:t>
      </w:r>
      <w:r w:rsidRPr="00986A92">
        <w:rPr>
          <w:rFonts w:ascii="Arial" w:eastAsia="ＭＳ Ｐゴシック" w:hAnsi="Arial" w:cs="Arial"/>
          <w:sz w:val="24"/>
        </w:rPr>
        <w:t>。</w:t>
      </w:r>
    </w:p>
    <w:p w14:paraId="27A4B4C2" w14:textId="05233035" w:rsidR="00A83D31" w:rsidRPr="00986A92" w:rsidRDefault="00173AF9" w:rsidP="000B6C79">
      <w:pPr>
        <w:spacing w:line="360" w:lineRule="exact"/>
        <w:ind w:leftChars="171" w:left="359"/>
        <w:rPr>
          <w:rFonts w:ascii="Arial" w:eastAsia="ＭＳ Ｐゴシック" w:hAnsi="Arial" w:cs="Arial"/>
          <w:sz w:val="24"/>
        </w:rPr>
      </w:pPr>
      <w:r w:rsidRPr="00986A92">
        <w:rPr>
          <w:rFonts w:ascii="Arial" w:eastAsia="ＭＳ Ｐゴシック" w:hAnsi="Arial" w:cs="Arial" w:hint="eastAsia"/>
          <w:sz w:val="24"/>
        </w:rPr>
        <w:t>B</w:t>
      </w:r>
      <w:r w:rsidR="009150A9" w:rsidRPr="00986A92">
        <w:rPr>
          <w:rFonts w:ascii="Arial" w:eastAsia="ＭＳ Ｐゴシック" w:hAnsi="Arial" w:cs="Arial" w:hint="eastAsia"/>
          <w:sz w:val="24"/>
        </w:rPr>
        <w:t>.</w:t>
      </w:r>
      <w:r w:rsidRPr="00986A92">
        <w:rPr>
          <w:rFonts w:ascii="Arial" w:eastAsia="ＭＳ Ｐゴシック" w:hAnsi="Arial" w:cs="Arial"/>
          <w:sz w:val="24"/>
        </w:rPr>
        <w:t xml:space="preserve"> </w:t>
      </w:r>
      <w:r w:rsidR="00B64092" w:rsidRPr="00986A92">
        <w:rPr>
          <w:rFonts w:ascii="Arial" w:eastAsia="ＭＳ Ｐゴシック" w:hAnsi="Arial" w:cs="Arial"/>
          <w:sz w:val="24"/>
        </w:rPr>
        <w:t>治験</w:t>
      </w:r>
      <w:r w:rsidR="00331C31" w:rsidRPr="00986A92">
        <w:rPr>
          <w:rFonts w:ascii="Arial" w:eastAsia="ＭＳ Ｐゴシック" w:hAnsi="Arial" w:cs="Arial" w:hint="eastAsia"/>
          <w:sz w:val="24"/>
        </w:rPr>
        <w:t>の参加について</w:t>
      </w:r>
    </w:p>
    <w:p w14:paraId="1112C6D2" w14:textId="4B9FC398" w:rsidR="006A1AAE" w:rsidRPr="00986A92" w:rsidRDefault="001E34F6" w:rsidP="000B6C79">
      <w:pPr>
        <w:pStyle w:val="31"/>
        <w:spacing w:line="360" w:lineRule="exact"/>
        <w:rPr>
          <w:color w:val="auto"/>
        </w:rPr>
      </w:pPr>
      <w:r w:rsidRPr="00986A92">
        <w:rPr>
          <w:rFonts w:hint="eastAsia"/>
          <w:color w:val="auto"/>
        </w:rPr>
        <w:t>実施</w:t>
      </w:r>
      <w:r w:rsidR="007B4309" w:rsidRPr="00986A92">
        <w:rPr>
          <w:rFonts w:hint="eastAsia"/>
          <w:color w:val="auto"/>
        </w:rPr>
        <w:t>医療機関</w:t>
      </w:r>
      <w:r w:rsidR="007B4309" w:rsidRPr="00986A92">
        <w:rPr>
          <w:color w:val="auto"/>
        </w:rPr>
        <w:t>・</w:t>
      </w:r>
      <w:r w:rsidR="007B4309" w:rsidRPr="00986A92">
        <w:rPr>
          <w:rFonts w:hint="eastAsia"/>
          <w:color w:val="auto"/>
        </w:rPr>
        <w:t>治験</w:t>
      </w:r>
      <w:r w:rsidR="007B4309" w:rsidRPr="00986A92">
        <w:rPr>
          <w:color w:val="auto"/>
        </w:rPr>
        <w:t>依頼者・試験</w:t>
      </w:r>
      <w:r w:rsidR="007B4309" w:rsidRPr="00986A92">
        <w:rPr>
          <w:rFonts w:hint="eastAsia"/>
          <w:color w:val="auto"/>
        </w:rPr>
        <w:t>によらない、共通の説明</w:t>
      </w:r>
      <w:r w:rsidR="005D40BA" w:rsidRPr="00986A92">
        <w:rPr>
          <w:rFonts w:hint="eastAsia"/>
          <w:color w:val="auto"/>
        </w:rPr>
        <w:t>セクション</w:t>
      </w:r>
      <w:r w:rsidR="007B4309" w:rsidRPr="00986A92">
        <w:rPr>
          <w:rFonts w:hint="eastAsia"/>
          <w:color w:val="auto"/>
        </w:rPr>
        <w:t>のため、</w:t>
      </w:r>
      <w:r w:rsidR="00824F61" w:rsidRPr="00986A92">
        <w:rPr>
          <w:rFonts w:hint="eastAsia"/>
          <w:color w:val="auto"/>
        </w:rPr>
        <w:t>本文</w:t>
      </w:r>
      <w:r w:rsidR="006067DF" w:rsidRPr="00986A92">
        <w:rPr>
          <w:rFonts w:hint="eastAsia"/>
          <w:color w:val="auto"/>
        </w:rPr>
        <w:t>は変更しない</w:t>
      </w:r>
      <w:r w:rsidR="00582C33" w:rsidRPr="00986A92">
        <w:rPr>
          <w:rFonts w:hint="eastAsia"/>
          <w:color w:val="auto"/>
        </w:rPr>
        <w:t>。</w:t>
      </w:r>
    </w:p>
    <w:p w14:paraId="79791E54" w14:textId="6405CF2F" w:rsidR="004334B2" w:rsidRPr="00986A92" w:rsidRDefault="004334B2" w:rsidP="000B6C79">
      <w:pPr>
        <w:pStyle w:val="31"/>
        <w:spacing w:line="360" w:lineRule="exact"/>
        <w:rPr>
          <w:color w:val="auto"/>
        </w:rPr>
      </w:pPr>
      <w:r w:rsidRPr="00986A92">
        <w:rPr>
          <w:rFonts w:hint="eastAsia"/>
          <w:color w:val="auto"/>
        </w:rPr>
        <w:t>個別に追加</w:t>
      </w:r>
      <w:r w:rsidRPr="00986A92">
        <w:rPr>
          <w:color w:val="auto"/>
        </w:rPr>
        <w:t>・補足が必要な場合は、「</w:t>
      </w:r>
      <w:r w:rsidR="00331C31" w:rsidRPr="00986A92">
        <w:rPr>
          <w:color w:val="auto"/>
        </w:rPr>
        <w:t>E</w:t>
      </w:r>
      <w:r w:rsidR="009150A9" w:rsidRPr="00986A92">
        <w:rPr>
          <w:rFonts w:hint="eastAsia"/>
          <w:color w:val="auto"/>
        </w:rPr>
        <w:t>.</w:t>
      </w:r>
      <w:r w:rsidRPr="00986A92">
        <w:rPr>
          <w:color w:val="auto"/>
        </w:rPr>
        <w:t xml:space="preserve"> </w:t>
      </w:r>
      <w:r w:rsidRPr="00986A92">
        <w:rPr>
          <w:rFonts w:hint="eastAsia"/>
          <w:color w:val="auto"/>
        </w:rPr>
        <w:t>追加</w:t>
      </w:r>
      <w:r w:rsidR="00136CCC" w:rsidRPr="00986A92">
        <w:rPr>
          <w:rFonts w:hint="eastAsia"/>
          <w:color w:val="auto"/>
        </w:rPr>
        <w:t>およ</w:t>
      </w:r>
      <w:r w:rsidRPr="00986A92">
        <w:rPr>
          <w:rFonts w:hint="eastAsia"/>
          <w:color w:val="auto"/>
        </w:rPr>
        <w:t>び詳細情報」</w:t>
      </w:r>
      <w:r w:rsidRPr="00986A92">
        <w:rPr>
          <w:color w:val="auto"/>
        </w:rPr>
        <w:t>へ記載</w:t>
      </w:r>
      <w:r w:rsidR="004A6630" w:rsidRPr="00986A92">
        <w:rPr>
          <w:rFonts w:hint="eastAsia"/>
          <w:color w:val="auto"/>
        </w:rPr>
        <w:t>する。</w:t>
      </w:r>
    </w:p>
    <w:p w14:paraId="74B73F14" w14:textId="31FF2F1D" w:rsidR="00A83D31" w:rsidRPr="00986A92" w:rsidRDefault="00173AF9" w:rsidP="000B6C79">
      <w:pPr>
        <w:spacing w:line="360" w:lineRule="exact"/>
        <w:ind w:leftChars="171" w:left="359"/>
        <w:rPr>
          <w:rFonts w:ascii="Arial" w:eastAsia="ＭＳ Ｐゴシック" w:hAnsi="Arial" w:cs="Arial"/>
          <w:sz w:val="24"/>
        </w:rPr>
      </w:pPr>
      <w:r w:rsidRPr="00986A92">
        <w:rPr>
          <w:rFonts w:ascii="Arial" w:eastAsia="ＭＳ Ｐゴシック" w:hAnsi="Arial" w:cs="Arial" w:hint="eastAsia"/>
          <w:sz w:val="24"/>
        </w:rPr>
        <w:t>C</w:t>
      </w:r>
      <w:r w:rsidR="009150A9" w:rsidRPr="00986A92">
        <w:rPr>
          <w:rFonts w:ascii="Arial" w:eastAsia="ＭＳ Ｐゴシック" w:hAnsi="Arial" w:cs="Arial" w:hint="eastAsia"/>
          <w:sz w:val="24"/>
        </w:rPr>
        <w:t>.</w:t>
      </w:r>
      <w:r w:rsidRPr="00986A92">
        <w:rPr>
          <w:rFonts w:ascii="Arial" w:eastAsia="ＭＳ Ｐゴシック" w:hAnsi="Arial" w:cs="Arial"/>
          <w:sz w:val="24"/>
        </w:rPr>
        <w:t xml:space="preserve"> </w:t>
      </w:r>
      <w:r w:rsidR="00F825A6" w:rsidRPr="00986A92">
        <w:rPr>
          <w:rFonts w:ascii="Arial" w:eastAsia="ＭＳ Ｐゴシック" w:hAnsi="Arial" w:cs="Arial" w:hint="eastAsia"/>
          <w:sz w:val="24"/>
        </w:rPr>
        <w:t>この</w:t>
      </w:r>
      <w:r w:rsidR="00A83D31" w:rsidRPr="00986A92">
        <w:rPr>
          <w:rFonts w:ascii="Arial" w:eastAsia="ＭＳ Ｐゴシック" w:hAnsi="Arial" w:cs="Arial"/>
          <w:sz w:val="24"/>
        </w:rPr>
        <w:t>治験に関する説明</w:t>
      </w:r>
    </w:p>
    <w:p w14:paraId="34FBE2D8" w14:textId="545999D7" w:rsidR="00A83D31" w:rsidRPr="00986A92" w:rsidRDefault="00A83D31" w:rsidP="000B6C79">
      <w:pPr>
        <w:pStyle w:val="31"/>
        <w:spacing w:line="360" w:lineRule="exact"/>
        <w:rPr>
          <w:color w:val="auto"/>
        </w:rPr>
      </w:pPr>
      <w:r w:rsidRPr="00986A92">
        <w:rPr>
          <w:color w:val="auto"/>
        </w:rPr>
        <w:t>治験実施計画書</w:t>
      </w:r>
      <w:r w:rsidR="00473985" w:rsidRPr="00986A92">
        <w:rPr>
          <w:rFonts w:hint="eastAsia"/>
          <w:color w:val="auto"/>
        </w:rPr>
        <w:t>など</w:t>
      </w:r>
      <w:r w:rsidRPr="00986A92">
        <w:rPr>
          <w:color w:val="auto"/>
        </w:rPr>
        <w:t>の内容</w:t>
      </w:r>
      <w:r w:rsidR="009D3DBB" w:rsidRPr="00986A92">
        <w:rPr>
          <w:rFonts w:hint="eastAsia"/>
          <w:color w:val="auto"/>
        </w:rPr>
        <w:t>を</w:t>
      </w:r>
      <w:r w:rsidR="00C9012A" w:rsidRPr="00986A92">
        <w:rPr>
          <w:rFonts w:hint="eastAsia"/>
          <w:color w:val="auto"/>
        </w:rPr>
        <w:t>基</w:t>
      </w:r>
      <w:r w:rsidR="009D3DBB" w:rsidRPr="00986A92">
        <w:rPr>
          <w:rFonts w:hint="eastAsia"/>
          <w:color w:val="auto"/>
        </w:rPr>
        <w:t>に</w:t>
      </w:r>
      <w:r w:rsidRPr="00986A92">
        <w:rPr>
          <w:color w:val="auto"/>
        </w:rPr>
        <w:t>作成</w:t>
      </w:r>
      <w:r w:rsidR="006B12CF" w:rsidRPr="00986A92">
        <w:rPr>
          <w:color w:val="auto"/>
        </w:rPr>
        <w:t>する</w:t>
      </w:r>
      <w:r w:rsidRPr="00986A92">
        <w:rPr>
          <w:color w:val="auto"/>
        </w:rPr>
        <w:t>。</w:t>
      </w:r>
    </w:p>
    <w:p w14:paraId="093AF874" w14:textId="79227D87" w:rsidR="009330EC" w:rsidRPr="00986A92" w:rsidRDefault="009330EC" w:rsidP="000B6C79">
      <w:pPr>
        <w:pStyle w:val="31"/>
        <w:spacing w:line="360" w:lineRule="exact"/>
        <w:rPr>
          <w:color w:val="auto"/>
        </w:rPr>
      </w:pPr>
      <w:r w:rsidRPr="00986A92">
        <w:rPr>
          <w:rFonts w:hint="eastAsia"/>
          <w:color w:val="auto"/>
        </w:rPr>
        <w:t>作成ガイド</w:t>
      </w:r>
      <w:r w:rsidR="00473985" w:rsidRPr="00986A92">
        <w:rPr>
          <w:rFonts w:hint="eastAsia"/>
          <w:color w:val="auto"/>
        </w:rPr>
        <w:t>など</w:t>
      </w:r>
      <w:r w:rsidRPr="00986A92">
        <w:rPr>
          <w:rFonts w:hint="eastAsia"/>
          <w:color w:val="auto"/>
        </w:rPr>
        <w:t>を参考に、試験ごとに適宜記載する（原則、見出しは変更しない）。</w:t>
      </w:r>
    </w:p>
    <w:p w14:paraId="2C9FF5F1" w14:textId="5BE98506" w:rsidR="00331C31" w:rsidRPr="00986A92" w:rsidRDefault="00331C31" w:rsidP="000B6C79">
      <w:pPr>
        <w:spacing w:line="360" w:lineRule="exact"/>
        <w:ind w:leftChars="171" w:left="359"/>
        <w:rPr>
          <w:rFonts w:ascii="Arial" w:eastAsia="ＭＳ Ｐゴシック" w:hAnsi="Arial" w:cs="Arial"/>
          <w:sz w:val="24"/>
        </w:rPr>
      </w:pPr>
      <w:r w:rsidRPr="00986A92">
        <w:rPr>
          <w:rFonts w:ascii="Arial" w:eastAsia="ＭＳ Ｐゴシック" w:hAnsi="Arial" w:cs="Arial" w:hint="eastAsia"/>
          <w:sz w:val="24"/>
        </w:rPr>
        <w:t>D</w:t>
      </w:r>
      <w:r w:rsidRPr="00986A92">
        <w:rPr>
          <w:rFonts w:ascii="Arial" w:eastAsia="ＭＳ Ｐゴシック" w:hAnsi="Arial" w:cs="Arial"/>
          <w:sz w:val="24"/>
        </w:rPr>
        <w:t xml:space="preserve">. </w:t>
      </w:r>
      <w:r w:rsidRPr="00986A92">
        <w:rPr>
          <w:rFonts w:ascii="Arial" w:eastAsia="ＭＳ Ｐゴシック" w:hAnsi="Arial" w:cs="Arial" w:hint="eastAsia"/>
          <w:sz w:val="24"/>
        </w:rPr>
        <w:t>治験に関する一般的な説明</w:t>
      </w:r>
    </w:p>
    <w:p w14:paraId="4913CAC5" w14:textId="77777777" w:rsidR="00331C31" w:rsidRPr="00986A92" w:rsidRDefault="00331C31" w:rsidP="000B6C79">
      <w:pPr>
        <w:pStyle w:val="31"/>
        <w:spacing w:line="360" w:lineRule="exact"/>
        <w:rPr>
          <w:color w:val="auto"/>
        </w:rPr>
      </w:pPr>
      <w:r w:rsidRPr="00986A92">
        <w:rPr>
          <w:rFonts w:hint="eastAsia"/>
          <w:color w:val="auto"/>
        </w:rPr>
        <w:t>実施医療機関</w:t>
      </w:r>
      <w:r w:rsidRPr="00986A92">
        <w:rPr>
          <w:color w:val="auto"/>
        </w:rPr>
        <w:t>・</w:t>
      </w:r>
      <w:r w:rsidRPr="00986A92">
        <w:rPr>
          <w:rFonts w:hint="eastAsia"/>
          <w:color w:val="auto"/>
        </w:rPr>
        <w:t>治験</w:t>
      </w:r>
      <w:r w:rsidRPr="00986A92">
        <w:rPr>
          <w:color w:val="auto"/>
        </w:rPr>
        <w:t>依頼者・試験</w:t>
      </w:r>
      <w:r w:rsidRPr="00986A92">
        <w:rPr>
          <w:rFonts w:hint="eastAsia"/>
          <w:color w:val="auto"/>
        </w:rPr>
        <w:t>によらない、共通の説明セクションのため、本文は変更しない。</w:t>
      </w:r>
    </w:p>
    <w:p w14:paraId="1756C7ED" w14:textId="77777777" w:rsidR="00331C31" w:rsidRPr="00986A92" w:rsidRDefault="00331C31" w:rsidP="000B6C79">
      <w:pPr>
        <w:pStyle w:val="31"/>
        <w:spacing w:line="360" w:lineRule="exact"/>
        <w:rPr>
          <w:color w:val="auto"/>
        </w:rPr>
      </w:pPr>
      <w:r w:rsidRPr="00986A92">
        <w:rPr>
          <w:rFonts w:hint="eastAsia"/>
          <w:color w:val="auto"/>
        </w:rPr>
        <w:t>個別に追加</w:t>
      </w:r>
      <w:r w:rsidRPr="00986A92">
        <w:rPr>
          <w:color w:val="auto"/>
        </w:rPr>
        <w:t>・補足が必要な場合は、「</w:t>
      </w:r>
      <w:r w:rsidRPr="00986A92">
        <w:rPr>
          <w:color w:val="auto"/>
        </w:rPr>
        <w:t>E</w:t>
      </w:r>
      <w:r w:rsidRPr="00986A92">
        <w:rPr>
          <w:rFonts w:hint="eastAsia"/>
          <w:color w:val="auto"/>
        </w:rPr>
        <w:t>.</w:t>
      </w:r>
      <w:r w:rsidRPr="00986A92">
        <w:rPr>
          <w:color w:val="auto"/>
        </w:rPr>
        <w:t xml:space="preserve"> </w:t>
      </w:r>
      <w:r w:rsidRPr="00986A92">
        <w:rPr>
          <w:rFonts w:hint="eastAsia"/>
          <w:color w:val="auto"/>
        </w:rPr>
        <w:t>追加および詳細情報」</w:t>
      </w:r>
      <w:r w:rsidRPr="00986A92">
        <w:rPr>
          <w:color w:val="auto"/>
        </w:rPr>
        <w:t>へ記載</w:t>
      </w:r>
      <w:r w:rsidRPr="00986A92">
        <w:rPr>
          <w:rFonts w:hint="eastAsia"/>
          <w:color w:val="auto"/>
        </w:rPr>
        <w:t>する。</w:t>
      </w:r>
    </w:p>
    <w:p w14:paraId="55348BAB" w14:textId="0D4E4241" w:rsidR="00FE72F0" w:rsidRPr="00986A92" w:rsidRDefault="00331C31" w:rsidP="000B6C79">
      <w:pPr>
        <w:spacing w:line="360" w:lineRule="exact"/>
        <w:ind w:leftChars="171" w:left="359"/>
        <w:rPr>
          <w:rFonts w:ascii="Arial" w:eastAsia="ＭＳ Ｐゴシック" w:hAnsi="Arial" w:cs="Arial"/>
          <w:sz w:val="24"/>
        </w:rPr>
      </w:pPr>
      <w:r w:rsidRPr="00986A92">
        <w:rPr>
          <w:rFonts w:ascii="Arial" w:eastAsia="ＭＳ Ｐゴシック" w:hAnsi="Arial" w:cs="Arial"/>
          <w:sz w:val="24"/>
        </w:rPr>
        <w:t>E</w:t>
      </w:r>
      <w:r w:rsidR="009150A9" w:rsidRPr="00986A92">
        <w:rPr>
          <w:rFonts w:ascii="Arial" w:eastAsia="ＭＳ Ｐゴシック" w:hAnsi="Arial" w:cs="Arial" w:hint="eastAsia"/>
          <w:sz w:val="24"/>
        </w:rPr>
        <w:t>.</w:t>
      </w:r>
      <w:r w:rsidR="00173AF9" w:rsidRPr="00986A92">
        <w:rPr>
          <w:rFonts w:ascii="Arial" w:eastAsia="ＭＳ Ｐゴシック" w:hAnsi="Arial" w:cs="Arial"/>
          <w:sz w:val="24"/>
        </w:rPr>
        <w:t xml:space="preserve"> </w:t>
      </w:r>
      <w:r w:rsidR="00173AF9" w:rsidRPr="00986A92">
        <w:rPr>
          <w:rFonts w:ascii="Arial" w:eastAsia="ＭＳ Ｐゴシック" w:hAnsi="Arial" w:cs="Arial" w:hint="eastAsia"/>
          <w:sz w:val="24"/>
        </w:rPr>
        <w:t>追加</w:t>
      </w:r>
      <w:r w:rsidR="00035E0B" w:rsidRPr="00986A92">
        <w:rPr>
          <w:rFonts w:ascii="Arial" w:eastAsia="ＭＳ Ｐゴシック" w:hAnsi="Arial" w:cs="Arial" w:hint="eastAsia"/>
          <w:sz w:val="24"/>
        </w:rPr>
        <w:t>および</w:t>
      </w:r>
      <w:r w:rsidR="00173AF9" w:rsidRPr="00986A92">
        <w:rPr>
          <w:rFonts w:ascii="Arial" w:eastAsia="ＭＳ Ｐゴシック" w:hAnsi="Arial" w:cs="Arial" w:hint="eastAsia"/>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2B16D86C"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7723C4A8"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5DB6C4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308C0066"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2EA39130"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35F78DE0"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37A89F2A"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750EB89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12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0B61C5E2"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1F5B3B89"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301E3C67"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79303028"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5211E156"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30275E5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312EF7C6"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28</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7990A7A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28</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06F386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28</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C0CF62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2D364C12"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7AD3164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D406152"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40CB7619"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27</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29F808FF"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42EE498A"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7DD8D68"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61222A5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6E5503C"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25330652"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26</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689CA228"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005744">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E37850">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65A389A0"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5D519B2" w14:textId="68FFF145" w:rsidR="00CA1035" w:rsidRDefault="006B6943">
      <w:pPr>
        <w:pStyle w:val="12"/>
        <w:rPr>
          <w:rFonts w:asciiTheme="minorHAnsi" w:eastAsiaTheme="minorEastAsia" w:hAnsiTheme="minorHAnsi" w:cstheme="minorBidi"/>
          <w:b w:val="0"/>
          <w:bCs w:val="0"/>
          <w:sz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92778746" w:history="1">
        <w:r w:rsidR="00CA1035" w:rsidRPr="00BD1481">
          <w:rPr>
            <w:rStyle w:val="af5"/>
          </w:rPr>
          <w:t xml:space="preserve">A. </w:t>
        </w:r>
        <w:r w:rsidR="00CA1035" w:rsidRPr="00BD1481">
          <w:rPr>
            <w:rStyle w:val="af5"/>
          </w:rPr>
          <w:t>治験の要約</w:t>
        </w:r>
        <w:r w:rsidR="00CA1035">
          <w:rPr>
            <w:webHidden/>
          </w:rPr>
          <w:tab/>
        </w:r>
        <w:r w:rsidR="00CA1035">
          <w:rPr>
            <w:webHidden/>
          </w:rPr>
          <w:fldChar w:fldCharType="begin"/>
        </w:r>
        <w:r w:rsidR="00CA1035">
          <w:rPr>
            <w:webHidden/>
          </w:rPr>
          <w:instrText xml:space="preserve"> PAGEREF _Toc192778746 \h </w:instrText>
        </w:r>
        <w:r w:rsidR="00CA1035">
          <w:rPr>
            <w:webHidden/>
          </w:rPr>
        </w:r>
        <w:r w:rsidR="00CA1035">
          <w:rPr>
            <w:webHidden/>
          </w:rPr>
          <w:fldChar w:fldCharType="separate"/>
        </w:r>
        <w:r w:rsidR="00005744">
          <w:rPr>
            <w:webHidden/>
          </w:rPr>
          <w:t>3</w:t>
        </w:r>
        <w:r w:rsidR="00CA1035">
          <w:rPr>
            <w:webHidden/>
          </w:rPr>
          <w:fldChar w:fldCharType="end"/>
        </w:r>
      </w:hyperlink>
    </w:p>
    <w:p w14:paraId="0B47C82A" w14:textId="043B6037" w:rsidR="00CA1035" w:rsidRDefault="00CA1035">
      <w:pPr>
        <w:pStyle w:val="23"/>
        <w:rPr>
          <w:rFonts w:asciiTheme="minorHAnsi" w:eastAsiaTheme="minorEastAsia" w:hAnsiTheme="minorHAnsi" w:cstheme="minorBidi"/>
          <w:b w:val="0"/>
          <w:sz w:val="22"/>
          <w14:ligatures w14:val="standardContextual"/>
        </w:rPr>
      </w:pPr>
      <w:hyperlink w:anchor="_Toc192778747" w:history="1">
        <w:r w:rsidRPr="00BD1481">
          <w:rPr>
            <w:rStyle w:val="af5"/>
          </w:rPr>
          <w:t xml:space="preserve">A-1. </w:t>
        </w:r>
        <w:r w:rsidRPr="00BD1481">
          <w:rPr>
            <w:rStyle w:val="af5"/>
          </w:rPr>
          <w:t>治験の要約</w:t>
        </w:r>
        <w:r>
          <w:rPr>
            <w:webHidden/>
          </w:rPr>
          <w:tab/>
        </w:r>
        <w:r>
          <w:rPr>
            <w:webHidden/>
          </w:rPr>
          <w:fldChar w:fldCharType="begin"/>
        </w:r>
        <w:r>
          <w:rPr>
            <w:webHidden/>
          </w:rPr>
          <w:instrText xml:space="preserve"> PAGEREF _Toc192778747 \h </w:instrText>
        </w:r>
        <w:r>
          <w:rPr>
            <w:webHidden/>
          </w:rPr>
        </w:r>
        <w:r>
          <w:rPr>
            <w:webHidden/>
          </w:rPr>
          <w:fldChar w:fldCharType="separate"/>
        </w:r>
        <w:r w:rsidR="00005744">
          <w:rPr>
            <w:webHidden/>
          </w:rPr>
          <w:t>3</w:t>
        </w:r>
        <w:r>
          <w:rPr>
            <w:webHidden/>
          </w:rPr>
          <w:fldChar w:fldCharType="end"/>
        </w:r>
      </w:hyperlink>
    </w:p>
    <w:p w14:paraId="5BD6A888" w14:textId="761EC972" w:rsidR="00CA1035" w:rsidRDefault="00CA1035">
      <w:pPr>
        <w:pStyle w:val="12"/>
        <w:rPr>
          <w:rFonts w:asciiTheme="minorHAnsi" w:eastAsiaTheme="minorEastAsia" w:hAnsiTheme="minorHAnsi" w:cstheme="minorBidi"/>
          <w:b w:val="0"/>
          <w:bCs w:val="0"/>
          <w:sz w:val="22"/>
          <w14:ligatures w14:val="standardContextual"/>
        </w:rPr>
      </w:pPr>
      <w:hyperlink w:anchor="_Toc192778748" w:history="1">
        <w:r w:rsidRPr="00BD1481">
          <w:rPr>
            <w:rStyle w:val="af5"/>
          </w:rPr>
          <w:t xml:space="preserve">B. </w:t>
        </w:r>
        <w:r w:rsidRPr="00BD1481">
          <w:rPr>
            <w:rStyle w:val="af5"/>
          </w:rPr>
          <w:t>治験の参加について</w:t>
        </w:r>
        <w:r>
          <w:rPr>
            <w:webHidden/>
          </w:rPr>
          <w:tab/>
        </w:r>
        <w:r>
          <w:rPr>
            <w:webHidden/>
          </w:rPr>
          <w:fldChar w:fldCharType="begin"/>
        </w:r>
        <w:r>
          <w:rPr>
            <w:webHidden/>
          </w:rPr>
          <w:instrText xml:space="preserve"> PAGEREF _Toc192778748 \h </w:instrText>
        </w:r>
        <w:r>
          <w:rPr>
            <w:webHidden/>
          </w:rPr>
        </w:r>
        <w:r>
          <w:rPr>
            <w:webHidden/>
          </w:rPr>
          <w:fldChar w:fldCharType="separate"/>
        </w:r>
        <w:r w:rsidR="00005744">
          <w:rPr>
            <w:webHidden/>
          </w:rPr>
          <w:t>5</w:t>
        </w:r>
        <w:r>
          <w:rPr>
            <w:webHidden/>
          </w:rPr>
          <w:fldChar w:fldCharType="end"/>
        </w:r>
      </w:hyperlink>
    </w:p>
    <w:p w14:paraId="550C48DD" w14:textId="5A04C982" w:rsidR="00CA1035" w:rsidRDefault="00CA1035">
      <w:pPr>
        <w:pStyle w:val="23"/>
        <w:rPr>
          <w:rFonts w:asciiTheme="minorHAnsi" w:eastAsiaTheme="minorEastAsia" w:hAnsiTheme="minorHAnsi" w:cstheme="minorBidi"/>
          <w:b w:val="0"/>
          <w:sz w:val="22"/>
          <w14:ligatures w14:val="standardContextual"/>
        </w:rPr>
      </w:pPr>
      <w:hyperlink w:anchor="_Toc192778749" w:history="1">
        <w:r w:rsidRPr="00BD1481">
          <w:rPr>
            <w:rStyle w:val="af5"/>
          </w:rPr>
          <w:t xml:space="preserve">B-1. </w:t>
        </w:r>
        <w:r w:rsidRPr="00BD1481">
          <w:rPr>
            <w:rStyle w:val="af5"/>
          </w:rPr>
          <w:t>治験（ちけん）とは</w:t>
        </w:r>
        <w:r>
          <w:rPr>
            <w:webHidden/>
          </w:rPr>
          <w:tab/>
        </w:r>
        <w:r>
          <w:rPr>
            <w:webHidden/>
          </w:rPr>
          <w:fldChar w:fldCharType="begin"/>
        </w:r>
        <w:r>
          <w:rPr>
            <w:webHidden/>
          </w:rPr>
          <w:instrText xml:space="preserve"> PAGEREF _Toc192778749 \h </w:instrText>
        </w:r>
        <w:r>
          <w:rPr>
            <w:webHidden/>
          </w:rPr>
        </w:r>
        <w:r>
          <w:rPr>
            <w:webHidden/>
          </w:rPr>
          <w:fldChar w:fldCharType="separate"/>
        </w:r>
        <w:r w:rsidR="00005744">
          <w:rPr>
            <w:webHidden/>
          </w:rPr>
          <w:t>5</w:t>
        </w:r>
        <w:r>
          <w:rPr>
            <w:webHidden/>
          </w:rPr>
          <w:fldChar w:fldCharType="end"/>
        </w:r>
      </w:hyperlink>
    </w:p>
    <w:p w14:paraId="53542FDC" w14:textId="234B6722" w:rsidR="00CA1035" w:rsidRDefault="00CA1035">
      <w:pPr>
        <w:pStyle w:val="23"/>
        <w:rPr>
          <w:rFonts w:asciiTheme="minorHAnsi" w:eastAsiaTheme="minorEastAsia" w:hAnsiTheme="minorHAnsi" w:cstheme="minorBidi"/>
          <w:b w:val="0"/>
          <w:sz w:val="22"/>
          <w14:ligatures w14:val="standardContextual"/>
        </w:rPr>
      </w:pPr>
      <w:hyperlink w:anchor="_Toc192778750" w:history="1">
        <w:r w:rsidRPr="00BD1481">
          <w:rPr>
            <w:rStyle w:val="af5"/>
          </w:rPr>
          <w:t xml:space="preserve">B-2. </w:t>
        </w:r>
        <w:r w:rsidRPr="00BD1481">
          <w:rPr>
            <w:rStyle w:val="af5"/>
          </w:rPr>
          <w:t>あなたの意思による治験の参加について</w:t>
        </w:r>
        <w:r>
          <w:rPr>
            <w:webHidden/>
          </w:rPr>
          <w:tab/>
        </w:r>
        <w:r>
          <w:rPr>
            <w:webHidden/>
          </w:rPr>
          <w:fldChar w:fldCharType="begin"/>
        </w:r>
        <w:r>
          <w:rPr>
            <w:webHidden/>
          </w:rPr>
          <w:instrText xml:space="preserve"> PAGEREF _Toc192778750 \h </w:instrText>
        </w:r>
        <w:r>
          <w:rPr>
            <w:webHidden/>
          </w:rPr>
        </w:r>
        <w:r>
          <w:rPr>
            <w:webHidden/>
          </w:rPr>
          <w:fldChar w:fldCharType="separate"/>
        </w:r>
        <w:r w:rsidR="00005744">
          <w:rPr>
            <w:webHidden/>
          </w:rPr>
          <w:t>8</w:t>
        </w:r>
        <w:r>
          <w:rPr>
            <w:webHidden/>
          </w:rPr>
          <w:fldChar w:fldCharType="end"/>
        </w:r>
      </w:hyperlink>
    </w:p>
    <w:p w14:paraId="5FBCE223" w14:textId="6F798069" w:rsidR="00CA1035" w:rsidRDefault="00CA1035">
      <w:pPr>
        <w:pStyle w:val="33"/>
        <w:rPr>
          <w:rFonts w:asciiTheme="minorHAnsi" w:eastAsiaTheme="minorEastAsia" w:hAnsiTheme="minorHAnsi" w:cstheme="minorBidi"/>
          <w:b w:val="0"/>
          <w14:ligatures w14:val="standardContextual"/>
        </w:rPr>
      </w:pPr>
      <w:hyperlink w:anchor="_Toc192778751" w:history="1">
        <w:r w:rsidRPr="00BD1481">
          <w:rPr>
            <w:rStyle w:val="af5"/>
          </w:rPr>
          <w:t xml:space="preserve">B-2-1. </w:t>
        </w:r>
        <w:r w:rsidRPr="00BD1481">
          <w:rPr>
            <w:rStyle w:val="af5"/>
          </w:rPr>
          <w:t>治験の参加と参加を取りやめる場合について</w:t>
        </w:r>
        <w:r>
          <w:rPr>
            <w:webHidden/>
          </w:rPr>
          <w:tab/>
        </w:r>
        <w:r>
          <w:rPr>
            <w:webHidden/>
          </w:rPr>
          <w:fldChar w:fldCharType="begin"/>
        </w:r>
        <w:r>
          <w:rPr>
            <w:webHidden/>
          </w:rPr>
          <w:instrText xml:space="preserve"> PAGEREF _Toc192778751 \h </w:instrText>
        </w:r>
        <w:r>
          <w:rPr>
            <w:webHidden/>
          </w:rPr>
        </w:r>
        <w:r>
          <w:rPr>
            <w:webHidden/>
          </w:rPr>
          <w:fldChar w:fldCharType="separate"/>
        </w:r>
        <w:r w:rsidR="00005744">
          <w:rPr>
            <w:webHidden/>
          </w:rPr>
          <w:t>8</w:t>
        </w:r>
        <w:r>
          <w:rPr>
            <w:webHidden/>
          </w:rPr>
          <w:fldChar w:fldCharType="end"/>
        </w:r>
      </w:hyperlink>
    </w:p>
    <w:p w14:paraId="6C3C4309" w14:textId="0EA56E95" w:rsidR="00CA1035" w:rsidRDefault="00CA1035">
      <w:pPr>
        <w:pStyle w:val="33"/>
        <w:rPr>
          <w:rFonts w:asciiTheme="minorHAnsi" w:eastAsiaTheme="minorEastAsia" w:hAnsiTheme="minorHAnsi" w:cstheme="minorBidi"/>
          <w:b w:val="0"/>
          <w14:ligatures w14:val="standardContextual"/>
        </w:rPr>
      </w:pPr>
      <w:hyperlink w:anchor="_Toc192778752" w:history="1">
        <w:r w:rsidRPr="00BD1481">
          <w:rPr>
            <w:rStyle w:val="af5"/>
          </w:rPr>
          <w:t xml:space="preserve">B-2-2. </w:t>
        </w:r>
        <w:r w:rsidRPr="00BD1481">
          <w:rPr>
            <w:rStyle w:val="af5"/>
          </w:rPr>
          <w:t>新たな情報のお知らせについて</w:t>
        </w:r>
        <w:r>
          <w:rPr>
            <w:webHidden/>
          </w:rPr>
          <w:tab/>
        </w:r>
        <w:r>
          <w:rPr>
            <w:webHidden/>
          </w:rPr>
          <w:fldChar w:fldCharType="begin"/>
        </w:r>
        <w:r>
          <w:rPr>
            <w:webHidden/>
          </w:rPr>
          <w:instrText xml:space="preserve"> PAGEREF _Toc192778752 \h </w:instrText>
        </w:r>
        <w:r>
          <w:rPr>
            <w:webHidden/>
          </w:rPr>
        </w:r>
        <w:r>
          <w:rPr>
            <w:webHidden/>
          </w:rPr>
          <w:fldChar w:fldCharType="separate"/>
        </w:r>
        <w:r w:rsidR="00005744">
          <w:rPr>
            <w:webHidden/>
          </w:rPr>
          <w:t>8</w:t>
        </w:r>
        <w:r>
          <w:rPr>
            <w:webHidden/>
          </w:rPr>
          <w:fldChar w:fldCharType="end"/>
        </w:r>
      </w:hyperlink>
    </w:p>
    <w:p w14:paraId="5EE4A6CE" w14:textId="580C8C3C" w:rsidR="00CA1035" w:rsidRDefault="00CA1035">
      <w:pPr>
        <w:pStyle w:val="23"/>
        <w:rPr>
          <w:rFonts w:asciiTheme="minorHAnsi" w:eastAsiaTheme="minorEastAsia" w:hAnsiTheme="minorHAnsi" w:cstheme="minorBidi"/>
          <w:b w:val="0"/>
          <w:sz w:val="22"/>
          <w14:ligatures w14:val="standardContextual"/>
        </w:rPr>
      </w:pPr>
      <w:hyperlink w:anchor="_Toc192778753" w:history="1">
        <w:r w:rsidRPr="00BD1481">
          <w:rPr>
            <w:rStyle w:val="af5"/>
          </w:rPr>
          <w:t xml:space="preserve">B-3. </w:t>
        </w:r>
        <w:r w:rsidRPr="00BD1481">
          <w:rPr>
            <w:rStyle w:val="af5"/>
          </w:rPr>
          <w:t>お問い合わせ先について</w:t>
        </w:r>
        <w:r>
          <w:rPr>
            <w:webHidden/>
          </w:rPr>
          <w:tab/>
        </w:r>
        <w:r>
          <w:rPr>
            <w:webHidden/>
          </w:rPr>
          <w:fldChar w:fldCharType="begin"/>
        </w:r>
        <w:r>
          <w:rPr>
            <w:webHidden/>
          </w:rPr>
          <w:instrText xml:space="preserve"> PAGEREF _Toc192778753 \h </w:instrText>
        </w:r>
        <w:r>
          <w:rPr>
            <w:webHidden/>
          </w:rPr>
        </w:r>
        <w:r>
          <w:rPr>
            <w:webHidden/>
          </w:rPr>
          <w:fldChar w:fldCharType="separate"/>
        </w:r>
        <w:r w:rsidR="00005744">
          <w:rPr>
            <w:webHidden/>
          </w:rPr>
          <w:t>9</w:t>
        </w:r>
        <w:r>
          <w:rPr>
            <w:webHidden/>
          </w:rPr>
          <w:fldChar w:fldCharType="end"/>
        </w:r>
      </w:hyperlink>
    </w:p>
    <w:p w14:paraId="04E01477" w14:textId="26C78C17" w:rsidR="00CA1035" w:rsidRDefault="00CA1035">
      <w:pPr>
        <w:pStyle w:val="12"/>
        <w:rPr>
          <w:rFonts w:asciiTheme="minorHAnsi" w:eastAsiaTheme="minorEastAsia" w:hAnsiTheme="minorHAnsi" w:cstheme="minorBidi"/>
          <w:b w:val="0"/>
          <w:bCs w:val="0"/>
          <w:sz w:val="22"/>
          <w14:ligatures w14:val="standardContextual"/>
        </w:rPr>
      </w:pPr>
      <w:hyperlink w:anchor="_Toc192778754" w:history="1">
        <w:r w:rsidRPr="00BD1481">
          <w:rPr>
            <w:rStyle w:val="af5"/>
          </w:rPr>
          <w:t xml:space="preserve">C. </w:t>
        </w:r>
        <w:r w:rsidRPr="00BD1481">
          <w:rPr>
            <w:rStyle w:val="af5"/>
          </w:rPr>
          <w:t>この治験に関する説明</w:t>
        </w:r>
        <w:r>
          <w:rPr>
            <w:webHidden/>
          </w:rPr>
          <w:tab/>
        </w:r>
        <w:r>
          <w:rPr>
            <w:webHidden/>
          </w:rPr>
          <w:fldChar w:fldCharType="begin"/>
        </w:r>
        <w:r>
          <w:rPr>
            <w:webHidden/>
          </w:rPr>
          <w:instrText xml:space="preserve"> PAGEREF _Toc192778754 \h </w:instrText>
        </w:r>
        <w:r>
          <w:rPr>
            <w:webHidden/>
          </w:rPr>
        </w:r>
        <w:r>
          <w:rPr>
            <w:webHidden/>
          </w:rPr>
          <w:fldChar w:fldCharType="separate"/>
        </w:r>
        <w:r w:rsidR="00005744">
          <w:rPr>
            <w:webHidden/>
          </w:rPr>
          <w:t>10</w:t>
        </w:r>
        <w:r>
          <w:rPr>
            <w:webHidden/>
          </w:rPr>
          <w:fldChar w:fldCharType="end"/>
        </w:r>
      </w:hyperlink>
    </w:p>
    <w:p w14:paraId="237DD4BA" w14:textId="1F868452" w:rsidR="00CA1035" w:rsidRDefault="00CA1035">
      <w:pPr>
        <w:pStyle w:val="23"/>
        <w:rPr>
          <w:rFonts w:asciiTheme="minorHAnsi" w:eastAsiaTheme="minorEastAsia" w:hAnsiTheme="minorHAnsi" w:cstheme="minorBidi"/>
          <w:b w:val="0"/>
          <w:sz w:val="22"/>
          <w14:ligatures w14:val="standardContextual"/>
        </w:rPr>
      </w:pPr>
      <w:hyperlink w:anchor="_Toc192778755" w:history="1">
        <w:r w:rsidRPr="00BD1481">
          <w:rPr>
            <w:rStyle w:val="af5"/>
          </w:rPr>
          <w:t xml:space="preserve">C-1. </w:t>
        </w:r>
        <w:r w:rsidRPr="00BD1481">
          <w:rPr>
            <w:rStyle w:val="af5"/>
          </w:rPr>
          <w:t>あなたの病気と治療について</w:t>
        </w:r>
        <w:r>
          <w:rPr>
            <w:webHidden/>
          </w:rPr>
          <w:tab/>
        </w:r>
        <w:r>
          <w:rPr>
            <w:webHidden/>
          </w:rPr>
          <w:fldChar w:fldCharType="begin"/>
        </w:r>
        <w:r>
          <w:rPr>
            <w:webHidden/>
          </w:rPr>
          <w:instrText xml:space="preserve"> PAGEREF _Toc192778755 \h </w:instrText>
        </w:r>
        <w:r>
          <w:rPr>
            <w:webHidden/>
          </w:rPr>
        </w:r>
        <w:r>
          <w:rPr>
            <w:webHidden/>
          </w:rPr>
          <w:fldChar w:fldCharType="separate"/>
        </w:r>
        <w:r w:rsidR="00005744">
          <w:rPr>
            <w:webHidden/>
          </w:rPr>
          <w:t>10</w:t>
        </w:r>
        <w:r>
          <w:rPr>
            <w:webHidden/>
          </w:rPr>
          <w:fldChar w:fldCharType="end"/>
        </w:r>
      </w:hyperlink>
    </w:p>
    <w:p w14:paraId="2D569F97" w14:textId="606EC436" w:rsidR="00CA1035" w:rsidRDefault="00CA1035">
      <w:pPr>
        <w:pStyle w:val="23"/>
        <w:rPr>
          <w:rFonts w:asciiTheme="minorHAnsi" w:eastAsiaTheme="minorEastAsia" w:hAnsiTheme="minorHAnsi" w:cstheme="minorBidi"/>
          <w:b w:val="0"/>
          <w:sz w:val="22"/>
          <w14:ligatures w14:val="standardContextual"/>
        </w:rPr>
      </w:pPr>
      <w:hyperlink w:anchor="_Toc192778756" w:history="1">
        <w:r w:rsidRPr="00BD1481">
          <w:rPr>
            <w:rStyle w:val="af5"/>
          </w:rPr>
          <w:t xml:space="preserve">C-2. </w:t>
        </w:r>
        <w:r w:rsidRPr="00BD1481">
          <w:rPr>
            <w:rStyle w:val="af5"/>
          </w:rPr>
          <w:t>治験薬について</w:t>
        </w:r>
        <w:r>
          <w:rPr>
            <w:webHidden/>
          </w:rPr>
          <w:tab/>
        </w:r>
        <w:r>
          <w:rPr>
            <w:webHidden/>
          </w:rPr>
          <w:fldChar w:fldCharType="begin"/>
        </w:r>
        <w:r>
          <w:rPr>
            <w:webHidden/>
          </w:rPr>
          <w:instrText xml:space="preserve"> PAGEREF _Toc192778756 \h </w:instrText>
        </w:r>
        <w:r>
          <w:rPr>
            <w:webHidden/>
          </w:rPr>
        </w:r>
        <w:r>
          <w:rPr>
            <w:webHidden/>
          </w:rPr>
          <w:fldChar w:fldCharType="separate"/>
        </w:r>
        <w:r w:rsidR="00005744">
          <w:rPr>
            <w:webHidden/>
          </w:rPr>
          <w:t>10</w:t>
        </w:r>
        <w:r>
          <w:rPr>
            <w:webHidden/>
          </w:rPr>
          <w:fldChar w:fldCharType="end"/>
        </w:r>
      </w:hyperlink>
    </w:p>
    <w:p w14:paraId="6F352A49" w14:textId="3D4D78EA" w:rsidR="00CA1035" w:rsidRDefault="00CA1035">
      <w:pPr>
        <w:pStyle w:val="23"/>
        <w:rPr>
          <w:rFonts w:asciiTheme="minorHAnsi" w:eastAsiaTheme="minorEastAsia" w:hAnsiTheme="minorHAnsi" w:cstheme="minorBidi"/>
          <w:b w:val="0"/>
          <w:sz w:val="22"/>
          <w14:ligatures w14:val="standardContextual"/>
        </w:rPr>
      </w:pPr>
      <w:hyperlink w:anchor="_Toc192778757" w:history="1">
        <w:r w:rsidRPr="00BD1481">
          <w:rPr>
            <w:rStyle w:val="af5"/>
          </w:rPr>
          <w:t xml:space="preserve">C-3. </w:t>
        </w:r>
        <w:r w:rsidRPr="00BD1481">
          <w:rPr>
            <w:rStyle w:val="af5"/>
          </w:rPr>
          <w:t>治験の目的</w:t>
        </w:r>
        <w:r>
          <w:rPr>
            <w:webHidden/>
          </w:rPr>
          <w:tab/>
        </w:r>
        <w:r>
          <w:rPr>
            <w:webHidden/>
          </w:rPr>
          <w:fldChar w:fldCharType="begin"/>
        </w:r>
        <w:r>
          <w:rPr>
            <w:webHidden/>
          </w:rPr>
          <w:instrText xml:space="preserve"> PAGEREF _Toc192778757 \h </w:instrText>
        </w:r>
        <w:r>
          <w:rPr>
            <w:webHidden/>
          </w:rPr>
        </w:r>
        <w:r>
          <w:rPr>
            <w:webHidden/>
          </w:rPr>
          <w:fldChar w:fldCharType="separate"/>
        </w:r>
        <w:r w:rsidR="00005744">
          <w:rPr>
            <w:webHidden/>
          </w:rPr>
          <w:t>10</w:t>
        </w:r>
        <w:r>
          <w:rPr>
            <w:webHidden/>
          </w:rPr>
          <w:fldChar w:fldCharType="end"/>
        </w:r>
      </w:hyperlink>
    </w:p>
    <w:p w14:paraId="65A428D4" w14:textId="6EE444EF" w:rsidR="00CA1035" w:rsidRDefault="00CA1035">
      <w:pPr>
        <w:pStyle w:val="23"/>
        <w:rPr>
          <w:rFonts w:asciiTheme="minorHAnsi" w:eastAsiaTheme="minorEastAsia" w:hAnsiTheme="minorHAnsi" w:cstheme="minorBidi"/>
          <w:b w:val="0"/>
          <w:sz w:val="22"/>
          <w14:ligatures w14:val="standardContextual"/>
        </w:rPr>
      </w:pPr>
      <w:hyperlink w:anchor="_Toc192778758" w:history="1">
        <w:r w:rsidRPr="00BD1481">
          <w:rPr>
            <w:rStyle w:val="af5"/>
          </w:rPr>
          <w:t xml:space="preserve">C-4. </w:t>
        </w:r>
        <w:r w:rsidRPr="00BD1481">
          <w:rPr>
            <w:rStyle w:val="af5"/>
          </w:rPr>
          <w:t>治験の方法</w:t>
        </w:r>
        <w:r>
          <w:rPr>
            <w:webHidden/>
          </w:rPr>
          <w:tab/>
        </w:r>
        <w:r>
          <w:rPr>
            <w:webHidden/>
          </w:rPr>
          <w:fldChar w:fldCharType="begin"/>
        </w:r>
        <w:r>
          <w:rPr>
            <w:webHidden/>
          </w:rPr>
          <w:instrText xml:space="preserve"> PAGEREF _Toc192778758 \h </w:instrText>
        </w:r>
        <w:r>
          <w:rPr>
            <w:webHidden/>
          </w:rPr>
        </w:r>
        <w:r>
          <w:rPr>
            <w:webHidden/>
          </w:rPr>
          <w:fldChar w:fldCharType="separate"/>
        </w:r>
        <w:r w:rsidR="00005744">
          <w:rPr>
            <w:webHidden/>
          </w:rPr>
          <w:t>11</w:t>
        </w:r>
        <w:r>
          <w:rPr>
            <w:webHidden/>
          </w:rPr>
          <w:fldChar w:fldCharType="end"/>
        </w:r>
      </w:hyperlink>
    </w:p>
    <w:p w14:paraId="65BF4606" w14:textId="71857C7F" w:rsidR="00CA1035" w:rsidRDefault="00CA1035">
      <w:pPr>
        <w:pStyle w:val="33"/>
        <w:rPr>
          <w:rFonts w:asciiTheme="minorHAnsi" w:eastAsiaTheme="minorEastAsia" w:hAnsiTheme="minorHAnsi" w:cstheme="minorBidi"/>
          <w:b w:val="0"/>
          <w14:ligatures w14:val="standardContextual"/>
        </w:rPr>
      </w:pPr>
      <w:hyperlink w:anchor="_Toc192778759" w:history="1">
        <w:r w:rsidRPr="00BD1481">
          <w:rPr>
            <w:rStyle w:val="af5"/>
            <w:bCs/>
          </w:rPr>
          <w:t>C-4-1.</w:t>
        </w:r>
        <w:r w:rsidRPr="00BD1481">
          <w:rPr>
            <w:rStyle w:val="af5"/>
          </w:rPr>
          <w:t xml:space="preserve"> </w:t>
        </w:r>
        <w:r w:rsidRPr="00BD1481">
          <w:rPr>
            <w:rStyle w:val="af5"/>
          </w:rPr>
          <w:t>治験の参加基準</w:t>
        </w:r>
        <w:r>
          <w:rPr>
            <w:webHidden/>
          </w:rPr>
          <w:tab/>
        </w:r>
        <w:r>
          <w:rPr>
            <w:webHidden/>
          </w:rPr>
          <w:fldChar w:fldCharType="begin"/>
        </w:r>
        <w:r>
          <w:rPr>
            <w:webHidden/>
          </w:rPr>
          <w:instrText xml:space="preserve"> PAGEREF _Toc192778759 \h </w:instrText>
        </w:r>
        <w:r>
          <w:rPr>
            <w:webHidden/>
          </w:rPr>
        </w:r>
        <w:r>
          <w:rPr>
            <w:webHidden/>
          </w:rPr>
          <w:fldChar w:fldCharType="separate"/>
        </w:r>
        <w:r w:rsidR="00005744">
          <w:rPr>
            <w:webHidden/>
          </w:rPr>
          <w:t>11</w:t>
        </w:r>
        <w:r>
          <w:rPr>
            <w:webHidden/>
          </w:rPr>
          <w:fldChar w:fldCharType="end"/>
        </w:r>
      </w:hyperlink>
    </w:p>
    <w:p w14:paraId="75EE3B6E" w14:textId="2424D935" w:rsidR="00CA1035" w:rsidRDefault="00CA1035">
      <w:pPr>
        <w:pStyle w:val="33"/>
        <w:rPr>
          <w:rFonts w:asciiTheme="minorHAnsi" w:eastAsiaTheme="minorEastAsia" w:hAnsiTheme="minorHAnsi" w:cstheme="minorBidi"/>
          <w:b w:val="0"/>
          <w14:ligatures w14:val="standardContextual"/>
        </w:rPr>
      </w:pPr>
      <w:hyperlink w:anchor="_Toc192778760" w:history="1">
        <w:r w:rsidRPr="00BD1481">
          <w:rPr>
            <w:rStyle w:val="af5"/>
          </w:rPr>
          <w:t xml:space="preserve">C-4-2. </w:t>
        </w:r>
        <w:r w:rsidRPr="00BD1481">
          <w:rPr>
            <w:rStyle w:val="af5"/>
          </w:rPr>
          <w:t>治験の手順</w:t>
        </w:r>
        <w:r>
          <w:rPr>
            <w:webHidden/>
          </w:rPr>
          <w:tab/>
        </w:r>
        <w:r>
          <w:rPr>
            <w:webHidden/>
          </w:rPr>
          <w:fldChar w:fldCharType="begin"/>
        </w:r>
        <w:r>
          <w:rPr>
            <w:webHidden/>
          </w:rPr>
          <w:instrText xml:space="preserve"> PAGEREF _Toc192778760 \h </w:instrText>
        </w:r>
        <w:r>
          <w:rPr>
            <w:webHidden/>
          </w:rPr>
        </w:r>
        <w:r>
          <w:rPr>
            <w:webHidden/>
          </w:rPr>
          <w:fldChar w:fldCharType="separate"/>
        </w:r>
        <w:r w:rsidR="00005744">
          <w:rPr>
            <w:webHidden/>
          </w:rPr>
          <w:t>12</w:t>
        </w:r>
        <w:r>
          <w:rPr>
            <w:webHidden/>
          </w:rPr>
          <w:fldChar w:fldCharType="end"/>
        </w:r>
      </w:hyperlink>
    </w:p>
    <w:p w14:paraId="4F6AD057" w14:textId="6106E0EB" w:rsidR="00CA1035" w:rsidRDefault="00CA1035">
      <w:pPr>
        <w:pStyle w:val="33"/>
        <w:rPr>
          <w:rFonts w:asciiTheme="minorHAnsi" w:eastAsiaTheme="minorEastAsia" w:hAnsiTheme="minorHAnsi" w:cstheme="minorBidi"/>
          <w:b w:val="0"/>
          <w14:ligatures w14:val="standardContextual"/>
        </w:rPr>
      </w:pPr>
      <w:hyperlink w:anchor="_Toc192778761" w:history="1">
        <w:r w:rsidRPr="00BD1481">
          <w:rPr>
            <w:rStyle w:val="af5"/>
          </w:rPr>
          <w:t xml:space="preserve">C-4-3. </w:t>
        </w:r>
        <w:r w:rsidRPr="00BD1481">
          <w:rPr>
            <w:rStyle w:val="af5"/>
          </w:rPr>
          <w:t>治験のスケジュール</w:t>
        </w:r>
        <w:r>
          <w:rPr>
            <w:webHidden/>
          </w:rPr>
          <w:tab/>
        </w:r>
        <w:r>
          <w:rPr>
            <w:webHidden/>
          </w:rPr>
          <w:fldChar w:fldCharType="begin"/>
        </w:r>
        <w:r>
          <w:rPr>
            <w:webHidden/>
          </w:rPr>
          <w:instrText xml:space="preserve"> PAGEREF _Toc192778761 \h </w:instrText>
        </w:r>
        <w:r>
          <w:rPr>
            <w:webHidden/>
          </w:rPr>
        </w:r>
        <w:r>
          <w:rPr>
            <w:webHidden/>
          </w:rPr>
          <w:fldChar w:fldCharType="separate"/>
        </w:r>
        <w:r w:rsidR="00005744">
          <w:rPr>
            <w:webHidden/>
          </w:rPr>
          <w:t>13</w:t>
        </w:r>
        <w:r>
          <w:rPr>
            <w:webHidden/>
          </w:rPr>
          <w:fldChar w:fldCharType="end"/>
        </w:r>
      </w:hyperlink>
    </w:p>
    <w:p w14:paraId="4FC76A4D" w14:textId="78BBBEDA" w:rsidR="00CA1035" w:rsidRDefault="00CA1035">
      <w:pPr>
        <w:pStyle w:val="23"/>
        <w:rPr>
          <w:rFonts w:asciiTheme="minorHAnsi" w:eastAsiaTheme="minorEastAsia" w:hAnsiTheme="minorHAnsi" w:cstheme="minorBidi"/>
          <w:b w:val="0"/>
          <w:sz w:val="22"/>
          <w14:ligatures w14:val="standardContextual"/>
        </w:rPr>
      </w:pPr>
      <w:hyperlink w:anchor="_Toc192778762" w:history="1">
        <w:r w:rsidRPr="00BD1481">
          <w:rPr>
            <w:rStyle w:val="af5"/>
          </w:rPr>
          <w:t xml:space="preserve">C-5. </w:t>
        </w:r>
        <w:r w:rsidRPr="00BD1481">
          <w:rPr>
            <w:rStyle w:val="af5"/>
          </w:rPr>
          <w:t>予測される利益および不利益</w:t>
        </w:r>
        <w:r>
          <w:rPr>
            <w:webHidden/>
          </w:rPr>
          <w:tab/>
        </w:r>
        <w:r>
          <w:rPr>
            <w:webHidden/>
          </w:rPr>
          <w:fldChar w:fldCharType="begin"/>
        </w:r>
        <w:r>
          <w:rPr>
            <w:webHidden/>
          </w:rPr>
          <w:instrText xml:space="preserve"> PAGEREF _Toc192778762 \h </w:instrText>
        </w:r>
        <w:r>
          <w:rPr>
            <w:webHidden/>
          </w:rPr>
        </w:r>
        <w:r>
          <w:rPr>
            <w:webHidden/>
          </w:rPr>
          <w:fldChar w:fldCharType="separate"/>
        </w:r>
        <w:r w:rsidR="00005744">
          <w:rPr>
            <w:webHidden/>
          </w:rPr>
          <w:t>20</w:t>
        </w:r>
        <w:r>
          <w:rPr>
            <w:webHidden/>
          </w:rPr>
          <w:fldChar w:fldCharType="end"/>
        </w:r>
      </w:hyperlink>
    </w:p>
    <w:p w14:paraId="3045FDDD" w14:textId="00840EE2" w:rsidR="00CA1035" w:rsidRDefault="00CA1035">
      <w:pPr>
        <w:pStyle w:val="33"/>
        <w:rPr>
          <w:rFonts w:asciiTheme="minorHAnsi" w:eastAsiaTheme="minorEastAsia" w:hAnsiTheme="minorHAnsi" w:cstheme="minorBidi"/>
          <w:b w:val="0"/>
          <w14:ligatures w14:val="standardContextual"/>
        </w:rPr>
      </w:pPr>
      <w:hyperlink w:anchor="_Toc192778763" w:history="1">
        <w:r w:rsidRPr="00BD1481">
          <w:rPr>
            <w:rStyle w:val="af5"/>
          </w:rPr>
          <w:t xml:space="preserve">C-5-1. </w:t>
        </w:r>
        <w:r w:rsidRPr="00BD1481">
          <w:rPr>
            <w:rStyle w:val="af5"/>
          </w:rPr>
          <w:t>予測される利益について</w:t>
        </w:r>
        <w:r>
          <w:rPr>
            <w:webHidden/>
          </w:rPr>
          <w:tab/>
        </w:r>
        <w:r>
          <w:rPr>
            <w:webHidden/>
          </w:rPr>
          <w:fldChar w:fldCharType="begin"/>
        </w:r>
        <w:r>
          <w:rPr>
            <w:webHidden/>
          </w:rPr>
          <w:instrText xml:space="preserve"> PAGEREF _Toc192778763 \h </w:instrText>
        </w:r>
        <w:r>
          <w:rPr>
            <w:webHidden/>
          </w:rPr>
        </w:r>
        <w:r>
          <w:rPr>
            <w:webHidden/>
          </w:rPr>
          <w:fldChar w:fldCharType="separate"/>
        </w:r>
        <w:r w:rsidR="00005744">
          <w:rPr>
            <w:webHidden/>
          </w:rPr>
          <w:t>20</w:t>
        </w:r>
        <w:r>
          <w:rPr>
            <w:webHidden/>
          </w:rPr>
          <w:fldChar w:fldCharType="end"/>
        </w:r>
      </w:hyperlink>
    </w:p>
    <w:p w14:paraId="0828E4B9" w14:textId="61E1CC02" w:rsidR="00CA1035" w:rsidRDefault="00CA1035">
      <w:pPr>
        <w:pStyle w:val="33"/>
        <w:rPr>
          <w:rFonts w:asciiTheme="minorHAnsi" w:eastAsiaTheme="minorEastAsia" w:hAnsiTheme="minorHAnsi" w:cstheme="minorBidi"/>
          <w:b w:val="0"/>
          <w14:ligatures w14:val="standardContextual"/>
        </w:rPr>
      </w:pPr>
      <w:hyperlink w:anchor="_Toc192778764" w:history="1">
        <w:r w:rsidRPr="00BD1481">
          <w:rPr>
            <w:rStyle w:val="af5"/>
          </w:rPr>
          <w:t xml:space="preserve">C-5-2. </w:t>
        </w:r>
        <w:r w:rsidRPr="00BD1481">
          <w:rPr>
            <w:rStyle w:val="af5"/>
          </w:rPr>
          <w:t>予測される不利益について</w:t>
        </w:r>
        <w:r>
          <w:rPr>
            <w:webHidden/>
          </w:rPr>
          <w:tab/>
        </w:r>
        <w:r>
          <w:rPr>
            <w:webHidden/>
          </w:rPr>
          <w:fldChar w:fldCharType="begin"/>
        </w:r>
        <w:r>
          <w:rPr>
            <w:webHidden/>
          </w:rPr>
          <w:instrText xml:space="preserve"> PAGEREF _Toc192778764 \h </w:instrText>
        </w:r>
        <w:r>
          <w:rPr>
            <w:webHidden/>
          </w:rPr>
        </w:r>
        <w:r>
          <w:rPr>
            <w:webHidden/>
          </w:rPr>
          <w:fldChar w:fldCharType="separate"/>
        </w:r>
        <w:r w:rsidR="00005744">
          <w:rPr>
            <w:webHidden/>
          </w:rPr>
          <w:t>20</w:t>
        </w:r>
        <w:r>
          <w:rPr>
            <w:webHidden/>
          </w:rPr>
          <w:fldChar w:fldCharType="end"/>
        </w:r>
      </w:hyperlink>
    </w:p>
    <w:p w14:paraId="23DB5417" w14:textId="6B763EA9" w:rsidR="00CA1035" w:rsidRDefault="00CA1035">
      <w:pPr>
        <w:pStyle w:val="23"/>
        <w:rPr>
          <w:rFonts w:asciiTheme="minorHAnsi" w:eastAsiaTheme="minorEastAsia" w:hAnsiTheme="minorHAnsi" w:cstheme="minorBidi"/>
          <w:b w:val="0"/>
          <w:sz w:val="22"/>
          <w14:ligatures w14:val="standardContextual"/>
        </w:rPr>
      </w:pPr>
      <w:hyperlink w:anchor="_Toc192778765" w:history="1">
        <w:r w:rsidRPr="00BD1481">
          <w:rPr>
            <w:rStyle w:val="af5"/>
          </w:rPr>
          <w:t xml:space="preserve">C-6. </w:t>
        </w:r>
        <w:r w:rsidRPr="00BD1481">
          <w:rPr>
            <w:rStyle w:val="af5"/>
          </w:rPr>
          <w:t>この治験に参加しない場合の他の治療法について</w:t>
        </w:r>
        <w:r>
          <w:rPr>
            <w:webHidden/>
          </w:rPr>
          <w:tab/>
        </w:r>
        <w:r>
          <w:rPr>
            <w:webHidden/>
          </w:rPr>
          <w:fldChar w:fldCharType="begin"/>
        </w:r>
        <w:r>
          <w:rPr>
            <w:webHidden/>
          </w:rPr>
          <w:instrText xml:space="preserve"> PAGEREF _Toc192778765 \h </w:instrText>
        </w:r>
        <w:r>
          <w:rPr>
            <w:webHidden/>
          </w:rPr>
        </w:r>
        <w:r>
          <w:rPr>
            <w:webHidden/>
          </w:rPr>
          <w:fldChar w:fldCharType="separate"/>
        </w:r>
        <w:r w:rsidR="00005744">
          <w:rPr>
            <w:webHidden/>
          </w:rPr>
          <w:t>22</w:t>
        </w:r>
        <w:r>
          <w:rPr>
            <w:webHidden/>
          </w:rPr>
          <w:fldChar w:fldCharType="end"/>
        </w:r>
      </w:hyperlink>
    </w:p>
    <w:p w14:paraId="3035C9C0" w14:textId="69C8CEA8" w:rsidR="00CA1035" w:rsidRDefault="00CA1035">
      <w:pPr>
        <w:pStyle w:val="23"/>
        <w:rPr>
          <w:rFonts w:asciiTheme="minorHAnsi" w:eastAsiaTheme="minorEastAsia" w:hAnsiTheme="minorHAnsi" w:cstheme="minorBidi"/>
          <w:b w:val="0"/>
          <w:sz w:val="22"/>
          <w14:ligatures w14:val="standardContextual"/>
        </w:rPr>
      </w:pPr>
      <w:hyperlink w:anchor="_Toc192778766" w:history="1">
        <w:r w:rsidRPr="00BD1481">
          <w:rPr>
            <w:rStyle w:val="af5"/>
          </w:rPr>
          <w:t xml:space="preserve">C-7. </w:t>
        </w:r>
        <w:r w:rsidRPr="00BD1481">
          <w:rPr>
            <w:rStyle w:val="af5"/>
          </w:rPr>
          <w:t>この治験を中止する場合について</w:t>
        </w:r>
        <w:r>
          <w:rPr>
            <w:webHidden/>
          </w:rPr>
          <w:tab/>
        </w:r>
        <w:r>
          <w:rPr>
            <w:webHidden/>
          </w:rPr>
          <w:fldChar w:fldCharType="begin"/>
        </w:r>
        <w:r>
          <w:rPr>
            <w:webHidden/>
          </w:rPr>
          <w:instrText xml:space="preserve"> PAGEREF _Toc192778766 \h </w:instrText>
        </w:r>
        <w:r>
          <w:rPr>
            <w:webHidden/>
          </w:rPr>
        </w:r>
        <w:r>
          <w:rPr>
            <w:webHidden/>
          </w:rPr>
          <w:fldChar w:fldCharType="separate"/>
        </w:r>
        <w:r w:rsidR="00005744">
          <w:rPr>
            <w:webHidden/>
          </w:rPr>
          <w:t>22</w:t>
        </w:r>
        <w:r>
          <w:rPr>
            <w:webHidden/>
          </w:rPr>
          <w:fldChar w:fldCharType="end"/>
        </w:r>
      </w:hyperlink>
    </w:p>
    <w:p w14:paraId="1A89AAF6" w14:textId="06D451CE" w:rsidR="00CA1035" w:rsidRDefault="00CA1035">
      <w:pPr>
        <w:pStyle w:val="23"/>
        <w:rPr>
          <w:rFonts w:asciiTheme="minorHAnsi" w:eastAsiaTheme="minorEastAsia" w:hAnsiTheme="minorHAnsi" w:cstheme="minorBidi"/>
          <w:b w:val="0"/>
          <w:sz w:val="22"/>
          <w14:ligatures w14:val="standardContextual"/>
        </w:rPr>
      </w:pPr>
      <w:hyperlink w:anchor="_Toc192778767" w:history="1">
        <w:r w:rsidRPr="00BD1481">
          <w:rPr>
            <w:rStyle w:val="af5"/>
          </w:rPr>
          <w:t xml:space="preserve">C-8. </w:t>
        </w:r>
        <w:r w:rsidRPr="00BD1481">
          <w:rPr>
            <w:rStyle w:val="af5"/>
          </w:rPr>
          <w:t>治験期間中、あなたに守っていただきたいこと</w:t>
        </w:r>
        <w:r>
          <w:rPr>
            <w:webHidden/>
          </w:rPr>
          <w:tab/>
        </w:r>
        <w:r>
          <w:rPr>
            <w:webHidden/>
          </w:rPr>
          <w:fldChar w:fldCharType="begin"/>
        </w:r>
        <w:r>
          <w:rPr>
            <w:webHidden/>
          </w:rPr>
          <w:instrText xml:space="preserve"> PAGEREF _Toc192778767 \h </w:instrText>
        </w:r>
        <w:r>
          <w:rPr>
            <w:webHidden/>
          </w:rPr>
        </w:r>
        <w:r>
          <w:rPr>
            <w:webHidden/>
          </w:rPr>
          <w:fldChar w:fldCharType="separate"/>
        </w:r>
        <w:r w:rsidR="00005744">
          <w:rPr>
            <w:webHidden/>
          </w:rPr>
          <w:t>23</w:t>
        </w:r>
        <w:r>
          <w:rPr>
            <w:webHidden/>
          </w:rPr>
          <w:fldChar w:fldCharType="end"/>
        </w:r>
      </w:hyperlink>
    </w:p>
    <w:p w14:paraId="2E705B89" w14:textId="77742264" w:rsidR="00CA1035" w:rsidRDefault="00CA1035">
      <w:pPr>
        <w:pStyle w:val="12"/>
        <w:rPr>
          <w:rFonts w:asciiTheme="minorHAnsi" w:eastAsiaTheme="minorEastAsia" w:hAnsiTheme="minorHAnsi" w:cstheme="minorBidi"/>
          <w:b w:val="0"/>
          <w:bCs w:val="0"/>
          <w:sz w:val="22"/>
          <w14:ligatures w14:val="standardContextual"/>
        </w:rPr>
      </w:pPr>
      <w:hyperlink w:anchor="_Toc192778768" w:history="1">
        <w:r w:rsidRPr="00BD1481">
          <w:rPr>
            <w:rStyle w:val="af5"/>
          </w:rPr>
          <w:t xml:space="preserve">D. </w:t>
        </w:r>
        <w:r w:rsidRPr="00BD1481">
          <w:rPr>
            <w:rStyle w:val="af5"/>
          </w:rPr>
          <w:t>治験に関する一般的な説明</w:t>
        </w:r>
        <w:r>
          <w:rPr>
            <w:webHidden/>
          </w:rPr>
          <w:tab/>
        </w:r>
        <w:r>
          <w:rPr>
            <w:webHidden/>
          </w:rPr>
          <w:fldChar w:fldCharType="begin"/>
        </w:r>
        <w:r>
          <w:rPr>
            <w:webHidden/>
          </w:rPr>
          <w:instrText xml:space="preserve"> PAGEREF _Toc192778768 \h </w:instrText>
        </w:r>
        <w:r>
          <w:rPr>
            <w:webHidden/>
          </w:rPr>
        </w:r>
        <w:r>
          <w:rPr>
            <w:webHidden/>
          </w:rPr>
          <w:fldChar w:fldCharType="separate"/>
        </w:r>
        <w:r w:rsidR="00005744">
          <w:rPr>
            <w:webHidden/>
          </w:rPr>
          <w:t>25</w:t>
        </w:r>
        <w:r>
          <w:rPr>
            <w:webHidden/>
          </w:rPr>
          <w:fldChar w:fldCharType="end"/>
        </w:r>
      </w:hyperlink>
    </w:p>
    <w:p w14:paraId="27746B24" w14:textId="2CE400DF" w:rsidR="00CA1035" w:rsidRDefault="00CA1035">
      <w:pPr>
        <w:pStyle w:val="23"/>
        <w:rPr>
          <w:rFonts w:asciiTheme="minorHAnsi" w:eastAsiaTheme="minorEastAsia" w:hAnsiTheme="minorHAnsi" w:cstheme="minorBidi"/>
          <w:b w:val="0"/>
          <w:sz w:val="22"/>
          <w14:ligatures w14:val="standardContextual"/>
        </w:rPr>
      </w:pPr>
      <w:hyperlink w:anchor="_Toc192778769" w:history="1">
        <w:r w:rsidRPr="00BD1481">
          <w:rPr>
            <w:rStyle w:val="af5"/>
          </w:rPr>
          <w:t xml:space="preserve">D-1. </w:t>
        </w:r>
        <w:r w:rsidRPr="00BD1481">
          <w:rPr>
            <w:rStyle w:val="af5"/>
          </w:rPr>
          <w:t>治験中の費用について</w:t>
        </w:r>
        <w:r>
          <w:rPr>
            <w:webHidden/>
          </w:rPr>
          <w:tab/>
        </w:r>
        <w:r>
          <w:rPr>
            <w:webHidden/>
          </w:rPr>
          <w:fldChar w:fldCharType="begin"/>
        </w:r>
        <w:r>
          <w:rPr>
            <w:webHidden/>
          </w:rPr>
          <w:instrText xml:space="preserve"> PAGEREF _Toc192778769 \h </w:instrText>
        </w:r>
        <w:r>
          <w:rPr>
            <w:webHidden/>
          </w:rPr>
        </w:r>
        <w:r>
          <w:rPr>
            <w:webHidden/>
          </w:rPr>
          <w:fldChar w:fldCharType="separate"/>
        </w:r>
        <w:r w:rsidR="00005744">
          <w:rPr>
            <w:webHidden/>
          </w:rPr>
          <w:t>25</w:t>
        </w:r>
        <w:r>
          <w:rPr>
            <w:webHidden/>
          </w:rPr>
          <w:fldChar w:fldCharType="end"/>
        </w:r>
      </w:hyperlink>
    </w:p>
    <w:p w14:paraId="383F0BC9" w14:textId="71A5FDBC" w:rsidR="00CA1035" w:rsidRDefault="00CA1035">
      <w:pPr>
        <w:pStyle w:val="23"/>
        <w:rPr>
          <w:rFonts w:asciiTheme="minorHAnsi" w:eastAsiaTheme="minorEastAsia" w:hAnsiTheme="minorHAnsi" w:cstheme="minorBidi"/>
          <w:b w:val="0"/>
          <w:sz w:val="22"/>
          <w14:ligatures w14:val="standardContextual"/>
        </w:rPr>
      </w:pPr>
      <w:hyperlink w:anchor="_Toc192778770" w:history="1">
        <w:r w:rsidRPr="00BD1481">
          <w:rPr>
            <w:rStyle w:val="af5"/>
          </w:rPr>
          <w:t xml:space="preserve">D-2. </w:t>
        </w:r>
        <w:r w:rsidRPr="00BD1481">
          <w:rPr>
            <w:rStyle w:val="af5"/>
          </w:rPr>
          <w:t>負担軽減費について</w:t>
        </w:r>
        <w:r>
          <w:rPr>
            <w:webHidden/>
          </w:rPr>
          <w:tab/>
        </w:r>
        <w:r>
          <w:rPr>
            <w:webHidden/>
          </w:rPr>
          <w:fldChar w:fldCharType="begin"/>
        </w:r>
        <w:r>
          <w:rPr>
            <w:webHidden/>
          </w:rPr>
          <w:instrText xml:space="preserve"> PAGEREF _Toc192778770 \h </w:instrText>
        </w:r>
        <w:r>
          <w:rPr>
            <w:webHidden/>
          </w:rPr>
        </w:r>
        <w:r>
          <w:rPr>
            <w:webHidden/>
          </w:rPr>
          <w:fldChar w:fldCharType="separate"/>
        </w:r>
        <w:r w:rsidR="00005744">
          <w:rPr>
            <w:webHidden/>
          </w:rPr>
          <w:t>26</w:t>
        </w:r>
        <w:r>
          <w:rPr>
            <w:webHidden/>
          </w:rPr>
          <w:fldChar w:fldCharType="end"/>
        </w:r>
      </w:hyperlink>
    </w:p>
    <w:p w14:paraId="65B3F156" w14:textId="1D2285A3" w:rsidR="00CA1035" w:rsidRDefault="00CA1035">
      <w:pPr>
        <w:pStyle w:val="23"/>
        <w:rPr>
          <w:rFonts w:asciiTheme="minorHAnsi" w:eastAsiaTheme="minorEastAsia" w:hAnsiTheme="minorHAnsi" w:cstheme="minorBidi"/>
          <w:b w:val="0"/>
          <w:sz w:val="22"/>
          <w14:ligatures w14:val="standardContextual"/>
        </w:rPr>
      </w:pPr>
      <w:hyperlink w:anchor="_Toc192778771" w:history="1">
        <w:r w:rsidRPr="00BD1481">
          <w:rPr>
            <w:rStyle w:val="af5"/>
          </w:rPr>
          <w:t xml:space="preserve">D-3. </w:t>
        </w:r>
        <w:r w:rsidRPr="00BD1481">
          <w:rPr>
            <w:rStyle w:val="af5"/>
          </w:rPr>
          <w:t>この治験を審査した治験審査委員会について</w:t>
        </w:r>
        <w:r>
          <w:rPr>
            <w:webHidden/>
          </w:rPr>
          <w:tab/>
        </w:r>
        <w:r>
          <w:rPr>
            <w:webHidden/>
          </w:rPr>
          <w:fldChar w:fldCharType="begin"/>
        </w:r>
        <w:r>
          <w:rPr>
            <w:webHidden/>
          </w:rPr>
          <w:instrText xml:space="preserve"> PAGEREF _Toc192778771 \h </w:instrText>
        </w:r>
        <w:r>
          <w:rPr>
            <w:webHidden/>
          </w:rPr>
        </w:r>
        <w:r>
          <w:rPr>
            <w:webHidden/>
          </w:rPr>
          <w:fldChar w:fldCharType="separate"/>
        </w:r>
        <w:r w:rsidR="00005744">
          <w:rPr>
            <w:webHidden/>
          </w:rPr>
          <w:t>27</w:t>
        </w:r>
        <w:r>
          <w:rPr>
            <w:webHidden/>
          </w:rPr>
          <w:fldChar w:fldCharType="end"/>
        </w:r>
      </w:hyperlink>
    </w:p>
    <w:p w14:paraId="433E6FD8" w14:textId="148F5D5F" w:rsidR="00CA1035" w:rsidRDefault="00CA1035">
      <w:pPr>
        <w:pStyle w:val="23"/>
        <w:rPr>
          <w:rFonts w:asciiTheme="minorHAnsi" w:eastAsiaTheme="minorEastAsia" w:hAnsiTheme="minorHAnsi" w:cstheme="minorBidi"/>
          <w:b w:val="0"/>
          <w:sz w:val="22"/>
          <w14:ligatures w14:val="standardContextual"/>
        </w:rPr>
      </w:pPr>
      <w:hyperlink w:anchor="_Toc192778772" w:history="1">
        <w:r w:rsidRPr="00BD1481">
          <w:rPr>
            <w:rStyle w:val="af5"/>
          </w:rPr>
          <w:t xml:space="preserve">D-4. </w:t>
        </w:r>
        <w:r w:rsidRPr="00BD1481">
          <w:rPr>
            <w:rStyle w:val="af5"/>
          </w:rPr>
          <w:t>個人情報の保護について</w:t>
        </w:r>
        <w:r>
          <w:rPr>
            <w:webHidden/>
          </w:rPr>
          <w:tab/>
        </w:r>
        <w:r>
          <w:rPr>
            <w:webHidden/>
          </w:rPr>
          <w:fldChar w:fldCharType="begin"/>
        </w:r>
        <w:r>
          <w:rPr>
            <w:webHidden/>
          </w:rPr>
          <w:instrText xml:space="preserve"> PAGEREF _Toc192778772 \h </w:instrText>
        </w:r>
        <w:r>
          <w:rPr>
            <w:webHidden/>
          </w:rPr>
        </w:r>
        <w:r>
          <w:rPr>
            <w:webHidden/>
          </w:rPr>
          <w:fldChar w:fldCharType="separate"/>
        </w:r>
        <w:r w:rsidR="00005744">
          <w:rPr>
            <w:webHidden/>
          </w:rPr>
          <w:t>28</w:t>
        </w:r>
        <w:r>
          <w:rPr>
            <w:webHidden/>
          </w:rPr>
          <w:fldChar w:fldCharType="end"/>
        </w:r>
      </w:hyperlink>
    </w:p>
    <w:p w14:paraId="4D55981F" w14:textId="7E0DFE16" w:rsidR="00CA1035" w:rsidRDefault="00CA1035">
      <w:pPr>
        <w:pStyle w:val="23"/>
        <w:rPr>
          <w:rFonts w:asciiTheme="minorHAnsi" w:eastAsiaTheme="minorEastAsia" w:hAnsiTheme="minorHAnsi" w:cstheme="minorBidi"/>
          <w:b w:val="0"/>
          <w:sz w:val="22"/>
          <w14:ligatures w14:val="standardContextual"/>
        </w:rPr>
      </w:pPr>
      <w:hyperlink w:anchor="_Toc192778773" w:history="1">
        <w:r w:rsidRPr="00BD1481">
          <w:rPr>
            <w:rStyle w:val="af5"/>
          </w:rPr>
          <w:t xml:space="preserve">D-5. </w:t>
        </w:r>
        <w:r w:rsidRPr="00BD1481">
          <w:rPr>
            <w:rStyle w:val="af5"/>
          </w:rPr>
          <w:t>健康被害が発生した場合の補償について</w:t>
        </w:r>
        <w:r>
          <w:rPr>
            <w:webHidden/>
          </w:rPr>
          <w:tab/>
        </w:r>
        <w:r>
          <w:rPr>
            <w:webHidden/>
          </w:rPr>
          <w:fldChar w:fldCharType="begin"/>
        </w:r>
        <w:r>
          <w:rPr>
            <w:webHidden/>
          </w:rPr>
          <w:instrText xml:space="preserve"> PAGEREF _Toc192778773 \h </w:instrText>
        </w:r>
        <w:r>
          <w:rPr>
            <w:webHidden/>
          </w:rPr>
        </w:r>
        <w:r>
          <w:rPr>
            <w:webHidden/>
          </w:rPr>
          <w:fldChar w:fldCharType="separate"/>
        </w:r>
        <w:r w:rsidR="00005744">
          <w:rPr>
            <w:webHidden/>
          </w:rPr>
          <w:t>29</w:t>
        </w:r>
        <w:r>
          <w:rPr>
            <w:webHidden/>
          </w:rPr>
          <w:fldChar w:fldCharType="end"/>
        </w:r>
      </w:hyperlink>
    </w:p>
    <w:p w14:paraId="67B9B141" w14:textId="71C6D506" w:rsidR="00CA1035" w:rsidRDefault="00CA1035">
      <w:pPr>
        <w:pStyle w:val="12"/>
        <w:rPr>
          <w:rFonts w:asciiTheme="minorHAnsi" w:eastAsiaTheme="minorEastAsia" w:hAnsiTheme="minorHAnsi" w:cstheme="minorBidi"/>
          <w:b w:val="0"/>
          <w:bCs w:val="0"/>
          <w:sz w:val="22"/>
          <w14:ligatures w14:val="standardContextual"/>
        </w:rPr>
      </w:pPr>
      <w:hyperlink w:anchor="_Toc192778774" w:history="1">
        <w:r w:rsidRPr="00BD1481">
          <w:rPr>
            <w:rStyle w:val="af5"/>
          </w:rPr>
          <w:t xml:space="preserve">E. </w:t>
        </w:r>
        <w:r w:rsidRPr="00BD1481">
          <w:rPr>
            <w:rStyle w:val="af5"/>
          </w:rPr>
          <w:t>追加および詳細情報</w:t>
        </w:r>
        <w:r>
          <w:rPr>
            <w:webHidden/>
          </w:rPr>
          <w:tab/>
        </w:r>
        <w:r>
          <w:rPr>
            <w:webHidden/>
          </w:rPr>
          <w:fldChar w:fldCharType="begin"/>
        </w:r>
        <w:r>
          <w:rPr>
            <w:webHidden/>
          </w:rPr>
          <w:instrText xml:space="preserve"> PAGEREF _Toc192778774 \h </w:instrText>
        </w:r>
        <w:r>
          <w:rPr>
            <w:webHidden/>
          </w:rPr>
        </w:r>
        <w:r>
          <w:rPr>
            <w:webHidden/>
          </w:rPr>
          <w:fldChar w:fldCharType="separate"/>
        </w:r>
        <w:r w:rsidR="00005744">
          <w:rPr>
            <w:webHidden/>
          </w:rPr>
          <w:t>30</w:t>
        </w:r>
        <w:r>
          <w:rPr>
            <w:webHidden/>
          </w:rPr>
          <w:fldChar w:fldCharType="end"/>
        </w:r>
      </w:hyperlink>
    </w:p>
    <w:p w14:paraId="59D1FC34" w14:textId="41286BB7" w:rsidR="00CA1035" w:rsidRDefault="00CA1035">
      <w:pPr>
        <w:pStyle w:val="23"/>
        <w:rPr>
          <w:rFonts w:asciiTheme="minorHAnsi" w:eastAsiaTheme="minorEastAsia" w:hAnsiTheme="minorHAnsi" w:cstheme="minorBidi"/>
          <w:b w:val="0"/>
          <w:sz w:val="22"/>
          <w14:ligatures w14:val="standardContextual"/>
        </w:rPr>
      </w:pPr>
      <w:hyperlink w:anchor="_Toc192778775" w:history="1">
        <w:r w:rsidRPr="00BD1481">
          <w:rPr>
            <w:rStyle w:val="af5"/>
          </w:rPr>
          <w:t xml:space="preserve">E-1. </w:t>
        </w:r>
        <w:r w:rsidRPr="00BD1481">
          <w:rPr>
            <w:rStyle w:val="af5"/>
          </w:rPr>
          <w:t>（例）個人情報の取扱い</w:t>
        </w:r>
        <w:r>
          <w:rPr>
            <w:webHidden/>
          </w:rPr>
          <w:tab/>
        </w:r>
        <w:r>
          <w:rPr>
            <w:webHidden/>
          </w:rPr>
          <w:fldChar w:fldCharType="begin"/>
        </w:r>
        <w:r>
          <w:rPr>
            <w:webHidden/>
          </w:rPr>
          <w:instrText xml:space="preserve"> PAGEREF _Toc192778775 \h </w:instrText>
        </w:r>
        <w:r>
          <w:rPr>
            <w:webHidden/>
          </w:rPr>
        </w:r>
        <w:r>
          <w:rPr>
            <w:webHidden/>
          </w:rPr>
          <w:fldChar w:fldCharType="separate"/>
        </w:r>
        <w:r w:rsidR="00005744">
          <w:rPr>
            <w:webHidden/>
          </w:rPr>
          <w:t>30</w:t>
        </w:r>
        <w:r>
          <w:rPr>
            <w:webHidden/>
          </w:rPr>
          <w:fldChar w:fldCharType="end"/>
        </w:r>
      </w:hyperlink>
    </w:p>
    <w:p w14:paraId="67C53ED0" w14:textId="18AF60E5" w:rsidR="00CA1035" w:rsidRDefault="00CA1035">
      <w:pPr>
        <w:pStyle w:val="23"/>
        <w:rPr>
          <w:rFonts w:asciiTheme="minorHAnsi" w:eastAsiaTheme="minorEastAsia" w:hAnsiTheme="minorHAnsi" w:cstheme="minorBidi"/>
          <w:b w:val="0"/>
          <w:sz w:val="22"/>
          <w14:ligatures w14:val="standardContextual"/>
        </w:rPr>
      </w:pPr>
      <w:hyperlink w:anchor="_Toc192778776" w:history="1">
        <w:r w:rsidRPr="00BD1481">
          <w:rPr>
            <w:rStyle w:val="af5"/>
          </w:rPr>
          <w:t xml:space="preserve">E-2. </w:t>
        </w:r>
        <w:r w:rsidRPr="00BD1481">
          <w:rPr>
            <w:rStyle w:val="af5"/>
          </w:rPr>
          <w:t>（例）補償制度の概要</w:t>
        </w:r>
        <w:r>
          <w:rPr>
            <w:webHidden/>
          </w:rPr>
          <w:tab/>
        </w:r>
        <w:r>
          <w:rPr>
            <w:webHidden/>
          </w:rPr>
          <w:fldChar w:fldCharType="begin"/>
        </w:r>
        <w:r>
          <w:rPr>
            <w:webHidden/>
          </w:rPr>
          <w:instrText xml:space="preserve"> PAGEREF _Toc192778776 \h </w:instrText>
        </w:r>
        <w:r>
          <w:rPr>
            <w:webHidden/>
          </w:rPr>
        </w:r>
        <w:r>
          <w:rPr>
            <w:webHidden/>
          </w:rPr>
          <w:fldChar w:fldCharType="separate"/>
        </w:r>
        <w:r w:rsidR="00005744">
          <w:rPr>
            <w:webHidden/>
          </w:rPr>
          <w:t>32</w:t>
        </w:r>
        <w:r>
          <w:rPr>
            <w:webHidden/>
          </w:rPr>
          <w:fldChar w:fldCharType="end"/>
        </w:r>
      </w:hyperlink>
    </w:p>
    <w:p w14:paraId="1507AF4C" w14:textId="2160415C" w:rsidR="00CA1035" w:rsidRDefault="00CA1035">
      <w:pPr>
        <w:pStyle w:val="23"/>
        <w:rPr>
          <w:rFonts w:asciiTheme="minorHAnsi" w:eastAsiaTheme="minorEastAsia" w:hAnsiTheme="minorHAnsi" w:cstheme="minorBidi"/>
          <w:b w:val="0"/>
          <w:sz w:val="22"/>
          <w14:ligatures w14:val="standardContextual"/>
        </w:rPr>
      </w:pPr>
      <w:hyperlink w:anchor="_Toc192778777" w:history="1">
        <w:r w:rsidRPr="00BD1481">
          <w:rPr>
            <w:rStyle w:val="af5"/>
          </w:rPr>
          <w:t xml:space="preserve">E-3. </w:t>
        </w:r>
        <w:r w:rsidRPr="00BD1481">
          <w:rPr>
            <w:rStyle w:val="af5"/>
          </w:rPr>
          <w:t>（例）ファーマコゲノミクスに関する事項</w:t>
        </w:r>
        <w:r>
          <w:rPr>
            <w:webHidden/>
          </w:rPr>
          <w:tab/>
        </w:r>
        <w:r>
          <w:rPr>
            <w:webHidden/>
          </w:rPr>
          <w:fldChar w:fldCharType="begin"/>
        </w:r>
        <w:r>
          <w:rPr>
            <w:webHidden/>
          </w:rPr>
          <w:instrText xml:space="preserve"> PAGEREF _Toc192778777 \h </w:instrText>
        </w:r>
        <w:r>
          <w:rPr>
            <w:webHidden/>
          </w:rPr>
        </w:r>
        <w:r>
          <w:rPr>
            <w:webHidden/>
          </w:rPr>
          <w:fldChar w:fldCharType="separate"/>
        </w:r>
        <w:r w:rsidR="00005744">
          <w:rPr>
            <w:webHidden/>
          </w:rPr>
          <w:t>33</w:t>
        </w:r>
        <w:r>
          <w:rPr>
            <w:webHidden/>
          </w:rPr>
          <w:fldChar w:fldCharType="end"/>
        </w:r>
      </w:hyperlink>
    </w:p>
    <w:p w14:paraId="62DCA224" w14:textId="4A119332" w:rsidR="00CA1035" w:rsidRDefault="00CA1035">
      <w:pPr>
        <w:pStyle w:val="23"/>
        <w:rPr>
          <w:rFonts w:asciiTheme="minorHAnsi" w:eastAsiaTheme="minorEastAsia" w:hAnsiTheme="minorHAnsi" w:cstheme="minorBidi"/>
          <w:b w:val="0"/>
          <w:sz w:val="22"/>
          <w14:ligatures w14:val="standardContextual"/>
        </w:rPr>
      </w:pPr>
      <w:hyperlink w:anchor="_Toc192778778" w:history="1">
        <w:r w:rsidRPr="00BD1481">
          <w:rPr>
            <w:rStyle w:val="af5"/>
          </w:rPr>
          <w:t xml:space="preserve">E-4. </w:t>
        </w:r>
        <w:r w:rsidRPr="00BD1481">
          <w:rPr>
            <w:rStyle w:val="af5"/>
          </w:rPr>
          <w:t>（例）利益相反について</w:t>
        </w:r>
        <w:r>
          <w:rPr>
            <w:webHidden/>
          </w:rPr>
          <w:tab/>
        </w:r>
        <w:r>
          <w:rPr>
            <w:webHidden/>
          </w:rPr>
          <w:fldChar w:fldCharType="begin"/>
        </w:r>
        <w:r>
          <w:rPr>
            <w:webHidden/>
          </w:rPr>
          <w:instrText xml:space="preserve"> PAGEREF _Toc192778778 \h </w:instrText>
        </w:r>
        <w:r>
          <w:rPr>
            <w:webHidden/>
          </w:rPr>
        </w:r>
        <w:r>
          <w:rPr>
            <w:webHidden/>
          </w:rPr>
          <w:fldChar w:fldCharType="separate"/>
        </w:r>
        <w:r w:rsidR="00005744">
          <w:rPr>
            <w:webHidden/>
          </w:rPr>
          <w:t>34</w:t>
        </w:r>
        <w:r>
          <w:rPr>
            <w:webHidden/>
          </w:rPr>
          <w:fldChar w:fldCharType="end"/>
        </w:r>
      </w:hyperlink>
    </w:p>
    <w:p w14:paraId="45452D5F" w14:textId="4BB4E7E4" w:rsidR="00CA1035" w:rsidRDefault="00CA1035">
      <w:pPr>
        <w:pStyle w:val="12"/>
        <w:rPr>
          <w:rFonts w:asciiTheme="minorHAnsi" w:eastAsiaTheme="minorEastAsia" w:hAnsiTheme="minorHAnsi" w:cstheme="minorBidi"/>
          <w:b w:val="0"/>
          <w:bCs w:val="0"/>
          <w:sz w:val="22"/>
          <w14:ligatures w14:val="standardContextual"/>
        </w:rPr>
      </w:pPr>
      <w:hyperlink w:anchor="_Toc192778779" w:history="1">
        <w:r w:rsidRPr="00BD1481">
          <w:rPr>
            <w:rStyle w:val="af5"/>
          </w:rPr>
          <w:t>同意文書</w:t>
        </w:r>
        <w:r>
          <w:rPr>
            <w:webHidden/>
          </w:rPr>
          <w:tab/>
        </w:r>
        <w:r>
          <w:rPr>
            <w:webHidden/>
          </w:rPr>
          <w:fldChar w:fldCharType="begin"/>
        </w:r>
        <w:r>
          <w:rPr>
            <w:webHidden/>
          </w:rPr>
          <w:instrText xml:space="preserve"> PAGEREF _Toc192778779 \h </w:instrText>
        </w:r>
        <w:r>
          <w:rPr>
            <w:webHidden/>
          </w:rPr>
        </w:r>
        <w:r>
          <w:rPr>
            <w:webHidden/>
          </w:rPr>
          <w:fldChar w:fldCharType="separate"/>
        </w:r>
        <w:r w:rsidR="00005744">
          <w:rPr>
            <w:webHidden/>
          </w:rPr>
          <w:t>35</w:t>
        </w:r>
        <w:r>
          <w:rPr>
            <w:webHidden/>
          </w:rPr>
          <w:fldChar w:fldCharType="end"/>
        </w:r>
      </w:hyperlink>
    </w:p>
    <w:p w14:paraId="734F94D7" w14:textId="09EA7DBE"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92778746"/>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92778747"/>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725F191"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005744">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658F926D" w14:textId="77777777" w:rsidR="008D58D7" w:rsidRDefault="004922D1" w:rsidP="000B6C79">
            <w:pPr>
              <w:pStyle w:val="afd"/>
              <w:spacing w:line="360" w:lineRule="exact"/>
            </w:pPr>
            <w:r w:rsidRPr="00D06F63">
              <w:t>目的</w:t>
            </w:r>
          </w:p>
          <w:p w14:paraId="4FF13BD5" w14:textId="130448CE"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005744">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hideMark/>
          </w:tcPr>
          <w:p w14:paraId="2C7E0ED1" w14:textId="3D3C9A7B" w:rsidR="00C50B91" w:rsidRDefault="004922D1" w:rsidP="000B6C79">
            <w:pPr>
              <w:pStyle w:val="afd"/>
              <w:spacing w:line="360" w:lineRule="exact"/>
            </w:pPr>
            <w:r w:rsidRPr="0F838CEE">
              <w:t>治験薬の剤形、用法</w:t>
            </w:r>
          </w:p>
          <w:p w14:paraId="7B0B2896" w14:textId="44F47481"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005744">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D988A5A"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005744">
              <w:t>C-3</w:t>
            </w:r>
            <w:r w:rsidR="00E56A75">
              <w:fldChar w:fldCharType="end"/>
            </w:r>
            <w:r w:rsidR="009E4280">
              <w:rPr>
                <w:rFonts w:hint="eastAsia"/>
              </w:rPr>
              <w:t>、</w:t>
            </w:r>
            <w:r w:rsidR="004C29F3">
              <w:t xml:space="preserve"> </w:t>
            </w:r>
            <w:r w:rsidR="00E56A75">
              <w:fldChar w:fldCharType="begin"/>
            </w:r>
            <w:r w:rsidR="00E56A75">
              <w:instrText xml:space="preserve"> REF _Ref161140065 \r \h </w:instrText>
            </w:r>
            <w:r w:rsidR="00E56A75">
              <w:fldChar w:fldCharType="separate"/>
            </w:r>
            <w:r w:rsidR="00005744">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hideMark/>
          </w:tcPr>
          <w:p w14:paraId="284828B4" w14:textId="77777777" w:rsidR="004922D1" w:rsidRDefault="004922D1" w:rsidP="000B6C79">
            <w:pPr>
              <w:pStyle w:val="afd"/>
              <w:spacing w:line="360" w:lineRule="exact"/>
            </w:pPr>
            <w:r w:rsidRPr="00D06F63">
              <w:t>参加予定人数</w:t>
            </w:r>
          </w:p>
          <w:p w14:paraId="5B1ED6E8" w14:textId="66A4CA13"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005744">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20D4E3DC" w14:textId="77777777" w:rsidR="004F0C8C" w:rsidRDefault="004F0C8C" w:rsidP="000B6C79">
            <w:pPr>
              <w:pStyle w:val="afd"/>
              <w:spacing w:line="360" w:lineRule="exact"/>
            </w:pPr>
            <w:r>
              <w:rPr>
                <w:rFonts w:hint="eastAsia"/>
              </w:rPr>
              <w:t>治験中の費用</w:t>
            </w:r>
          </w:p>
          <w:p w14:paraId="11BB75C4" w14:textId="3C3D7E24"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005744">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4259FBF0" w14:textId="77777777" w:rsidR="002F71D0" w:rsidRPr="006917CD" w:rsidRDefault="002F71D0" w:rsidP="000B6C79">
            <w:pPr>
              <w:pStyle w:val="afd"/>
              <w:spacing w:line="360" w:lineRule="exact"/>
              <w:rPr>
                <w:iCs/>
                <w:color w:val="4472C4"/>
                <w:sz w:val="28"/>
              </w:rPr>
            </w:pPr>
            <w:r w:rsidRPr="006917CD">
              <w:rPr>
                <w:rFonts w:hint="eastAsia"/>
              </w:rPr>
              <w:lastRenderedPageBreak/>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5BB12D44"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005744">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7C1158F4"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w:t>
            </w:r>
            <w:r w:rsidR="00BB7D85" w:rsidRPr="00BB7D85">
              <w:rPr>
                <w:rFonts w:ascii="Arial" w:eastAsia="ＭＳ Ｐゴシック" w:hAnsi="Arial" w:cs="Arial" w:hint="eastAsia"/>
                <w:color w:val="0070C0"/>
                <w:sz w:val="24"/>
              </w:rPr>
              <w:t>（貯蓄口座を除く）</w:t>
            </w:r>
            <w:r w:rsidRPr="003A4B3B">
              <w:rPr>
                <w:rFonts w:ascii="Arial" w:eastAsia="ＭＳ Ｐゴシック" w:hAnsi="Arial" w:cs="Arial"/>
                <w:color w:val="0070C0"/>
                <w:sz w:val="24"/>
              </w:rPr>
              <w:t>に、</w:t>
            </w:r>
            <w:r w:rsidR="00BB7D85" w:rsidRPr="00BB7D85">
              <w:rPr>
                <w:rFonts w:ascii="Arial" w:eastAsia="ＭＳ Ｐゴシック" w:hAnsi="Arial" w:cs="Arial" w:hint="eastAsia"/>
                <w:color w:val="0070C0"/>
                <w:sz w:val="24"/>
              </w:rPr>
              <w:t>原則として</w:t>
            </w:r>
            <w:r w:rsidR="00BB7D85">
              <w:rPr>
                <w:rFonts w:ascii="Arial" w:eastAsia="ＭＳ Ｐゴシック" w:hAnsi="Arial" w:cs="Arial" w:hint="eastAsia"/>
                <w:color w:val="0070C0"/>
                <w:sz w:val="24"/>
              </w:rPr>
              <w:t>、その翌々</w:t>
            </w:r>
            <w:r w:rsidRPr="003A4B3B">
              <w:rPr>
                <w:rFonts w:ascii="Arial" w:eastAsia="ＭＳ Ｐゴシック" w:hAnsi="Arial" w:cs="Arial"/>
                <w:color w:val="0070C0"/>
                <w:sz w:val="24"/>
              </w:rPr>
              <w:t>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3CA524EE"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005744">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hideMark/>
          </w:tcPr>
          <w:p w14:paraId="681568EB" w14:textId="4F019FE8" w:rsidR="004F0C8C" w:rsidRPr="006C634E" w:rsidRDefault="004F0C8C" w:rsidP="0005731B">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名称：</w:t>
            </w:r>
            <w:r w:rsidR="006C634E" w:rsidRPr="006C634E">
              <w:rPr>
                <w:rFonts w:ascii="Arial" w:eastAsia="ＭＳ Ｐゴシック" w:cs="Arial" w:hint="eastAsia"/>
                <w:sz w:val="24"/>
                <w:lang w:eastAsia="zh-CN"/>
              </w:rPr>
              <w:t>鹿児島大学病院</w:t>
            </w:r>
            <w:r w:rsidR="006C634E" w:rsidRPr="006C634E">
              <w:rPr>
                <w:rFonts w:ascii="Arial" w:eastAsia="ＭＳ Ｐゴシック" w:cs="Arial" w:hint="eastAsia"/>
                <w:sz w:val="24"/>
                <w:lang w:eastAsia="zh-CN"/>
              </w:rPr>
              <w:t xml:space="preserve"> </w:t>
            </w:r>
            <w:r w:rsidR="006C634E" w:rsidRPr="006C634E">
              <w:rPr>
                <w:rFonts w:ascii="Arial" w:eastAsia="ＭＳ Ｐゴシック" w:cs="Arial" w:hint="eastAsia"/>
                <w:sz w:val="24"/>
                <w:lang w:eastAsia="zh-CN"/>
              </w:rPr>
              <w:t>治験審査委員会</w:t>
            </w:r>
          </w:p>
          <w:p w14:paraId="1866EB1F" w14:textId="72E09205" w:rsidR="004F0C8C" w:rsidRPr="006C634E" w:rsidRDefault="004F0C8C" w:rsidP="0005731B">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種類：</w:t>
            </w:r>
            <w:r w:rsidR="006C634E" w:rsidRPr="006C634E">
              <w:rPr>
                <w:rFonts w:ascii="Arial" w:eastAsia="ＭＳ Ｐゴシック" w:cs="Arial" w:hint="eastAsia"/>
                <w:sz w:val="24"/>
                <w:lang w:eastAsia="zh-CN"/>
              </w:rPr>
              <w:t>実施医療機関の長が設置した治験審査委員会</w:t>
            </w:r>
          </w:p>
          <w:p w14:paraId="3F56BF61" w14:textId="26BFC88D" w:rsidR="004F0C8C" w:rsidRPr="006C634E" w:rsidRDefault="004F0C8C" w:rsidP="0005731B">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設置者：</w:t>
            </w:r>
            <w:r w:rsidR="006C634E" w:rsidRPr="006C634E">
              <w:rPr>
                <w:rFonts w:ascii="Arial" w:eastAsia="ＭＳ Ｐゴシック" w:cs="Arial" w:hint="eastAsia"/>
                <w:sz w:val="24"/>
                <w:lang w:eastAsia="zh-CN"/>
              </w:rPr>
              <w:t>鹿児島大学病院長</w:t>
            </w:r>
          </w:p>
          <w:p w14:paraId="7DF8D223" w14:textId="404526C0" w:rsidR="004F0C8C" w:rsidRPr="006C634E" w:rsidRDefault="004F0C8C" w:rsidP="0005731B">
            <w:pPr>
              <w:spacing w:line="360" w:lineRule="exact"/>
              <w:ind w:leftChars="65" w:left="136" w:rightChars="63" w:right="132" w:firstLine="1"/>
              <w:rPr>
                <w:rFonts w:ascii="Arial" w:eastAsia="ＭＳ Ｐゴシック" w:cs="Arial"/>
                <w:sz w:val="24"/>
              </w:rPr>
            </w:pPr>
            <w:r w:rsidRPr="006C634E">
              <w:rPr>
                <w:rFonts w:ascii="Arial" w:eastAsia="ＭＳ Ｐゴシック" w:cs="Arial"/>
                <w:sz w:val="24"/>
              </w:rPr>
              <w:t>所在地：</w:t>
            </w:r>
          </w:p>
          <w:p w14:paraId="687CC064" w14:textId="77777777" w:rsidR="009437D6" w:rsidRDefault="006C634E" w:rsidP="006C634E">
            <w:pPr>
              <w:spacing w:line="360" w:lineRule="exact"/>
              <w:ind w:leftChars="65" w:left="136" w:rightChars="63" w:right="132"/>
              <w:rPr>
                <w:rFonts w:ascii="Arial" w:eastAsia="ＭＳ Ｐゴシック" w:cs="Arial"/>
                <w:sz w:val="24"/>
              </w:rPr>
            </w:pPr>
            <w:r w:rsidRPr="006C634E">
              <w:rPr>
                <w:rFonts w:ascii="Arial" w:eastAsia="ＭＳ Ｐゴシック" w:cs="Arial" w:hint="eastAsia"/>
                <w:sz w:val="24"/>
              </w:rPr>
              <w:t>〒</w:t>
            </w:r>
            <w:r w:rsidRPr="006C634E">
              <w:rPr>
                <w:rFonts w:ascii="Arial" w:eastAsia="ＭＳ Ｐゴシック" w:cs="Arial" w:hint="eastAsia"/>
                <w:sz w:val="24"/>
              </w:rPr>
              <w:t>890-8520</w:t>
            </w:r>
          </w:p>
          <w:p w14:paraId="4DA28A1E" w14:textId="3D25A6CC" w:rsidR="004F0C8C" w:rsidRDefault="009437D6" w:rsidP="006C634E">
            <w:pPr>
              <w:spacing w:line="360" w:lineRule="exact"/>
              <w:ind w:leftChars="65" w:left="136" w:rightChars="63" w:right="132"/>
              <w:rPr>
                <w:rFonts w:ascii="Arial" w:eastAsia="ＭＳ Ｐゴシック" w:cs="Arial"/>
                <w:sz w:val="24"/>
              </w:rPr>
            </w:pPr>
            <w:r>
              <w:rPr>
                <w:rFonts w:ascii="Arial" w:eastAsia="ＭＳ Ｐゴシック" w:cs="Arial" w:hint="eastAsia"/>
                <w:sz w:val="24"/>
              </w:rPr>
              <w:t>鹿児島県</w:t>
            </w:r>
            <w:r w:rsidR="006C634E" w:rsidRPr="006C634E">
              <w:rPr>
                <w:rFonts w:ascii="Arial" w:eastAsia="ＭＳ Ｐゴシック" w:cs="Arial" w:hint="eastAsia"/>
                <w:sz w:val="24"/>
              </w:rPr>
              <w:t>鹿児島市桜ヶ丘</w:t>
            </w:r>
            <w:r w:rsidR="006C634E" w:rsidRPr="006C634E">
              <w:rPr>
                <w:rFonts w:ascii="Arial" w:eastAsia="ＭＳ Ｐゴシック" w:cs="Arial" w:hint="eastAsia"/>
                <w:sz w:val="24"/>
              </w:rPr>
              <w:t>8</w:t>
            </w:r>
            <w:r w:rsidR="006C634E" w:rsidRPr="006C634E">
              <w:rPr>
                <w:rFonts w:ascii="Arial" w:eastAsia="ＭＳ Ｐゴシック" w:cs="Arial" w:hint="eastAsia"/>
                <w:sz w:val="24"/>
              </w:rPr>
              <w:t>丁目</w:t>
            </w:r>
            <w:r w:rsidR="006C634E" w:rsidRPr="006C634E">
              <w:rPr>
                <w:rFonts w:ascii="Arial" w:eastAsia="ＭＳ Ｐゴシック" w:cs="Arial" w:hint="eastAsia"/>
                <w:sz w:val="24"/>
              </w:rPr>
              <w:t>35-1</w:t>
            </w:r>
            <w:r w:rsidR="006C634E" w:rsidRPr="006C634E">
              <w:rPr>
                <w:rFonts w:ascii="Arial" w:eastAsia="ＭＳ Ｐゴシック" w:cs="Arial" w:hint="eastAsia"/>
                <w:sz w:val="24"/>
              </w:rPr>
              <w:t xml:space="preserve">　鹿児島大学病院内</w:t>
            </w:r>
          </w:p>
          <w:p w14:paraId="61179DBD" w14:textId="77777777" w:rsidR="006C634E" w:rsidRPr="006C634E" w:rsidRDefault="006C634E" w:rsidP="006C634E">
            <w:pPr>
              <w:spacing w:line="360" w:lineRule="exact"/>
              <w:ind w:leftChars="65" w:left="136" w:rightChars="63" w:right="132"/>
              <w:rPr>
                <w:rFonts w:ascii="Arial" w:eastAsia="ＭＳ Ｐゴシック" w:cs="Arial"/>
                <w:sz w:val="24"/>
              </w:rPr>
            </w:pPr>
          </w:p>
          <w:p w14:paraId="5713F339" w14:textId="37EC75FB" w:rsidR="00764B41" w:rsidRPr="006C634E"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6C634E">
              <w:rPr>
                <w:rFonts w:ascii="Arial" w:eastAsia="ＭＳ Ｐゴシック" w:hAnsi="Arial" w:cs="Arial"/>
                <w:kern w:val="0"/>
                <w:sz w:val="24"/>
              </w:rPr>
              <w:t>治験審査委員会の</w:t>
            </w:r>
            <w:r w:rsidRPr="006C634E">
              <w:rPr>
                <w:rFonts w:ascii="Arial" w:eastAsia="ＭＳ Ｐゴシック" w:hAnsi="Arial" w:cs="Arial"/>
                <w:sz w:val="24"/>
              </w:rPr>
              <w:t>手順書、委員名簿、会議記録の概要などについては</w:t>
            </w:r>
            <w:r w:rsidR="000730F1" w:rsidRPr="006C634E">
              <w:rPr>
                <w:rFonts w:ascii="Arial" w:eastAsia="ＭＳ Ｐゴシック" w:hAnsi="Arial" w:cs="Arial" w:hint="eastAsia"/>
                <w:sz w:val="24"/>
              </w:rPr>
              <w:t>以下で確認できます。</w:t>
            </w:r>
          </w:p>
          <w:p w14:paraId="54564C30" w14:textId="4DEDFB1B" w:rsidR="006C634E" w:rsidRPr="006C634E" w:rsidRDefault="006C634E" w:rsidP="006C634E">
            <w:pPr>
              <w:pStyle w:val="5Blue"/>
              <w:ind w:left="345" w:right="273" w:hanging="240"/>
              <w:jc w:val="left"/>
              <w:rPr>
                <w:color w:val="auto"/>
              </w:rPr>
            </w:pPr>
            <w:r w:rsidRPr="006C634E">
              <w:rPr>
                <w:rFonts w:hint="eastAsia"/>
                <w:color w:val="auto"/>
              </w:rPr>
              <w:t>下記の</w:t>
            </w:r>
            <w:r w:rsidRPr="006C634E">
              <w:rPr>
                <w:rFonts w:hint="eastAsia"/>
                <w:color w:val="auto"/>
              </w:rPr>
              <w:t>URL</w:t>
            </w:r>
            <w:r w:rsidRPr="006C634E">
              <w:rPr>
                <w:rFonts w:hint="eastAsia"/>
                <w:color w:val="auto"/>
              </w:rPr>
              <w:t>を直接入力し</w:t>
            </w:r>
            <w:r w:rsidR="00343EC7">
              <w:rPr>
                <w:rFonts w:hint="eastAsia"/>
                <w:color w:val="auto"/>
              </w:rPr>
              <w:t>、</w:t>
            </w:r>
            <w:r w:rsidRPr="006C634E">
              <w:rPr>
                <w:rFonts w:hint="eastAsia"/>
                <w:color w:val="auto"/>
              </w:rPr>
              <w:t>「治験審査委員会」の項目をクリックしてください。</w:t>
            </w:r>
          </w:p>
          <w:p w14:paraId="0DB5B25F" w14:textId="27A28671" w:rsidR="006C634E" w:rsidRPr="006C634E" w:rsidRDefault="006C634E" w:rsidP="006C634E">
            <w:pPr>
              <w:pStyle w:val="5Blue"/>
              <w:numPr>
                <w:ilvl w:val="0"/>
                <w:numId w:val="0"/>
              </w:numPr>
              <w:ind w:left="345" w:right="273"/>
              <w:jc w:val="left"/>
              <w:rPr>
                <w:color w:val="auto"/>
              </w:rPr>
            </w:pPr>
            <w:r w:rsidRPr="006C634E">
              <w:rPr>
                <w:rFonts w:hint="eastAsia"/>
                <w:color w:val="auto"/>
              </w:rPr>
              <w:t>https://www.hosp.kagoshima-u.ac.jp/chiken/index2.html</w:t>
            </w:r>
          </w:p>
          <w:p w14:paraId="0E888D54" w14:textId="1EFC2E90" w:rsidR="006C634E" w:rsidRPr="006C634E" w:rsidRDefault="006C634E" w:rsidP="006C634E">
            <w:pPr>
              <w:pStyle w:val="5Blue"/>
              <w:ind w:left="345" w:right="273" w:hanging="240"/>
              <w:jc w:val="left"/>
              <w:rPr>
                <w:color w:val="auto"/>
              </w:rPr>
            </w:pPr>
            <w:r w:rsidRPr="006C634E">
              <w:rPr>
                <w:rFonts w:hint="eastAsia"/>
                <w:color w:val="auto"/>
              </w:rPr>
              <w:t>検索エンジンに「鹿児島大学病院　治験」と入力し</w:t>
            </w:r>
            <w:r w:rsidR="00343EC7">
              <w:rPr>
                <w:rFonts w:hint="eastAsia"/>
                <w:color w:val="auto"/>
              </w:rPr>
              <w:t>、</w:t>
            </w:r>
            <w:r w:rsidRPr="006C634E">
              <w:rPr>
                <w:rFonts w:hint="eastAsia"/>
                <w:color w:val="auto"/>
              </w:rPr>
              <w:t>治験管理部門のホームページを表示させ</w:t>
            </w:r>
            <w:r w:rsidR="00343EC7">
              <w:rPr>
                <w:rFonts w:hint="eastAsia"/>
                <w:color w:val="auto"/>
              </w:rPr>
              <w:t>、</w:t>
            </w:r>
            <w:r w:rsidRPr="006C634E">
              <w:rPr>
                <w:rFonts w:hint="eastAsia"/>
                <w:color w:val="auto"/>
              </w:rPr>
              <w:t xml:space="preserve"> </w:t>
            </w:r>
            <w:r w:rsidRPr="006C634E">
              <w:rPr>
                <w:rFonts w:hint="eastAsia"/>
                <w:color w:val="auto"/>
              </w:rPr>
              <w:t>「治験審査委員会」の項目をクリックしてください。</w:t>
            </w:r>
          </w:p>
          <w:p w14:paraId="6C460A81" w14:textId="18050EDF" w:rsidR="005A6724" w:rsidRPr="006C634E" w:rsidRDefault="006C634E" w:rsidP="006C634E">
            <w:pPr>
              <w:pStyle w:val="5Blue"/>
              <w:ind w:left="345" w:right="273" w:hanging="240"/>
              <w:rPr>
                <w:color w:val="auto"/>
                <w:kern w:val="0"/>
              </w:rPr>
            </w:pPr>
            <w:r w:rsidRPr="006C634E">
              <w:rPr>
                <w:rFonts w:hint="eastAsia"/>
                <w:color w:val="auto"/>
              </w:rPr>
              <w:t>鹿児島大学病院</w:t>
            </w:r>
            <w:r w:rsidRPr="006C634E">
              <w:rPr>
                <w:rFonts w:hint="eastAsia"/>
                <w:color w:val="auto"/>
              </w:rPr>
              <w:t xml:space="preserve"> </w:t>
            </w:r>
            <w:r w:rsidRPr="006C634E">
              <w:rPr>
                <w:rFonts w:hint="eastAsia"/>
                <w:color w:val="auto"/>
              </w:rPr>
              <w:t>臨床研究管理センター</w:t>
            </w:r>
            <w:r w:rsidRPr="006C634E">
              <w:rPr>
                <w:rFonts w:hint="eastAsia"/>
                <w:color w:val="auto"/>
              </w:rPr>
              <w:t xml:space="preserve"> </w:t>
            </w:r>
            <w:r w:rsidRPr="006C634E">
              <w:rPr>
                <w:rFonts w:hint="eastAsia"/>
                <w:color w:val="auto"/>
              </w:rPr>
              <w:t>治験管理部門での閲覧（ご希望の場合は治験相談窓口へお申し出ください。）</w:t>
            </w:r>
          </w:p>
        </w:tc>
      </w:tr>
      <w:tr w:rsidR="004F0C8C" w:rsidRPr="00D06F63" w14:paraId="455787A6" w14:textId="77777777" w:rsidTr="0043029E">
        <w:trPr>
          <w:trHeight w:val="459"/>
        </w:trPr>
        <w:tc>
          <w:tcPr>
            <w:tcW w:w="2819" w:type="dxa"/>
            <w:tcBorders>
              <w:top w:val="single" w:sz="6" w:space="0" w:color="auto"/>
              <w:left w:val="single" w:sz="6" w:space="0" w:color="auto"/>
              <w:bottom w:val="single" w:sz="6" w:space="0" w:color="auto"/>
              <w:right w:val="single" w:sz="6" w:space="0" w:color="auto"/>
            </w:tcBorders>
            <w:hideMark/>
          </w:tcPr>
          <w:p w14:paraId="79740D30" w14:textId="2C89D6AC" w:rsidR="004F0C8C" w:rsidRDefault="004F0C8C" w:rsidP="006D14EE">
            <w:pPr>
              <w:pStyle w:val="afd"/>
              <w:spacing w:line="360" w:lineRule="exact"/>
            </w:pPr>
            <w:r w:rsidRPr="6E7F9102">
              <w:t>お問い合わせ先</w:t>
            </w:r>
          </w:p>
          <w:p w14:paraId="6F5C2979" w14:textId="114BF927"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005744">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A56E7D" w:rsidRDefault="004F0C8C" w:rsidP="006D14EE">
            <w:pPr>
              <w:spacing w:line="360" w:lineRule="exact"/>
              <w:ind w:leftChars="65" w:left="136" w:rightChars="63" w:right="132" w:firstLineChars="200" w:firstLine="480"/>
              <w:rPr>
                <w:rFonts w:ascii="Arial" w:eastAsia="ＭＳ Ｐゴシック" w:hAnsi="Arial" w:cs="Arial"/>
                <w:color w:val="4472C4" w:themeColor="accent1"/>
                <w:sz w:val="24"/>
                <w:lang w:eastAsia="zh-CN"/>
              </w:rPr>
            </w:pPr>
            <w:r w:rsidRPr="00A56E7D">
              <w:rPr>
                <w:rFonts w:ascii="Arial" w:eastAsia="ＭＳ Ｐゴシック" w:hAnsi="Arial" w:cs="Arial"/>
                <w:color w:val="4472C4" w:themeColor="accent1"/>
                <w:sz w:val="24"/>
                <w:lang w:eastAsia="zh-CN"/>
              </w:rPr>
              <w:t>診療科：</w:t>
            </w:r>
          </w:p>
          <w:p w14:paraId="04BCE73B" w14:textId="3B400BCC" w:rsidR="00871080" w:rsidRPr="006C634E" w:rsidRDefault="004F0C8C" w:rsidP="006D14EE">
            <w:pPr>
              <w:spacing w:line="360" w:lineRule="exact"/>
              <w:ind w:leftChars="65" w:left="136" w:rightChars="63" w:right="132" w:firstLineChars="200" w:firstLine="480"/>
              <w:rPr>
                <w:rFonts w:ascii="Arial" w:eastAsia="ＭＳ Ｐゴシック" w:hAnsi="Arial" w:cs="Arial"/>
                <w:sz w:val="24"/>
                <w:u w:val="single"/>
              </w:rPr>
            </w:pPr>
            <w:r w:rsidRPr="006C634E">
              <w:rPr>
                <w:rFonts w:ascii="Arial" w:eastAsia="ＭＳ Ｐゴシック" w:hAnsi="Arial" w:cs="Arial" w:hint="eastAsia"/>
                <w:sz w:val="24"/>
              </w:rPr>
              <w:t>氏名</w:t>
            </w:r>
            <w:r w:rsidRPr="006C634E">
              <w:rPr>
                <w:rFonts w:ascii="Arial" w:eastAsia="ＭＳ Ｐゴシック" w:hAnsi="Arial" w:cs="Arial"/>
                <w:sz w:val="24"/>
              </w:rPr>
              <w:t>：</w:t>
            </w:r>
            <w:r w:rsidR="00C81D99" w:rsidRPr="00C81D99">
              <w:rPr>
                <w:rFonts w:ascii="ＭＳ Ｐゴシック" w:eastAsia="ＭＳ Ｐゴシック"/>
                <w:sz w:val="24"/>
              </w:rPr>
              <w:ruby>
                <w:rubyPr>
                  <w:rubyAlign w:val="distributeSpace"/>
                  <w:hps w:val="12"/>
                  <w:hpsRaise w:val="22"/>
                  <w:hpsBaseText w:val="24"/>
                  <w:lid w:val="zh-TW"/>
                </w:rubyPr>
                <w:rt>
                  <w:r w:rsidR="00C81D99" w:rsidRPr="00C81D99">
                    <w:rPr>
                      <w:rFonts w:ascii="ＭＳ Ｐゴシック" w:eastAsia="ＭＳ Ｐゴシック" w:hAnsi="ＭＳ Ｐゴシック" w:hint="eastAsia"/>
                      <w:sz w:val="12"/>
                    </w:rPr>
                    <w:t>ふりがな</w:t>
                  </w:r>
                </w:rt>
                <w:rubyBase>
                  <w:r w:rsidR="00C81D99" w:rsidRPr="00C81D99">
                    <w:rPr>
                      <w:rFonts w:ascii="ＭＳ Ｐゴシック" w:eastAsia="ＭＳ Ｐゴシック" w:hint="eastAsia"/>
                      <w:sz w:val="24"/>
                      <w:lang w:eastAsia="zh-TW"/>
                    </w:rPr>
                    <w:t>○○　○○</w:t>
                  </w:r>
                </w:rubyBase>
              </w:ruby>
            </w:r>
            <w:r w:rsidR="00C81D99" w:rsidRPr="00C81D99">
              <w:rPr>
                <w:rFonts w:ascii="ＭＳ Ｐゴシック" w:eastAsia="ＭＳ Ｐゴシック" w:hint="eastAsia"/>
                <w:sz w:val="24"/>
                <w:lang w:eastAsia="zh-TW"/>
              </w:rPr>
              <w:t>（</w:t>
            </w:r>
            <w:r w:rsidR="00C81D99" w:rsidRPr="00C81D99">
              <w:rPr>
                <w:rFonts w:ascii="ＭＳ Ｐゴシック" w:eastAsia="ＭＳ Ｐゴシック" w:hint="eastAsia"/>
                <w:sz w:val="24"/>
              </w:rPr>
              <w:t>職名</w:t>
            </w:r>
            <w:r w:rsidR="00C81D99" w:rsidRPr="00C81D99">
              <w:rPr>
                <w:rFonts w:ascii="ＭＳ Ｐゴシック" w:eastAsia="ＭＳ Ｐゴシック" w:hint="eastAsia"/>
                <w:sz w:val="24"/>
                <w:lang w:eastAsia="zh-TW"/>
              </w:rPr>
              <w:t>）</w:t>
            </w:r>
          </w:p>
          <w:p w14:paraId="727532F8" w14:textId="77777777" w:rsidR="006C634E" w:rsidRPr="006C634E" w:rsidRDefault="006C634E" w:rsidP="006C634E">
            <w:pPr>
              <w:spacing w:line="360" w:lineRule="exact"/>
              <w:ind w:leftChars="65" w:left="136" w:rightChars="63" w:right="132" w:firstLineChars="200" w:firstLine="480"/>
              <w:rPr>
                <w:rFonts w:ascii="Arial" w:eastAsia="ＭＳ Ｐゴシック" w:hAnsi="Arial" w:cs="Arial"/>
                <w:sz w:val="24"/>
                <w:lang w:eastAsia="zh-CN"/>
              </w:rPr>
            </w:pPr>
            <w:r w:rsidRPr="006C634E">
              <w:rPr>
                <w:rFonts w:ascii="Arial" w:eastAsia="ＭＳ Ｐゴシック" w:hAnsi="Arial" w:cs="Arial" w:hint="eastAsia"/>
                <w:sz w:val="24"/>
                <w:lang w:eastAsia="zh-CN"/>
              </w:rPr>
              <w:t>治験担当医師氏名：</w:t>
            </w:r>
          </w:p>
          <w:p w14:paraId="4B0DEF18" w14:textId="77777777" w:rsidR="006C634E" w:rsidRDefault="004F0C8C" w:rsidP="006C634E">
            <w:pPr>
              <w:spacing w:line="360" w:lineRule="exact"/>
              <w:ind w:leftChars="65" w:left="136" w:rightChars="63" w:right="132" w:firstLineChars="200" w:firstLine="480"/>
              <w:rPr>
                <w:rFonts w:ascii="Arial" w:eastAsia="ＭＳ Ｐゴシック" w:hAnsi="Arial" w:cs="Arial"/>
                <w:sz w:val="24"/>
              </w:rPr>
            </w:pPr>
            <w:r w:rsidRPr="006C634E">
              <w:rPr>
                <w:rFonts w:ascii="Arial" w:eastAsia="ＭＳ Ｐゴシック" w:hAnsi="Arial" w:cs="Arial"/>
                <w:sz w:val="24"/>
              </w:rPr>
              <w:t>連絡先：</w:t>
            </w:r>
          </w:p>
          <w:p w14:paraId="508EDD4D" w14:textId="63DFE6BA" w:rsidR="006C634E" w:rsidRPr="006C634E" w:rsidRDefault="006C634E" w:rsidP="006C634E">
            <w:pPr>
              <w:spacing w:line="360" w:lineRule="exact"/>
              <w:ind w:leftChars="65" w:left="136" w:rightChars="63" w:right="132" w:firstLineChars="200" w:firstLine="480"/>
              <w:rPr>
                <w:rFonts w:ascii="Arial" w:eastAsia="ＭＳ Ｐゴシック" w:hAnsi="Arial" w:cs="Arial"/>
                <w:sz w:val="24"/>
              </w:rPr>
            </w:pPr>
            <w:r w:rsidRPr="006C634E">
              <w:rPr>
                <w:rFonts w:ascii="Arial" w:eastAsia="ＭＳ Ｐゴシック" w:hAnsi="Arial" w:cs="Arial" w:hint="eastAsia"/>
                <w:sz w:val="24"/>
              </w:rPr>
              <w:t>＜平日＞</w:t>
            </w:r>
            <w:r w:rsidRPr="00A56E7D">
              <w:rPr>
                <w:rFonts w:ascii="Arial" w:eastAsia="ＭＳ Ｐゴシック" w:hAnsi="Arial" w:cs="Arial" w:hint="eastAsia"/>
                <w:color w:val="4472C4" w:themeColor="accent1"/>
                <w:sz w:val="24"/>
              </w:rPr>
              <w:t>099-275-</w:t>
            </w:r>
            <w:r w:rsidRPr="00A56E7D">
              <w:rPr>
                <w:rFonts w:ascii="Arial" w:eastAsia="ＭＳ Ｐゴシック" w:hAnsi="Arial" w:cs="Arial" w:hint="eastAsia"/>
                <w:color w:val="4472C4" w:themeColor="accent1"/>
                <w:sz w:val="24"/>
              </w:rPr>
              <w:t>○○○○（　　）ｾﾝﾀｰ</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部</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　）科医局</w:t>
            </w:r>
          </w:p>
          <w:p w14:paraId="117F3FE2" w14:textId="77777777" w:rsidR="006C634E" w:rsidRDefault="006C634E" w:rsidP="006C634E">
            <w:pPr>
              <w:spacing w:line="360" w:lineRule="exact"/>
              <w:ind w:leftChars="50" w:left="105" w:rightChars="50" w:right="105"/>
              <w:rPr>
                <w:rFonts w:ascii="Arial" w:eastAsia="ＭＳ Ｐゴシック" w:hAnsi="Arial" w:cs="Arial"/>
                <w:sz w:val="24"/>
              </w:rPr>
            </w:pPr>
            <w:r w:rsidRPr="006C634E">
              <w:rPr>
                <w:rFonts w:ascii="Arial" w:eastAsia="ＭＳ Ｐゴシック" w:hAnsi="Arial" w:cs="Arial" w:hint="eastAsia"/>
                <w:sz w:val="24"/>
              </w:rPr>
              <w:t>＜夜間・休日＞</w:t>
            </w:r>
            <w:r w:rsidRPr="00A56E7D">
              <w:rPr>
                <w:rFonts w:ascii="Arial" w:eastAsia="ＭＳ Ｐゴシック" w:hAnsi="Arial" w:cs="Arial" w:hint="eastAsia"/>
                <w:color w:val="4472C4" w:themeColor="accent1"/>
                <w:sz w:val="24"/>
              </w:rPr>
              <w:t>099-275-</w:t>
            </w:r>
            <w:r w:rsidRPr="00A56E7D">
              <w:rPr>
                <w:rFonts w:ascii="Arial" w:eastAsia="ＭＳ Ｐゴシック" w:hAnsi="Arial" w:cs="Arial" w:hint="eastAsia"/>
                <w:color w:val="4472C4" w:themeColor="accent1"/>
                <w:sz w:val="24"/>
              </w:rPr>
              <w:t>○○○○（　　）ｾﾝﾀｰ</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部</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　）科病棟</w:t>
            </w:r>
          </w:p>
          <w:p w14:paraId="099F83A7" w14:textId="77777777" w:rsidR="006C634E" w:rsidRDefault="004F0C8C" w:rsidP="006C634E">
            <w:pPr>
              <w:spacing w:line="360" w:lineRule="exact"/>
              <w:ind w:leftChars="50" w:left="105" w:rightChars="50" w:right="105"/>
              <w:rPr>
                <w:rFonts w:ascii="Arial" w:eastAsia="ＭＳ Ｐゴシック" w:hAnsi="Arial" w:cs="Arial"/>
                <w:color w:val="000000" w:themeColor="text1"/>
                <w:sz w:val="24"/>
              </w:rPr>
            </w:pPr>
            <w:r w:rsidRPr="007604E6">
              <w:rPr>
                <w:rFonts w:ascii="Arial" w:eastAsia="ＭＳ Ｐゴシック" w:hAnsi="Arial" w:cs="Arial"/>
                <w:color w:val="000000" w:themeColor="text1"/>
                <w:sz w:val="24"/>
                <w:lang w:eastAsia="zh-CN"/>
              </w:rPr>
              <w:t>相談窓口</w:t>
            </w:r>
            <w:r w:rsidR="006C634E">
              <w:rPr>
                <w:rFonts w:ascii="Arial" w:eastAsia="ＭＳ Ｐゴシック" w:hAnsi="Arial" w:cs="Arial" w:hint="eastAsia"/>
                <w:color w:val="000000" w:themeColor="text1"/>
                <w:sz w:val="24"/>
              </w:rPr>
              <w:t>：</w:t>
            </w:r>
          </w:p>
          <w:p w14:paraId="7A53A988" w14:textId="4A85C9E7" w:rsidR="004F0C8C" w:rsidRPr="007604E6" w:rsidRDefault="006C634E" w:rsidP="006C634E">
            <w:pPr>
              <w:spacing w:line="360" w:lineRule="exact"/>
              <w:ind w:leftChars="50" w:left="105" w:rightChars="50" w:right="105"/>
              <w:rPr>
                <w:rFonts w:ascii="Arial" w:eastAsia="ＭＳ Ｐゴシック" w:hAnsi="Arial" w:cs="Arial"/>
                <w:color w:val="000000" w:themeColor="text1"/>
                <w:sz w:val="24"/>
                <w:lang w:eastAsia="zh-CN"/>
              </w:rPr>
            </w:pPr>
            <w:r w:rsidRPr="006C634E">
              <w:rPr>
                <w:rFonts w:ascii="Arial" w:eastAsia="ＭＳ Ｐゴシック" w:hAnsi="Arial" w:cs="Arial" w:hint="eastAsia"/>
                <w:color w:val="000000" w:themeColor="text1"/>
                <w:sz w:val="24"/>
              </w:rPr>
              <w:t>鹿児島大学病院</w:t>
            </w:r>
            <w:r w:rsidRPr="006C634E">
              <w:rPr>
                <w:rFonts w:ascii="Arial" w:eastAsia="ＭＳ Ｐゴシック" w:hAnsi="Arial" w:cs="Arial" w:hint="eastAsia"/>
                <w:color w:val="000000" w:themeColor="text1"/>
                <w:sz w:val="24"/>
              </w:rPr>
              <w:t xml:space="preserve"> </w:t>
            </w:r>
            <w:r w:rsidRPr="006C634E">
              <w:rPr>
                <w:rFonts w:ascii="Arial" w:eastAsia="ＭＳ Ｐゴシック" w:hAnsi="Arial" w:cs="Arial" w:hint="eastAsia"/>
                <w:color w:val="000000" w:themeColor="text1"/>
                <w:sz w:val="24"/>
              </w:rPr>
              <w:t>臨床研究管理センター</w:t>
            </w:r>
            <w:r w:rsidRPr="006C634E">
              <w:rPr>
                <w:rFonts w:ascii="Arial" w:eastAsia="ＭＳ Ｐゴシック" w:hAnsi="Arial" w:cs="Arial" w:hint="eastAsia"/>
                <w:color w:val="000000" w:themeColor="text1"/>
                <w:sz w:val="24"/>
              </w:rPr>
              <w:t xml:space="preserve"> </w:t>
            </w:r>
            <w:r w:rsidRPr="006C634E">
              <w:rPr>
                <w:rFonts w:ascii="Arial" w:eastAsia="ＭＳ Ｐゴシック" w:hAnsi="Arial" w:cs="Arial" w:hint="eastAsia"/>
                <w:color w:val="000000" w:themeColor="text1"/>
                <w:sz w:val="24"/>
              </w:rPr>
              <w:t>治験管理部門</w:t>
            </w:r>
          </w:p>
          <w:p w14:paraId="6C50184C" w14:textId="57033D5F" w:rsidR="00455A0C" w:rsidRDefault="00455A0C" w:rsidP="006D14EE">
            <w:pPr>
              <w:spacing w:line="360" w:lineRule="exact"/>
              <w:ind w:leftChars="65" w:left="136" w:rightChars="63" w:right="132" w:firstLineChars="200" w:firstLine="480"/>
              <w:rPr>
                <w:rFonts w:ascii="Arial" w:eastAsia="ＭＳ Ｐゴシック" w:hAnsi="Arial" w:cs="Arial"/>
                <w:sz w:val="24"/>
              </w:rPr>
            </w:pPr>
            <w:r>
              <w:rPr>
                <w:rFonts w:ascii="Arial" w:eastAsia="ＭＳ Ｐゴシック" w:hAnsi="Arial" w:cs="Arial" w:hint="eastAsia"/>
                <w:sz w:val="24"/>
              </w:rPr>
              <w:t>担当者：</w:t>
            </w:r>
            <w:r w:rsidR="00BB7D85">
              <w:rPr>
                <w:rFonts w:ascii="Arial" w:eastAsia="ＭＳ Ｐゴシック" w:hAnsi="Arial" w:cs="Arial"/>
                <w:sz w:val="24"/>
              </w:rPr>
              <w:ruby>
                <w:rubyPr>
                  <w:rubyAlign w:val="distributeSpace"/>
                  <w:hps w:val="12"/>
                  <w:hpsRaise w:val="22"/>
                  <w:hpsBaseText w:val="24"/>
                  <w:lid w:val="ja-JP"/>
                </w:rubyPr>
                <w:rt>
                  <w:r w:rsidR="00BB7D85" w:rsidRPr="00BB7D85">
                    <w:rPr>
                      <w:rFonts w:ascii="ＭＳ Ｐゴシック" w:eastAsia="ＭＳ Ｐゴシック" w:hAnsi="ＭＳ Ｐゴシック" w:cs="Arial" w:hint="eastAsia"/>
                      <w:sz w:val="12"/>
                    </w:rPr>
                    <w:t>ふたがわ</w:t>
                  </w:r>
                </w:rt>
                <w:rubyBase>
                  <w:r w:rsidR="00BB7D85">
                    <w:rPr>
                      <w:rFonts w:ascii="Arial" w:eastAsia="ＭＳ Ｐゴシック" w:hAnsi="Arial" w:cs="Arial" w:hint="eastAsia"/>
                      <w:sz w:val="24"/>
                    </w:rPr>
                    <w:t>二川</w:t>
                  </w:r>
                </w:rubyBase>
              </w:ruby>
            </w:r>
            <w:r w:rsidR="00BB7D85">
              <w:rPr>
                <w:rFonts w:ascii="Arial" w:eastAsia="ＭＳ Ｐゴシック" w:hAnsi="Arial" w:cs="Arial" w:hint="eastAsia"/>
                <w:sz w:val="24"/>
              </w:rPr>
              <w:t xml:space="preserve">　</w:t>
            </w:r>
            <w:r w:rsidR="00BB7D85">
              <w:rPr>
                <w:rFonts w:ascii="Arial" w:eastAsia="ＭＳ Ｐゴシック" w:hAnsi="Arial" w:cs="Arial"/>
                <w:sz w:val="24"/>
              </w:rPr>
              <w:ruby>
                <w:rubyPr>
                  <w:rubyAlign w:val="distributeSpace"/>
                  <w:hps w:val="12"/>
                  <w:hpsRaise w:val="22"/>
                  <w:hpsBaseText w:val="24"/>
                  <w:lid w:val="ja-JP"/>
                </w:rubyPr>
                <w:rt>
                  <w:r w:rsidR="00BB7D85" w:rsidRPr="00BB7D85">
                    <w:rPr>
                      <w:rFonts w:ascii="ＭＳ Ｐゴシック" w:eastAsia="ＭＳ Ｐゴシック" w:hAnsi="ＭＳ Ｐゴシック" w:cs="Arial" w:hint="eastAsia"/>
                      <w:sz w:val="12"/>
                    </w:rPr>
                    <w:t>とし</w:t>
                  </w:r>
                </w:rt>
                <w:rubyBase>
                  <w:r w:rsidR="00BB7D85">
                    <w:rPr>
                      <w:rFonts w:ascii="Arial" w:eastAsia="ＭＳ Ｐゴシック" w:hAnsi="Arial" w:cs="Arial" w:hint="eastAsia"/>
                      <w:sz w:val="24"/>
                    </w:rPr>
                    <w:t>俊</w:t>
                  </w:r>
                </w:rubyBase>
              </w:ruby>
            </w:r>
            <w:r w:rsidR="00BB7D85">
              <w:rPr>
                <w:rFonts w:ascii="Arial" w:eastAsia="ＭＳ Ｐゴシック" w:hAnsi="Arial" w:cs="Arial"/>
                <w:sz w:val="24"/>
              </w:rPr>
              <w:ruby>
                <w:rubyPr>
                  <w:rubyAlign w:val="distributeSpace"/>
                  <w:hps w:val="12"/>
                  <w:hpsRaise w:val="22"/>
                  <w:hpsBaseText w:val="24"/>
                  <w:lid w:val="ja-JP"/>
                </w:rubyPr>
                <w:rt>
                  <w:r w:rsidR="00BB7D85" w:rsidRPr="00BB7D85">
                    <w:rPr>
                      <w:rFonts w:ascii="ＭＳ Ｐゴシック" w:eastAsia="ＭＳ Ｐゴシック" w:hAnsi="ＭＳ Ｐゴシック" w:cs="Arial" w:hint="eastAsia"/>
                      <w:sz w:val="12"/>
                    </w:rPr>
                    <w:t>たか</w:t>
                  </w:r>
                </w:rt>
                <w:rubyBase>
                  <w:r w:rsidR="00BB7D85">
                    <w:rPr>
                      <w:rFonts w:ascii="Arial" w:eastAsia="ＭＳ Ｐゴシック" w:hAnsi="Arial" w:cs="Arial" w:hint="eastAsia"/>
                      <w:sz w:val="24"/>
                    </w:rPr>
                    <w:t>隆</w:t>
                  </w:r>
                </w:rubyBase>
              </w:ruby>
            </w:r>
            <w:r w:rsidR="00C81D99">
              <w:rPr>
                <w:rFonts w:ascii="Arial" w:eastAsia="ＭＳ Ｐゴシック" w:hAnsi="Arial" w:cs="Arial" w:hint="eastAsia"/>
                <w:sz w:val="24"/>
              </w:rPr>
              <w:t>（薬剤師）</w:t>
            </w:r>
          </w:p>
          <w:p w14:paraId="769BCABA" w14:textId="041D1F8D" w:rsidR="004F0C8C" w:rsidRPr="006C634E" w:rsidRDefault="004F0C8C" w:rsidP="006D14EE">
            <w:pPr>
              <w:spacing w:line="360" w:lineRule="exact"/>
              <w:ind w:leftChars="65" w:left="136" w:rightChars="63" w:right="132" w:firstLineChars="200" w:firstLine="480"/>
              <w:rPr>
                <w:rFonts w:ascii="Arial" w:eastAsia="ＭＳ Ｐゴシック" w:hAnsi="Arial" w:cs="Arial"/>
                <w:sz w:val="24"/>
              </w:rPr>
            </w:pPr>
            <w:r w:rsidRPr="00E37850">
              <w:rPr>
                <w:rFonts w:ascii="Arial" w:eastAsia="ＭＳ Ｐゴシック" w:hAnsi="Arial" w:cs="Arial" w:hint="eastAsia"/>
                <w:color w:val="0070C0"/>
                <w:sz w:val="24"/>
              </w:rPr>
              <w:t>臨床研究コーディネーター</w:t>
            </w:r>
            <w:r w:rsidRPr="006C634E">
              <w:rPr>
                <w:rFonts w:ascii="Arial" w:eastAsia="ＭＳ Ｐゴシック" w:hAnsi="Arial" w:cs="Arial"/>
                <w:sz w:val="24"/>
              </w:rPr>
              <w:t>：</w:t>
            </w:r>
          </w:p>
          <w:p w14:paraId="51BD3961" w14:textId="5D6E8DD8" w:rsidR="004F0C8C" w:rsidRPr="00455A0C" w:rsidRDefault="004F0C8C" w:rsidP="006D14EE">
            <w:pPr>
              <w:spacing w:line="360" w:lineRule="exact"/>
              <w:ind w:leftChars="65" w:left="136" w:rightChars="63" w:right="132" w:firstLineChars="200" w:firstLine="480"/>
              <w:rPr>
                <w:rFonts w:ascii="Arial" w:eastAsia="ＭＳ Ｐゴシック" w:hAnsi="Arial" w:cs="Arial"/>
                <w:sz w:val="24"/>
              </w:rPr>
            </w:pPr>
            <w:r w:rsidRPr="006C634E">
              <w:rPr>
                <w:rFonts w:ascii="Arial" w:eastAsia="ＭＳ Ｐゴシック" w:hAnsi="Arial" w:cs="Arial"/>
                <w:sz w:val="24"/>
              </w:rPr>
              <w:t>連絡先：</w:t>
            </w:r>
            <w:r w:rsidR="00455A0C">
              <w:rPr>
                <w:rFonts w:ascii="Arial" w:eastAsia="ＭＳ Ｐゴシック" w:hAnsi="Arial" w:cs="Arial" w:hint="eastAsia"/>
                <w:sz w:val="24"/>
              </w:rPr>
              <w:t>TEL</w:t>
            </w:r>
            <w:r w:rsidR="00455A0C">
              <w:rPr>
                <w:rFonts w:ascii="Arial" w:eastAsia="ＭＳ Ｐゴシック" w:hAnsi="Arial" w:cs="Arial" w:hint="eastAsia"/>
                <w:sz w:val="24"/>
              </w:rPr>
              <w:t>：</w:t>
            </w:r>
            <w:r w:rsidR="006C634E">
              <w:rPr>
                <w:rFonts w:ascii="Arial" w:eastAsia="ＭＳ Ｐゴシック" w:hAnsi="Arial" w:cs="Arial" w:hint="eastAsia"/>
                <w:sz w:val="24"/>
              </w:rPr>
              <w:t>099-275-5553</w:t>
            </w:r>
            <w:r w:rsidR="00C81D99">
              <w:rPr>
                <w:rFonts w:ascii="Arial" w:eastAsia="ＭＳ Ｐゴシック" w:hAnsi="Arial" w:cs="Arial" w:hint="eastAsia"/>
                <w:sz w:val="24"/>
              </w:rPr>
              <w:t>（直通）</w:t>
            </w:r>
            <w:r w:rsidR="00455A0C">
              <w:rPr>
                <w:rFonts w:ascii="Arial" w:eastAsia="ＭＳ Ｐゴシック" w:hAnsi="Arial" w:cs="Arial" w:hint="eastAsia"/>
                <w:sz w:val="24"/>
              </w:rPr>
              <w:t xml:space="preserve">　</w:t>
            </w:r>
            <w:r w:rsidR="00455A0C">
              <w:rPr>
                <w:rFonts w:ascii="Arial" w:eastAsia="ＭＳ Ｐゴシック" w:hAnsi="Arial" w:cs="Arial" w:hint="eastAsia"/>
                <w:sz w:val="24"/>
              </w:rPr>
              <w:t>FAX</w:t>
            </w:r>
            <w:r w:rsidR="00455A0C">
              <w:rPr>
                <w:rFonts w:ascii="Arial" w:eastAsia="ＭＳ Ｐゴシック" w:hAnsi="Arial" w:cs="Arial" w:hint="eastAsia"/>
                <w:sz w:val="24"/>
              </w:rPr>
              <w:t>：</w:t>
            </w:r>
            <w:r w:rsidR="00455A0C">
              <w:rPr>
                <w:rFonts w:ascii="Arial" w:eastAsia="ＭＳ Ｐゴシック" w:hAnsi="Arial" w:cs="Arial" w:hint="eastAsia"/>
                <w:sz w:val="24"/>
              </w:rPr>
              <w:t>099-275-6855</w:t>
            </w:r>
          </w:p>
          <w:p w14:paraId="5F2B6000" w14:textId="35BBE058" w:rsidR="004F0C8C" w:rsidRDefault="004F0C8C" w:rsidP="00455A0C">
            <w:pPr>
              <w:spacing w:line="360" w:lineRule="exact"/>
              <w:ind w:leftChars="65" w:left="136" w:rightChars="63" w:right="132" w:firstLineChars="200" w:firstLine="480"/>
              <w:rPr>
                <w:rFonts w:ascii="Arial" w:eastAsia="ＭＳ Ｐゴシック" w:hAnsi="Arial" w:cs="Arial"/>
                <w:kern w:val="0"/>
                <w:sz w:val="24"/>
              </w:rPr>
            </w:pPr>
            <w:r w:rsidRPr="00455A0C">
              <w:rPr>
                <w:rFonts w:ascii="Arial" w:eastAsia="ＭＳ Ｐゴシック" w:hAnsi="Arial" w:cs="Arial"/>
                <w:sz w:val="24"/>
                <w:lang w:eastAsia="zh-CN"/>
              </w:rPr>
              <w:lastRenderedPageBreak/>
              <w:t>平日</w:t>
            </w:r>
            <w:r w:rsidR="006E7150">
              <w:rPr>
                <w:rFonts w:ascii="Arial" w:eastAsia="ＭＳ Ｐゴシック" w:hAnsi="Arial" w:cs="Arial" w:hint="eastAsia"/>
                <w:sz w:val="24"/>
              </w:rPr>
              <w:t>9</w:t>
            </w:r>
            <w:r w:rsidRPr="00455A0C">
              <w:rPr>
                <w:rFonts w:ascii="Arial" w:eastAsia="ＭＳ Ｐゴシック" w:hAnsi="Arial" w:cs="Arial"/>
                <w:sz w:val="24"/>
                <w:lang w:eastAsia="zh-CN"/>
              </w:rPr>
              <w:t>時～</w:t>
            </w:r>
            <w:r w:rsidR="00455A0C" w:rsidRPr="00455A0C">
              <w:rPr>
                <w:rFonts w:ascii="Arial" w:eastAsia="ＭＳ Ｐゴシック" w:hAnsi="Arial" w:cs="Arial" w:hint="eastAsia"/>
                <w:sz w:val="24"/>
              </w:rPr>
              <w:t>17</w:t>
            </w:r>
            <w:r w:rsidRPr="00455A0C">
              <w:rPr>
                <w:rFonts w:ascii="Arial" w:eastAsia="ＭＳ Ｐゴシック" w:hAnsi="Arial" w:cs="Arial"/>
                <w:sz w:val="24"/>
                <w:lang w:eastAsia="zh-CN"/>
              </w:rPr>
              <w:t>時</w:t>
            </w:r>
            <w:r w:rsidR="00455A0C" w:rsidRPr="00455A0C">
              <w:rPr>
                <w:rFonts w:ascii="Arial" w:eastAsia="ＭＳ Ｐゴシック" w:hAnsi="Arial" w:cs="Arial"/>
                <w:kern w:val="0"/>
                <w:sz w:val="24"/>
              </w:rPr>
              <w:t xml:space="preserve"> </w:t>
            </w:r>
          </w:p>
          <w:p w14:paraId="39B9376E" w14:textId="77777777" w:rsidR="004C7296" w:rsidRDefault="004C7296" w:rsidP="004C7296">
            <w:pPr>
              <w:spacing w:line="360" w:lineRule="exact"/>
              <w:ind w:leftChars="65" w:left="136" w:rightChars="63" w:right="132" w:firstLineChars="200" w:firstLine="480"/>
              <w:rPr>
                <w:rFonts w:ascii="Arial" w:eastAsia="ＭＳ Ｐゴシック" w:hAnsi="Arial" w:cs="Arial"/>
                <w:kern w:val="0"/>
                <w:sz w:val="24"/>
              </w:rPr>
            </w:pPr>
          </w:p>
          <w:p w14:paraId="11904650" w14:textId="77777777" w:rsidR="004C7296" w:rsidRDefault="004C7296" w:rsidP="004C7296">
            <w:pPr>
              <w:spacing w:line="360" w:lineRule="exact"/>
              <w:ind w:rightChars="63" w:right="132" w:firstLineChars="50" w:firstLine="120"/>
              <w:rPr>
                <w:rFonts w:ascii="Arial" w:eastAsia="ＭＳ Ｐゴシック" w:hAnsi="Arial" w:cs="Arial"/>
                <w:kern w:val="0"/>
                <w:sz w:val="24"/>
              </w:rPr>
            </w:pPr>
            <w:r w:rsidRPr="009A764D">
              <w:rPr>
                <w:rFonts w:ascii="Arial" w:eastAsia="ＭＳ Ｐゴシック" w:hAnsi="Arial" w:cs="Arial" w:hint="eastAsia"/>
                <w:kern w:val="0"/>
                <w:sz w:val="24"/>
              </w:rPr>
              <w:t>この治験で実施する遺伝子検査に際し</w:t>
            </w:r>
            <w:r>
              <w:rPr>
                <w:rFonts w:ascii="Arial" w:eastAsia="ＭＳ Ｐゴシック" w:hAnsi="Arial" w:cs="Arial" w:hint="eastAsia"/>
                <w:kern w:val="0"/>
                <w:sz w:val="24"/>
              </w:rPr>
              <w:t>、</w:t>
            </w:r>
            <w:r w:rsidRPr="009A764D">
              <w:rPr>
                <w:rFonts w:ascii="Arial" w:eastAsia="ＭＳ Ｐゴシック" w:hAnsi="Arial" w:cs="Arial" w:hint="eastAsia"/>
                <w:kern w:val="0"/>
                <w:sz w:val="24"/>
              </w:rPr>
              <w:t>私たち担当医師または治験相談窓口に聞きにくいことや相談しにくいことがある場合には</w:t>
            </w:r>
            <w:r>
              <w:rPr>
                <w:rFonts w:ascii="Arial" w:eastAsia="ＭＳ Ｐゴシック" w:hAnsi="Arial" w:cs="Arial" w:hint="eastAsia"/>
                <w:kern w:val="0"/>
                <w:sz w:val="24"/>
              </w:rPr>
              <w:t>、</w:t>
            </w:r>
            <w:r w:rsidRPr="009A764D">
              <w:rPr>
                <w:rFonts w:ascii="Arial" w:eastAsia="ＭＳ Ｐゴシック" w:hAnsi="Arial" w:cs="Arial" w:hint="eastAsia"/>
                <w:kern w:val="0"/>
                <w:sz w:val="24"/>
              </w:rPr>
              <w:t>院内に第三者が加わった下記の“遺伝カウンセリング室”が設けられていますのでご相談ください。</w:t>
            </w:r>
          </w:p>
          <w:p w14:paraId="66E62C40" w14:textId="77777777" w:rsidR="004C7296" w:rsidRPr="00DF6F0D" w:rsidRDefault="004C7296" w:rsidP="004C7296">
            <w:pPr>
              <w:spacing w:line="360" w:lineRule="exact"/>
              <w:ind w:rightChars="63" w:right="132" w:firstLineChars="50" w:firstLine="120"/>
              <w:rPr>
                <w:rFonts w:ascii="Arial" w:eastAsia="ＭＳ Ｐゴシック" w:hAnsi="Arial" w:cs="Arial"/>
                <w:kern w:val="0"/>
                <w:sz w:val="24"/>
                <w:u w:val="single"/>
              </w:rPr>
            </w:pPr>
            <w:r w:rsidRPr="00DF6F0D">
              <w:rPr>
                <w:rFonts w:ascii="Arial" w:eastAsia="ＭＳ Ｐゴシック" w:hAnsi="Arial" w:cs="Arial" w:hint="eastAsia"/>
                <w:kern w:val="0"/>
                <w:sz w:val="24"/>
                <w:u w:val="single"/>
              </w:rPr>
              <w:t>鹿児島大学病院　遺伝カウンセリング室</w:t>
            </w:r>
          </w:p>
          <w:p w14:paraId="7BB6B7E3" w14:textId="77777777" w:rsidR="004C7296" w:rsidRDefault="004C7296" w:rsidP="004C7296">
            <w:pPr>
              <w:spacing w:line="360" w:lineRule="exact"/>
              <w:ind w:leftChars="50" w:left="225" w:rightChars="63" w:right="132" w:hangingChars="50" w:hanging="120"/>
              <w:rPr>
                <w:rFonts w:ascii="Arial" w:eastAsia="ＭＳ Ｐゴシック" w:hAnsi="Arial" w:cs="Arial"/>
                <w:kern w:val="0"/>
                <w:sz w:val="24"/>
              </w:rPr>
            </w:pPr>
            <w:r w:rsidRPr="00DF6F0D">
              <w:rPr>
                <w:rFonts w:ascii="Arial" w:eastAsia="ＭＳ Ｐゴシック" w:hAnsi="Arial" w:cs="Arial" w:hint="eastAsia"/>
                <w:kern w:val="0"/>
                <w:sz w:val="24"/>
              </w:rPr>
              <w:t>所在地：</w:t>
            </w:r>
          </w:p>
          <w:p w14:paraId="273C6E24" w14:textId="1FD2F967" w:rsidR="004C7296" w:rsidRDefault="004C7296" w:rsidP="004C7296">
            <w:pPr>
              <w:spacing w:line="360" w:lineRule="exact"/>
              <w:ind w:leftChars="50" w:left="225" w:rightChars="63" w:right="132" w:hangingChars="50" w:hanging="120"/>
              <w:rPr>
                <w:rFonts w:ascii="Arial" w:eastAsia="ＭＳ Ｐゴシック" w:hAnsi="Arial" w:cs="Arial"/>
                <w:kern w:val="0"/>
                <w:sz w:val="24"/>
              </w:rPr>
            </w:pPr>
            <w:r>
              <w:rPr>
                <w:rFonts w:ascii="Arial" w:eastAsia="ＭＳ Ｐゴシック" w:hAnsi="Arial" w:cs="Arial" w:hint="eastAsia"/>
                <w:kern w:val="0"/>
                <w:sz w:val="24"/>
              </w:rPr>
              <w:t>鹿児島県</w:t>
            </w:r>
            <w:r w:rsidRPr="00DF6F0D">
              <w:rPr>
                <w:rFonts w:ascii="Arial" w:eastAsia="ＭＳ Ｐゴシック" w:hAnsi="Arial" w:cs="Arial" w:hint="eastAsia"/>
                <w:kern w:val="0"/>
                <w:sz w:val="24"/>
              </w:rPr>
              <w:t>鹿児島市桜ヶ丘</w:t>
            </w:r>
            <w:r w:rsidRPr="00DF6F0D">
              <w:rPr>
                <w:rFonts w:ascii="Arial" w:eastAsia="ＭＳ Ｐゴシック" w:hAnsi="Arial" w:cs="Arial" w:hint="eastAsia"/>
                <w:kern w:val="0"/>
                <w:sz w:val="24"/>
              </w:rPr>
              <w:t>8</w:t>
            </w:r>
            <w:r w:rsidRPr="00DF6F0D">
              <w:rPr>
                <w:rFonts w:ascii="Arial" w:eastAsia="ＭＳ Ｐゴシック" w:hAnsi="Arial" w:cs="Arial" w:hint="eastAsia"/>
                <w:kern w:val="0"/>
                <w:sz w:val="24"/>
              </w:rPr>
              <w:t>丁目</w:t>
            </w:r>
            <w:r w:rsidRPr="00DF6F0D">
              <w:rPr>
                <w:rFonts w:ascii="Arial" w:eastAsia="ＭＳ Ｐゴシック" w:hAnsi="Arial" w:cs="Arial" w:hint="eastAsia"/>
                <w:kern w:val="0"/>
                <w:sz w:val="24"/>
              </w:rPr>
              <w:t>35</w:t>
            </w:r>
            <w:r w:rsidRPr="00DF6F0D">
              <w:rPr>
                <w:rFonts w:ascii="Arial" w:eastAsia="ＭＳ Ｐゴシック" w:hAnsi="Arial" w:cs="Arial" w:hint="eastAsia"/>
                <w:kern w:val="0"/>
                <w:sz w:val="24"/>
              </w:rPr>
              <w:t>－</w:t>
            </w:r>
            <w:r w:rsidRPr="00DF6F0D">
              <w:rPr>
                <w:rFonts w:ascii="Arial" w:eastAsia="ＭＳ Ｐゴシック" w:hAnsi="Arial" w:cs="Arial" w:hint="eastAsia"/>
                <w:kern w:val="0"/>
                <w:sz w:val="24"/>
              </w:rPr>
              <w:t>1</w:t>
            </w:r>
            <w:r w:rsidRPr="00DF6F0D">
              <w:rPr>
                <w:rFonts w:ascii="Arial" w:eastAsia="ＭＳ Ｐゴシック" w:hAnsi="Arial" w:cs="Arial" w:hint="eastAsia"/>
                <w:kern w:val="0"/>
                <w:sz w:val="24"/>
              </w:rPr>
              <w:t xml:space="preserve">　鹿児島大学病院</w:t>
            </w:r>
          </w:p>
          <w:p w14:paraId="6EEAEB73" w14:textId="545A1B37" w:rsidR="009A764D" w:rsidRPr="008534F1" w:rsidRDefault="004C7296" w:rsidP="004C7296">
            <w:pPr>
              <w:spacing w:line="360" w:lineRule="exact"/>
              <w:ind w:rightChars="63" w:right="132" w:firstLineChars="50" w:firstLine="120"/>
              <w:rPr>
                <w:rFonts w:ascii="Arial" w:eastAsia="ＭＳ Ｐゴシック" w:hAnsi="Arial" w:cs="Arial"/>
                <w:kern w:val="0"/>
                <w:sz w:val="24"/>
              </w:rPr>
            </w:pPr>
            <w:r w:rsidRPr="006C634E">
              <w:rPr>
                <w:rFonts w:ascii="Arial" w:eastAsia="ＭＳ Ｐゴシック" w:hAnsi="Arial" w:cs="Arial"/>
                <w:sz w:val="24"/>
              </w:rPr>
              <w:t>連絡先：</w:t>
            </w:r>
            <w:r w:rsidRPr="00DF6F0D">
              <w:rPr>
                <w:rFonts w:ascii="Arial" w:eastAsia="ＭＳ Ｐゴシック" w:hAnsi="Arial" w:cs="Arial" w:hint="eastAsia"/>
                <w:kern w:val="0"/>
                <w:sz w:val="24"/>
              </w:rPr>
              <w:t>TEL</w:t>
            </w:r>
            <w:r w:rsidRPr="00DF6F0D">
              <w:rPr>
                <w:rFonts w:ascii="Arial" w:eastAsia="ＭＳ Ｐゴシック" w:hAnsi="Arial" w:cs="Arial" w:hint="eastAsia"/>
                <w:kern w:val="0"/>
                <w:sz w:val="24"/>
              </w:rPr>
              <w:t>：</w:t>
            </w:r>
            <w:r w:rsidRPr="00DF6F0D">
              <w:rPr>
                <w:rFonts w:ascii="Arial" w:eastAsia="ＭＳ Ｐゴシック" w:hAnsi="Arial" w:cs="Arial" w:hint="eastAsia"/>
                <w:kern w:val="0"/>
                <w:sz w:val="24"/>
              </w:rPr>
              <w:t>099</w:t>
            </w:r>
            <w:r>
              <w:rPr>
                <w:rFonts w:ascii="Arial" w:eastAsia="ＭＳ Ｐゴシック" w:hAnsi="Arial" w:cs="Arial" w:hint="eastAsia"/>
                <w:kern w:val="0"/>
                <w:sz w:val="24"/>
              </w:rPr>
              <w:t>-</w:t>
            </w:r>
            <w:r w:rsidRPr="00DF6F0D">
              <w:rPr>
                <w:rFonts w:ascii="Arial" w:eastAsia="ＭＳ Ｐゴシック" w:hAnsi="Arial" w:cs="Arial" w:hint="eastAsia"/>
                <w:kern w:val="0"/>
                <w:sz w:val="24"/>
              </w:rPr>
              <w:t>275</w:t>
            </w:r>
            <w:r>
              <w:rPr>
                <w:rFonts w:ascii="Arial" w:eastAsia="ＭＳ Ｐゴシック" w:hAnsi="Arial" w:cs="Arial" w:hint="eastAsia"/>
                <w:kern w:val="0"/>
                <w:sz w:val="24"/>
              </w:rPr>
              <w:t>-</w:t>
            </w:r>
            <w:r w:rsidRPr="00DF6F0D">
              <w:rPr>
                <w:rFonts w:ascii="Arial" w:eastAsia="ＭＳ Ｐゴシック" w:hAnsi="Arial" w:cs="Arial" w:hint="eastAsia"/>
                <w:kern w:val="0"/>
                <w:sz w:val="24"/>
              </w:rPr>
              <w:t>5731</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r w:rsidRPr="003C54D6">
              <w:rPr>
                <w:rFonts w:hint="eastAsia"/>
                <w:color w:val="000000"/>
              </w:rPr>
              <w:t>jRCT</w:t>
            </w:r>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92778748"/>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92778749"/>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w:t>
      </w:r>
      <w:r w:rsidRPr="00BE252D">
        <w:rPr>
          <w:rFonts w:hint="eastAsia"/>
        </w:rPr>
        <w:lastRenderedPageBreak/>
        <w:t>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92778750"/>
      <w:r>
        <w:rPr>
          <w:rFonts w:hint="eastAsia"/>
        </w:rPr>
        <w:lastRenderedPageBreak/>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92778751"/>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E37850">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92778752"/>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92778753"/>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1DE50D5" w14:textId="77777777" w:rsidR="00455A0C" w:rsidRPr="002E327F" w:rsidRDefault="00455A0C" w:rsidP="00455A0C">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18CFC4E3" w14:textId="77777777" w:rsidR="00455A0C" w:rsidRPr="00A56E7D" w:rsidRDefault="00455A0C" w:rsidP="00455A0C">
            <w:pPr>
              <w:spacing w:line="360" w:lineRule="exact"/>
              <w:ind w:leftChars="65" w:left="136" w:rightChars="63" w:right="132" w:firstLineChars="200" w:firstLine="480"/>
              <w:rPr>
                <w:rFonts w:ascii="Arial" w:eastAsia="ＭＳ Ｐゴシック" w:hAnsi="Arial" w:cs="Arial"/>
                <w:color w:val="4472C4" w:themeColor="accent1"/>
                <w:sz w:val="24"/>
                <w:lang w:eastAsia="zh-CN"/>
              </w:rPr>
            </w:pPr>
            <w:r w:rsidRPr="00A56E7D">
              <w:rPr>
                <w:rFonts w:ascii="Arial" w:eastAsia="ＭＳ Ｐゴシック" w:hAnsi="Arial" w:cs="Arial"/>
                <w:color w:val="4472C4" w:themeColor="accent1"/>
                <w:sz w:val="24"/>
                <w:lang w:eastAsia="zh-CN"/>
              </w:rPr>
              <w:t>診療科：</w:t>
            </w:r>
          </w:p>
          <w:p w14:paraId="75C0FEB5" w14:textId="4679A4C5" w:rsidR="00455A0C" w:rsidRPr="006C634E" w:rsidRDefault="00455A0C" w:rsidP="00455A0C">
            <w:pPr>
              <w:spacing w:line="360" w:lineRule="exact"/>
              <w:ind w:leftChars="65" w:left="136" w:rightChars="63" w:right="132" w:firstLineChars="200" w:firstLine="480"/>
              <w:rPr>
                <w:rFonts w:ascii="Arial" w:eastAsia="ＭＳ Ｐゴシック" w:hAnsi="Arial" w:cs="Arial"/>
                <w:sz w:val="24"/>
                <w:u w:val="single"/>
              </w:rPr>
            </w:pPr>
            <w:r w:rsidRPr="006C634E">
              <w:rPr>
                <w:rFonts w:ascii="Arial" w:eastAsia="ＭＳ Ｐゴシック" w:hAnsi="Arial" w:cs="Arial" w:hint="eastAsia"/>
                <w:sz w:val="24"/>
              </w:rPr>
              <w:t>氏名</w:t>
            </w:r>
            <w:r w:rsidRPr="006C634E">
              <w:rPr>
                <w:rFonts w:ascii="Arial" w:eastAsia="ＭＳ Ｐゴシック" w:hAnsi="Arial" w:cs="Arial"/>
                <w:sz w:val="24"/>
              </w:rPr>
              <w:t>：</w:t>
            </w:r>
            <w:r w:rsidR="00E0558F" w:rsidRPr="00C81D99">
              <w:rPr>
                <w:rFonts w:ascii="ＭＳ Ｐゴシック" w:eastAsia="ＭＳ Ｐゴシック"/>
                <w:sz w:val="24"/>
              </w:rPr>
              <w:ruby>
                <w:rubyPr>
                  <w:rubyAlign w:val="distributeSpace"/>
                  <w:hps w:val="12"/>
                  <w:hpsRaise w:val="22"/>
                  <w:hpsBaseText w:val="24"/>
                  <w:lid w:val="zh-TW"/>
                </w:rubyPr>
                <w:rt>
                  <w:r w:rsidR="00E0558F" w:rsidRPr="00C81D99">
                    <w:rPr>
                      <w:rFonts w:ascii="ＭＳ Ｐゴシック" w:eastAsia="ＭＳ Ｐゴシック" w:hAnsi="ＭＳ Ｐゴシック" w:hint="eastAsia"/>
                      <w:sz w:val="12"/>
                    </w:rPr>
                    <w:t>ふりがな</w:t>
                  </w:r>
                </w:rt>
                <w:rubyBase>
                  <w:r w:rsidR="00E0558F" w:rsidRPr="00C81D99">
                    <w:rPr>
                      <w:rFonts w:ascii="ＭＳ Ｐゴシック" w:eastAsia="ＭＳ Ｐゴシック" w:hint="eastAsia"/>
                      <w:sz w:val="24"/>
                      <w:lang w:eastAsia="zh-TW"/>
                    </w:rPr>
                    <w:t>○○　○○</w:t>
                  </w:r>
                </w:rubyBase>
              </w:ruby>
            </w:r>
            <w:r w:rsidR="00E0558F" w:rsidRPr="00C81D99">
              <w:rPr>
                <w:rFonts w:ascii="ＭＳ Ｐゴシック" w:eastAsia="ＭＳ Ｐゴシック" w:hint="eastAsia"/>
                <w:sz w:val="24"/>
                <w:lang w:eastAsia="zh-TW"/>
              </w:rPr>
              <w:t>（</w:t>
            </w:r>
            <w:r w:rsidR="00E0558F" w:rsidRPr="00C81D99">
              <w:rPr>
                <w:rFonts w:ascii="ＭＳ Ｐゴシック" w:eastAsia="ＭＳ Ｐゴシック" w:hint="eastAsia"/>
                <w:sz w:val="24"/>
              </w:rPr>
              <w:t>職名</w:t>
            </w:r>
            <w:r w:rsidR="00E0558F" w:rsidRPr="00C81D99">
              <w:rPr>
                <w:rFonts w:ascii="ＭＳ Ｐゴシック" w:eastAsia="ＭＳ Ｐゴシック" w:hint="eastAsia"/>
                <w:sz w:val="24"/>
                <w:lang w:eastAsia="zh-TW"/>
              </w:rPr>
              <w:t>）</w:t>
            </w:r>
          </w:p>
          <w:p w14:paraId="07F85DD5" w14:textId="77777777" w:rsidR="00455A0C" w:rsidRPr="006C634E" w:rsidRDefault="00455A0C" w:rsidP="00455A0C">
            <w:pPr>
              <w:spacing w:line="360" w:lineRule="exact"/>
              <w:ind w:leftChars="65" w:left="136" w:rightChars="63" w:right="132" w:firstLineChars="200" w:firstLine="480"/>
              <w:rPr>
                <w:rFonts w:ascii="Arial" w:eastAsia="ＭＳ Ｐゴシック" w:hAnsi="Arial" w:cs="Arial"/>
                <w:sz w:val="24"/>
                <w:lang w:eastAsia="zh-CN"/>
              </w:rPr>
            </w:pPr>
            <w:r w:rsidRPr="006C634E">
              <w:rPr>
                <w:rFonts w:ascii="Arial" w:eastAsia="ＭＳ Ｐゴシック" w:hAnsi="Arial" w:cs="Arial" w:hint="eastAsia"/>
                <w:sz w:val="24"/>
                <w:lang w:eastAsia="zh-CN"/>
              </w:rPr>
              <w:t>治験担当医師氏名：</w:t>
            </w:r>
          </w:p>
          <w:p w14:paraId="5E3457D2" w14:textId="77777777" w:rsidR="00455A0C" w:rsidRDefault="00455A0C" w:rsidP="00455A0C">
            <w:pPr>
              <w:spacing w:line="360" w:lineRule="exact"/>
              <w:ind w:leftChars="65" w:left="136" w:rightChars="63" w:right="132" w:firstLineChars="200" w:firstLine="480"/>
              <w:rPr>
                <w:rFonts w:ascii="Arial" w:eastAsia="ＭＳ Ｐゴシック" w:hAnsi="Arial" w:cs="Arial"/>
                <w:sz w:val="24"/>
              </w:rPr>
            </w:pPr>
            <w:r w:rsidRPr="006C634E">
              <w:rPr>
                <w:rFonts w:ascii="Arial" w:eastAsia="ＭＳ Ｐゴシック" w:hAnsi="Arial" w:cs="Arial"/>
                <w:sz w:val="24"/>
              </w:rPr>
              <w:t>連絡先：</w:t>
            </w:r>
          </w:p>
          <w:p w14:paraId="1919E9E9" w14:textId="77777777" w:rsidR="00455A0C" w:rsidRPr="00A56E7D" w:rsidRDefault="00455A0C" w:rsidP="00455A0C">
            <w:pPr>
              <w:spacing w:line="360" w:lineRule="exact"/>
              <w:ind w:leftChars="65" w:left="136" w:rightChars="63" w:right="132" w:firstLineChars="200" w:firstLine="480"/>
              <w:rPr>
                <w:rFonts w:ascii="Arial" w:eastAsia="ＭＳ Ｐゴシック" w:hAnsi="Arial" w:cs="Arial"/>
                <w:color w:val="4472C4" w:themeColor="accent1"/>
                <w:sz w:val="24"/>
              </w:rPr>
            </w:pPr>
            <w:r w:rsidRPr="006C634E">
              <w:rPr>
                <w:rFonts w:ascii="Arial" w:eastAsia="ＭＳ Ｐゴシック" w:hAnsi="Arial" w:cs="Arial" w:hint="eastAsia"/>
                <w:sz w:val="24"/>
              </w:rPr>
              <w:t>＜平日＞</w:t>
            </w:r>
            <w:r w:rsidRPr="00A56E7D">
              <w:rPr>
                <w:rFonts w:ascii="Arial" w:eastAsia="ＭＳ Ｐゴシック" w:hAnsi="Arial" w:cs="Arial" w:hint="eastAsia"/>
                <w:color w:val="4472C4" w:themeColor="accent1"/>
                <w:sz w:val="24"/>
              </w:rPr>
              <w:t>099-275-</w:t>
            </w:r>
            <w:r w:rsidRPr="00A56E7D">
              <w:rPr>
                <w:rFonts w:ascii="Arial" w:eastAsia="ＭＳ Ｐゴシック" w:hAnsi="Arial" w:cs="Arial" w:hint="eastAsia"/>
                <w:color w:val="4472C4" w:themeColor="accent1"/>
                <w:sz w:val="24"/>
              </w:rPr>
              <w:t>○○○○（　　）ｾﾝﾀｰ</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部</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　）科医局</w:t>
            </w:r>
          </w:p>
          <w:p w14:paraId="122F4239" w14:textId="77777777" w:rsidR="00455A0C" w:rsidRPr="00A56E7D" w:rsidRDefault="00455A0C" w:rsidP="00455A0C">
            <w:pPr>
              <w:spacing w:line="360" w:lineRule="exact"/>
              <w:ind w:leftChars="50" w:left="105" w:rightChars="50" w:right="105"/>
              <w:rPr>
                <w:rFonts w:ascii="Arial" w:eastAsia="ＭＳ Ｐゴシック" w:hAnsi="Arial" w:cs="Arial"/>
                <w:color w:val="4472C4" w:themeColor="accent1"/>
                <w:sz w:val="24"/>
              </w:rPr>
            </w:pPr>
            <w:r w:rsidRPr="006C634E">
              <w:rPr>
                <w:rFonts w:ascii="Arial" w:eastAsia="ＭＳ Ｐゴシック" w:hAnsi="Arial" w:cs="Arial" w:hint="eastAsia"/>
                <w:sz w:val="24"/>
              </w:rPr>
              <w:t>＜夜間・休日＞</w:t>
            </w:r>
            <w:r w:rsidRPr="00A56E7D">
              <w:rPr>
                <w:rFonts w:ascii="Arial" w:eastAsia="ＭＳ Ｐゴシック" w:hAnsi="Arial" w:cs="Arial" w:hint="eastAsia"/>
                <w:color w:val="4472C4" w:themeColor="accent1"/>
                <w:sz w:val="24"/>
              </w:rPr>
              <w:t>099-275-</w:t>
            </w:r>
            <w:r w:rsidRPr="00A56E7D">
              <w:rPr>
                <w:rFonts w:ascii="Arial" w:eastAsia="ＭＳ Ｐゴシック" w:hAnsi="Arial" w:cs="Arial" w:hint="eastAsia"/>
                <w:color w:val="4472C4" w:themeColor="accent1"/>
                <w:sz w:val="24"/>
              </w:rPr>
              <w:t>○○○○（　　）ｾﾝﾀｰ</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部</w:t>
            </w:r>
            <w:r w:rsidRPr="00A56E7D">
              <w:rPr>
                <w:rFonts w:ascii="Arial" w:eastAsia="ＭＳ Ｐゴシック" w:hAnsi="Arial" w:cs="Arial" w:hint="eastAsia"/>
                <w:color w:val="4472C4" w:themeColor="accent1"/>
                <w:sz w:val="24"/>
              </w:rPr>
              <w:t>)</w:t>
            </w:r>
            <w:r w:rsidRPr="00A56E7D">
              <w:rPr>
                <w:rFonts w:ascii="Arial" w:eastAsia="ＭＳ Ｐゴシック" w:hAnsi="Arial" w:cs="Arial" w:hint="eastAsia"/>
                <w:color w:val="4472C4" w:themeColor="accent1"/>
                <w:sz w:val="24"/>
              </w:rPr>
              <w:t>（　）科病棟</w:t>
            </w:r>
          </w:p>
          <w:p w14:paraId="1F5FE83B" w14:textId="77777777" w:rsidR="00455A0C" w:rsidRDefault="00455A0C" w:rsidP="00455A0C">
            <w:pPr>
              <w:spacing w:line="360" w:lineRule="exact"/>
              <w:ind w:leftChars="50" w:left="105" w:rightChars="50" w:right="105"/>
              <w:rPr>
                <w:rFonts w:ascii="Arial" w:eastAsia="ＭＳ Ｐゴシック" w:hAnsi="Arial" w:cs="Arial"/>
                <w:sz w:val="24"/>
              </w:rPr>
            </w:pPr>
          </w:p>
          <w:p w14:paraId="05522C88" w14:textId="2A55160E" w:rsidR="00455A0C" w:rsidRPr="007604E6" w:rsidRDefault="00455A0C" w:rsidP="00455A0C">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r>
              <w:rPr>
                <w:rFonts w:ascii="Arial" w:eastAsia="ＭＳ Ｐゴシック" w:hAnsi="Arial" w:cs="Arial" w:hint="eastAsia"/>
                <w:color w:val="000000" w:themeColor="text1"/>
                <w:sz w:val="24"/>
              </w:rPr>
              <w:t>：</w:t>
            </w:r>
            <w:r w:rsidRPr="006C634E">
              <w:rPr>
                <w:rFonts w:ascii="Arial" w:eastAsia="ＭＳ Ｐゴシック" w:hAnsi="Arial" w:cs="Arial" w:hint="eastAsia"/>
                <w:color w:val="000000" w:themeColor="text1"/>
                <w:sz w:val="24"/>
              </w:rPr>
              <w:t>鹿児島大学病院</w:t>
            </w:r>
            <w:r w:rsidRPr="006C634E">
              <w:rPr>
                <w:rFonts w:ascii="Arial" w:eastAsia="ＭＳ Ｐゴシック" w:hAnsi="Arial" w:cs="Arial" w:hint="eastAsia"/>
                <w:color w:val="000000" w:themeColor="text1"/>
                <w:sz w:val="24"/>
              </w:rPr>
              <w:t xml:space="preserve"> </w:t>
            </w:r>
            <w:r w:rsidRPr="006C634E">
              <w:rPr>
                <w:rFonts w:ascii="Arial" w:eastAsia="ＭＳ Ｐゴシック" w:hAnsi="Arial" w:cs="Arial" w:hint="eastAsia"/>
                <w:color w:val="000000" w:themeColor="text1"/>
                <w:sz w:val="24"/>
              </w:rPr>
              <w:t>臨床研究管理センター</w:t>
            </w:r>
            <w:r w:rsidRPr="006C634E">
              <w:rPr>
                <w:rFonts w:ascii="Arial" w:eastAsia="ＭＳ Ｐゴシック" w:hAnsi="Arial" w:cs="Arial" w:hint="eastAsia"/>
                <w:color w:val="000000" w:themeColor="text1"/>
                <w:sz w:val="24"/>
              </w:rPr>
              <w:t xml:space="preserve"> </w:t>
            </w:r>
            <w:r w:rsidRPr="006C634E">
              <w:rPr>
                <w:rFonts w:ascii="Arial" w:eastAsia="ＭＳ Ｐゴシック" w:hAnsi="Arial" w:cs="Arial" w:hint="eastAsia"/>
                <w:color w:val="000000" w:themeColor="text1"/>
                <w:sz w:val="24"/>
              </w:rPr>
              <w:t>治験管理部門</w:t>
            </w:r>
          </w:p>
          <w:p w14:paraId="6F4B24DF" w14:textId="065AB070" w:rsidR="00455A0C" w:rsidRDefault="00455A0C" w:rsidP="00455A0C">
            <w:pPr>
              <w:spacing w:line="360" w:lineRule="exact"/>
              <w:ind w:leftChars="65" w:left="136" w:rightChars="63" w:right="132" w:firstLineChars="200" w:firstLine="480"/>
              <w:rPr>
                <w:rFonts w:ascii="Arial" w:eastAsia="ＭＳ Ｐゴシック" w:hAnsi="Arial" w:cs="Arial"/>
                <w:sz w:val="24"/>
              </w:rPr>
            </w:pPr>
            <w:r>
              <w:rPr>
                <w:rFonts w:ascii="Arial" w:eastAsia="ＭＳ Ｐゴシック" w:hAnsi="Arial" w:cs="Arial" w:hint="eastAsia"/>
                <w:sz w:val="24"/>
              </w:rPr>
              <w:t>担当者：</w:t>
            </w:r>
            <w:r w:rsidR="00E0558F">
              <w:rPr>
                <w:rFonts w:ascii="Arial" w:eastAsia="ＭＳ Ｐゴシック" w:hAnsi="Arial" w:cs="Arial"/>
                <w:sz w:val="24"/>
              </w:rPr>
              <w:ruby>
                <w:rubyPr>
                  <w:rubyAlign w:val="distributeSpace"/>
                  <w:hps w:val="12"/>
                  <w:hpsRaise w:val="22"/>
                  <w:hpsBaseText w:val="24"/>
                  <w:lid w:val="ja-JP"/>
                </w:rubyPr>
                <w:rt>
                  <w:r w:rsidR="00E0558F" w:rsidRPr="00BB7D85">
                    <w:rPr>
                      <w:rFonts w:ascii="ＭＳ Ｐゴシック" w:eastAsia="ＭＳ Ｐゴシック" w:hAnsi="ＭＳ Ｐゴシック" w:cs="Arial" w:hint="eastAsia"/>
                      <w:sz w:val="12"/>
                    </w:rPr>
                    <w:t>ふたがわ</w:t>
                  </w:r>
                </w:rt>
                <w:rubyBase>
                  <w:r w:rsidR="00E0558F">
                    <w:rPr>
                      <w:rFonts w:ascii="Arial" w:eastAsia="ＭＳ Ｐゴシック" w:hAnsi="Arial" w:cs="Arial" w:hint="eastAsia"/>
                      <w:sz w:val="24"/>
                    </w:rPr>
                    <w:t>二川</w:t>
                  </w:r>
                </w:rubyBase>
              </w:ruby>
            </w:r>
            <w:r w:rsidR="00E0558F">
              <w:rPr>
                <w:rFonts w:ascii="Arial" w:eastAsia="ＭＳ Ｐゴシック" w:hAnsi="Arial" w:cs="Arial" w:hint="eastAsia"/>
                <w:sz w:val="24"/>
              </w:rPr>
              <w:t xml:space="preserve">　</w:t>
            </w:r>
            <w:r w:rsidR="00E0558F">
              <w:rPr>
                <w:rFonts w:ascii="Arial" w:eastAsia="ＭＳ Ｐゴシック" w:hAnsi="Arial" w:cs="Arial"/>
                <w:sz w:val="24"/>
              </w:rPr>
              <w:ruby>
                <w:rubyPr>
                  <w:rubyAlign w:val="distributeSpace"/>
                  <w:hps w:val="12"/>
                  <w:hpsRaise w:val="22"/>
                  <w:hpsBaseText w:val="24"/>
                  <w:lid w:val="ja-JP"/>
                </w:rubyPr>
                <w:rt>
                  <w:r w:rsidR="00E0558F" w:rsidRPr="00BB7D85">
                    <w:rPr>
                      <w:rFonts w:ascii="ＭＳ Ｐゴシック" w:eastAsia="ＭＳ Ｐゴシック" w:hAnsi="ＭＳ Ｐゴシック" w:cs="Arial" w:hint="eastAsia"/>
                      <w:sz w:val="12"/>
                    </w:rPr>
                    <w:t>とし</w:t>
                  </w:r>
                </w:rt>
                <w:rubyBase>
                  <w:r w:rsidR="00E0558F">
                    <w:rPr>
                      <w:rFonts w:ascii="Arial" w:eastAsia="ＭＳ Ｐゴシック" w:hAnsi="Arial" w:cs="Arial" w:hint="eastAsia"/>
                      <w:sz w:val="24"/>
                    </w:rPr>
                    <w:t>俊</w:t>
                  </w:r>
                </w:rubyBase>
              </w:ruby>
            </w:r>
            <w:r w:rsidR="00E0558F">
              <w:rPr>
                <w:rFonts w:ascii="Arial" w:eastAsia="ＭＳ Ｐゴシック" w:hAnsi="Arial" w:cs="Arial"/>
                <w:sz w:val="24"/>
              </w:rPr>
              <w:ruby>
                <w:rubyPr>
                  <w:rubyAlign w:val="distributeSpace"/>
                  <w:hps w:val="12"/>
                  <w:hpsRaise w:val="22"/>
                  <w:hpsBaseText w:val="24"/>
                  <w:lid w:val="ja-JP"/>
                </w:rubyPr>
                <w:rt>
                  <w:r w:rsidR="00E0558F" w:rsidRPr="00BB7D85">
                    <w:rPr>
                      <w:rFonts w:ascii="ＭＳ Ｐゴシック" w:eastAsia="ＭＳ Ｐゴシック" w:hAnsi="ＭＳ Ｐゴシック" w:cs="Arial" w:hint="eastAsia"/>
                      <w:sz w:val="12"/>
                    </w:rPr>
                    <w:t>たか</w:t>
                  </w:r>
                </w:rt>
                <w:rubyBase>
                  <w:r w:rsidR="00E0558F">
                    <w:rPr>
                      <w:rFonts w:ascii="Arial" w:eastAsia="ＭＳ Ｐゴシック" w:hAnsi="Arial" w:cs="Arial" w:hint="eastAsia"/>
                      <w:sz w:val="24"/>
                    </w:rPr>
                    <w:t>隆</w:t>
                  </w:r>
                </w:rubyBase>
              </w:ruby>
            </w:r>
            <w:r w:rsidR="00E0558F">
              <w:rPr>
                <w:rFonts w:ascii="Arial" w:eastAsia="ＭＳ Ｐゴシック" w:hAnsi="Arial" w:cs="Arial" w:hint="eastAsia"/>
                <w:sz w:val="24"/>
              </w:rPr>
              <w:t>（薬剤師）</w:t>
            </w:r>
          </w:p>
          <w:p w14:paraId="30D2745A" w14:textId="77777777" w:rsidR="00455A0C" w:rsidRPr="006C634E" w:rsidRDefault="00455A0C" w:rsidP="00455A0C">
            <w:pPr>
              <w:spacing w:line="360" w:lineRule="exact"/>
              <w:ind w:leftChars="65" w:left="136" w:rightChars="63" w:right="132" w:firstLineChars="200" w:firstLine="480"/>
              <w:rPr>
                <w:rFonts w:ascii="Arial" w:eastAsia="ＭＳ Ｐゴシック" w:hAnsi="Arial" w:cs="Arial"/>
                <w:sz w:val="24"/>
              </w:rPr>
            </w:pPr>
            <w:r w:rsidRPr="00E37850">
              <w:rPr>
                <w:rFonts w:ascii="Arial" w:eastAsia="ＭＳ Ｐゴシック" w:hAnsi="Arial" w:cs="Arial" w:hint="eastAsia"/>
                <w:color w:val="0070C0"/>
                <w:sz w:val="24"/>
              </w:rPr>
              <w:t>臨床研究コーディネーター</w:t>
            </w:r>
            <w:r w:rsidRPr="006C634E">
              <w:rPr>
                <w:rFonts w:ascii="Arial" w:eastAsia="ＭＳ Ｐゴシック" w:hAnsi="Arial" w:cs="Arial"/>
                <w:sz w:val="24"/>
              </w:rPr>
              <w:t>：</w:t>
            </w:r>
          </w:p>
          <w:p w14:paraId="14C6658F" w14:textId="1746903B" w:rsidR="00455A0C" w:rsidRPr="00455A0C" w:rsidRDefault="00455A0C" w:rsidP="00455A0C">
            <w:pPr>
              <w:spacing w:line="360" w:lineRule="exact"/>
              <w:ind w:leftChars="65" w:left="136" w:rightChars="63" w:right="132" w:firstLineChars="200" w:firstLine="480"/>
              <w:rPr>
                <w:rFonts w:ascii="Arial" w:eastAsia="ＭＳ Ｐゴシック" w:hAnsi="Arial" w:cs="Arial"/>
                <w:sz w:val="24"/>
              </w:rPr>
            </w:pPr>
            <w:r w:rsidRPr="006C634E">
              <w:rPr>
                <w:rFonts w:ascii="Arial" w:eastAsia="ＭＳ Ｐゴシック" w:hAnsi="Arial" w:cs="Arial"/>
                <w:sz w:val="24"/>
              </w:rPr>
              <w:t>連絡先：</w:t>
            </w:r>
            <w:r>
              <w:rPr>
                <w:rFonts w:ascii="Arial" w:eastAsia="ＭＳ Ｐゴシック" w:hAnsi="Arial" w:cs="Arial" w:hint="eastAsia"/>
                <w:sz w:val="24"/>
              </w:rPr>
              <w:t>TEL</w:t>
            </w:r>
            <w:r>
              <w:rPr>
                <w:rFonts w:ascii="Arial" w:eastAsia="ＭＳ Ｐゴシック" w:hAnsi="Arial" w:cs="Arial" w:hint="eastAsia"/>
                <w:sz w:val="24"/>
              </w:rPr>
              <w:t>：</w:t>
            </w:r>
            <w:r>
              <w:rPr>
                <w:rFonts w:ascii="Arial" w:eastAsia="ＭＳ Ｐゴシック" w:hAnsi="Arial" w:cs="Arial" w:hint="eastAsia"/>
                <w:sz w:val="24"/>
              </w:rPr>
              <w:t>099-275-5553</w:t>
            </w:r>
            <w:r w:rsidR="00E0558F">
              <w:rPr>
                <w:rFonts w:ascii="Arial" w:eastAsia="ＭＳ Ｐゴシック" w:hAnsi="Arial" w:cs="Arial" w:hint="eastAsia"/>
                <w:sz w:val="24"/>
              </w:rPr>
              <w:t>（直通）</w:t>
            </w:r>
            <w:r>
              <w:rPr>
                <w:rFonts w:ascii="Arial" w:eastAsia="ＭＳ Ｐゴシック" w:hAnsi="Arial" w:cs="Arial" w:hint="eastAsia"/>
                <w:sz w:val="24"/>
              </w:rPr>
              <w:t xml:space="preserve">　</w:t>
            </w:r>
            <w:r>
              <w:rPr>
                <w:rFonts w:ascii="Arial" w:eastAsia="ＭＳ Ｐゴシック" w:hAnsi="Arial" w:cs="Arial" w:hint="eastAsia"/>
                <w:sz w:val="24"/>
              </w:rPr>
              <w:t>FAX</w:t>
            </w:r>
            <w:r>
              <w:rPr>
                <w:rFonts w:ascii="Arial" w:eastAsia="ＭＳ Ｐゴシック" w:hAnsi="Arial" w:cs="Arial" w:hint="eastAsia"/>
                <w:sz w:val="24"/>
              </w:rPr>
              <w:t>：</w:t>
            </w:r>
            <w:r>
              <w:rPr>
                <w:rFonts w:ascii="Arial" w:eastAsia="ＭＳ Ｐゴシック" w:hAnsi="Arial" w:cs="Arial" w:hint="eastAsia"/>
                <w:sz w:val="24"/>
              </w:rPr>
              <w:t>099-275-6855</w:t>
            </w:r>
          </w:p>
          <w:p w14:paraId="0B388241" w14:textId="3089C5C0" w:rsidR="000C0CCE" w:rsidRDefault="00455A0C" w:rsidP="00455A0C">
            <w:pPr>
              <w:widowControl/>
              <w:spacing w:line="360" w:lineRule="exact"/>
              <w:ind w:leftChars="263" w:left="552" w:rightChars="63" w:right="132" w:firstLineChars="25" w:firstLine="60"/>
              <w:jc w:val="left"/>
              <w:textAlignment w:val="baseline"/>
              <w:rPr>
                <w:rFonts w:ascii="Arial" w:eastAsia="ＭＳ Ｐゴシック" w:hAnsi="Arial" w:cs="Arial"/>
                <w:sz w:val="24"/>
              </w:rPr>
            </w:pPr>
            <w:r w:rsidRPr="00455A0C">
              <w:rPr>
                <w:rFonts w:ascii="Arial" w:eastAsia="ＭＳ Ｐゴシック" w:hAnsi="Arial" w:cs="Arial"/>
                <w:sz w:val="24"/>
                <w:lang w:eastAsia="zh-CN"/>
              </w:rPr>
              <w:t>平日</w:t>
            </w:r>
            <w:r w:rsidR="006E7150">
              <w:rPr>
                <w:rFonts w:ascii="Arial" w:eastAsia="ＭＳ Ｐゴシック" w:hAnsi="Arial" w:cs="Arial" w:hint="eastAsia"/>
                <w:sz w:val="24"/>
              </w:rPr>
              <w:t>9</w:t>
            </w:r>
            <w:r w:rsidRPr="00455A0C">
              <w:rPr>
                <w:rFonts w:ascii="Arial" w:eastAsia="ＭＳ Ｐゴシック" w:hAnsi="Arial" w:cs="Arial"/>
                <w:sz w:val="24"/>
                <w:lang w:eastAsia="zh-CN"/>
              </w:rPr>
              <w:t>時～</w:t>
            </w:r>
            <w:r w:rsidRPr="00455A0C">
              <w:rPr>
                <w:rFonts w:ascii="Arial" w:eastAsia="ＭＳ Ｐゴシック" w:hAnsi="Arial" w:cs="Arial" w:hint="eastAsia"/>
                <w:sz w:val="24"/>
              </w:rPr>
              <w:t>17</w:t>
            </w:r>
            <w:r w:rsidRPr="00455A0C">
              <w:rPr>
                <w:rFonts w:ascii="Arial" w:eastAsia="ＭＳ Ｐゴシック" w:hAnsi="Arial" w:cs="Arial"/>
                <w:sz w:val="24"/>
                <w:lang w:eastAsia="zh-CN"/>
              </w:rPr>
              <w:t>時</w:t>
            </w:r>
          </w:p>
          <w:p w14:paraId="11E99C1B" w14:textId="77777777" w:rsidR="00DF6F0D" w:rsidRDefault="00DF6F0D" w:rsidP="00DF6F0D">
            <w:pPr>
              <w:spacing w:line="360" w:lineRule="exact"/>
              <w:ind w:leftChars="65" w:left="136" w:rightChars="63" w:right="132" w:firstLineChars="200" w:firstLine="480"/>
              <w:rPr>
                <w:rFonts w:ascii="Arial" w:eastAsia="ＭＳ Ｐゴシック" w:hAnsi="Arial" w:cs="Arial"/>
                <w:kern w:val="0"/>
                <w:sz w:val="24"/>
              </w:rPr>
            </w:pPr>
          </w:p>
          <w:p w14:paraId="4A167CE4" w14:textId="77777777" w:rsidR="00DF6F0D" w:rsidRDefault="00DF6F0D" w:rsidP="004C7296">
            <w:pPr>
              <w:spacing w:line="360" w:lineRule="exact"/>
              <w:ind w:rightChars="63" w:right="132" w:firstLineChars="50" w:firstLine="120"/>
              <w:rPr>
                <w:rFonts w:ascii="Arial" w:eastAsia="ＭＳ Ｐゴシック" w:hAnsi="Arial" w:cs="Arial"/>
                <w:kern w:val="0"/>
                <w:sz w:val="24"/>
              </w:rPr>
            </w:pPr>
            <w:r w:rsidRPr="009A764D">
              <w:rPr>
                <w:rFonts w:ascii="Arial" w:eastAsia="ＭＳ Ｐゴシック" w:hAnsi="Arial" w:cs="Arial" w:hint="eastAsia"/>
                <w:kern w:val="0"/>
                <w:sz w:val="24"/>
              </w:rPr>
              <w:t>この治験で実施する遺伝子検査に際し</w:t>
            </w:r>
            <w:r>
              <w:rPr>
                <w:rFonts w:ascii="Arial" w:eastAsia="ＭＳ Ｐゴシック" w:hAnsi="Arial" w:cs="Arial" w:hint="eastAsia"/>
                <w:kern w:val="0"/>
                <w:sz w:val="24"/>
              </w:rPr>
              <w:t>、</w:t>
            </w:r>
            <w:r w:rsidRPr="009A764D">
              <w:rPr>
                <w:rFonts w:ascii="Arial" w:eastAsia="ＭＳ Ｐゴシック" w:hAnsi="Arial" w:cs="Arial" w:hint="eastAsia"/>
                <w:kern w:val="0"/>
                <w:sz w:val="24"/>
              </w:rPr>
              <w:t>私たち担当医師または治験相談窓口に聞きにくいことや相談しにくいことがある場合には</w:t>
            </w:r>
            <w:r>
              <w:rPr>
                <w:rFonts w:ascii="Arial" w:eastAsia="ＭＳ Ｐゴシック" w:hAnsi="Arial" w:cs="Arial" w:hint="eastAsia"/>
                <w:kern w:val="0"/>
                <w:sz w:val="24"/>
              </w:rPr>
              <w:t>、</w:t>
            </w:r>
            <w:r w:rsidRPr="009A764D">
              <w:rPr>
                <w:rFonts w:ascii="Arial" w:eastAsia="ＭＳ Ｐゴシック" w:hAnsi="Arial" w:cs="Arial" w:hint="eastAsia"/>
                <w:kern w:val="0"/>
                <w:sz w:val="24"/>
              </w:rPr>
              <w:t>院内に第三者が加わった下記の“遺伝カウンセリング室”が設けられていますのでご相談ください。</w:t>
            </w:r>
          </w:p>
          <w:p w14:paraId="5BC222CC" w14:textId="77777777" w:rsidR="00DF6F0D" w:rsidRPr="00DF6F0D" w:rsidRDefault="00DF6F0D" w:rsidP="004C7296">
            <w:pPr>
              <w:spacing w:line="360" w:lineRule="exact"/>
              <w:ind w:rightChars="63" w:right="132" w:firstLineChars="50" w:firstLine="120"/>
              <w:rPr>
                <w:rFonts w:ascii="Arial" w:eastAsia="ＭＳ Ｐゴシック" w:hAnsi="Arial" w:cs="Arial"/>
                <w:kern w:val="0"/>
                <w:sz w:val="24"/>
                <w:u w:val="single"/>
              </w:rPr>
            </w:pPr>
            <w:r w:rsidRPr="00DF6F0D">
              <w:rPr>
                <w:rFonts w:ascii="Arial" w:eastAsia="ＭＳ Ｐゴシック" w:hAnsi="Arial" w:cs="Arial" w:hint="eastAsia"/>
                <w:kern w:val="0"/>
                <w:sz w:val="24"/>
                <w:u w:val="single"/>
              </w:rPr>
              <w:t>鹿児島大学病院　遺伝カウンセリング室</w:t>
            </w:r>
          </w:p>
          <w:p w14:paraId="41BDE27F" w14:textId="77777777" w:rsidR="00DF6F0D" w:rsidRDefault="00DF6F0D" w:rsidP="004C7296">
            <w:pPr>
              <w:spacing w:line="360" w:lineRule="exact"/>
              <w:ind w:leftChars="50" w:left="225" w:rightChars="63" w:right="132" w:hangingChars="50" w:hanging="120"/>
              <w:rPr>
                <w:rFonts w:ascii="Arial" w:eastAsia="ＭＳ Ｐゴシック" w:hAnsi="Arial" w:cs="Arial"/>
                <w:kern w:val="0"/>
                <w:sz w:val="24"/>
              </w:rPr>
            </w:pPr>
            <w:r w:rsidRPr="00DF6F0D">
              <w:rPr>
                <w:rFonts w:ascii="Arial" w:eastAsia="ＭＳ Ｐゴシック" w:hAnsi="Arial" w:cs="Arial" w:hint="eastAsia"/>
                <w:kern w:val="0"/>
                <w:sz w:val="24"/>
              </w:rPr>
              <w:t>所在地：</w:t>
            </w:r>
            <w:r>
              <w:rPr>
                <w:rFonts w:ascii="Arial" w:eastAsia="ＭＳ Ｐゴシック" w:hAnsi="Arial" w:cs="Arial" w:hint="eastAsia"/>
                <w:kern w:val="0"/>
                <w:sz w:val="24"/>
              </w:rPr>
              <w:t>鹿児島県</w:t>
            </w:r>
            <w:r w:rsidRPr="00DF6F0D">
              <w:rPr>
                <w:rFonts w:ascii="Arial" w:eastAsia="ＭＳ Ｐゴシック" w:hAnsi="Arial" w:cs="Arial" w:hint="eastAsia"/>
                <w:kern w:val="0"/>
                <w:sz w:val="24"/>
              </w:rPr>
              <w:t>鹿児島市桜ヶ丘</w:t>
            </w:r>
            <w:r w:rsidRPr="00DF6F0D">
              <w:rPr>
                <w:rFonts w:ascii="Arial" w:eastAsia="ＭＳ Ｐゴシック" w:hAnsi="Arial" w:cs="Arial" w:hint="eastAsia"/>
                <w:kern w:val="0"/>
                <w:sz w:val="24"/>
              </w:rPr>
              <w:t>8</w:t>
            </w:r>
            <w:r w:rsidRPr="00DF6F0D">
              <w:rPr>
                <w:rFonts w:ascii="Arial" w:eastAsia="ＭＳ Ｐゴシック" w:hAnsi="Arial" w:cs="Arial" w:hint="eastAsia"/>
                <w:kern w:val="0"/>
                <w:sz w:val="24"/>
              </w:rPr>
              <w:t>丁目</w:t>
            </w:r>
            <w:r w:rsidRPr="00DF6F0D">
              <w:rPr>
                <w:rFonts w:ascii="Arial" w:eastAsia="ＭＳ Ｐゴシック" w:hAnsi="Arial" w:cs="Arial" w:hint="eastAsia"/>
                <w:kern w:val="0"/>
                <w:sz w:val="24"/>
              </w:rPr>
              <w:t>35</w:t>
            </w:r>
            <w:r w:rsidRPr="00DF6F0D">
              <w:rPr>
                <w:rFonts w:ascii="Arial" w:eastAsia="ＭＳ Ｐゴシック" w:hAnsi="Arial" w:cs="Arial" w:hint="eastAsia"/>
                <w:kern w:val="0"/>
                <w:sz w:val="24"/>
              </w:rPr>
              <w:t>－</w:t>
            </w:r>
            <w:r w:rsidRPr="00DF6F0D">
              <w:rPr>
                <w:rFonts w:ascii="Arial" w:eastAsia="ＭＳ Ｐゴシック" w:hAnsi="Arial" w:cs="Arial" w:hint="eastAsia"/>
                <w:kern w:val="0"/>
                <w:sz w:val="24"/>
              </w:rPr>
              <w:t>1</w:t>
            </w:r>
            <w:r w:rsidRPr="00DF6F0D">
              <w:rPr>
                <w:rFonts w:ascii="Arial" w:eastAsia="ＭＳ Ｐゴシック" w:hAnsi="Arial" w:cs="Arial" w:hint="eastAsia"/>
                <w:kern w:val="0"/>
                <w:sz w:val="24"/>
              </w:rPr>
              <w:t xml:space="preserve">　鹿児島大学病院</w:t>
            </w:r>
          </w:p>
          <w:p w14:paraId="7A796ED3" w14:textId="1D11F803" w:rsidR="00DF6F0D" w:rsidRPr="00455A0C" w:rsidRDefault="00DF6F0D" w:rsidP="004C7296">
            <w:pPr>
              <w:spacing w:line="360" w:lineRule="exact"/>
              <w:ind w:rightChars="63" w:right="132" w:firstLineChars="50" w:firstLine="120"/>
              <w:rPr>
                <w:rFonts w:ascii="Arial" w:eastAsia="ＭＳ Ｐゴシック" w:hAnsi="Arial" w:cs="Arial"/>
                <w:kern w:val="0"/>
                <w:sz w:val="24"/>
              </w:rPr>
            </w:pPr>
            <w:r w:rsidRPr="006C634E">
              <w:rPr>
                <w:rFonts w:ascii="Arial" w:eastAsia="ＭＳ Ｐゴシック" w:hAnsi="Arial" w:cs="Arial"/>
                <w:sz w:val="24"/>
              </w:rPr>
              <w:t>連絡先：</w:t>
            </w:r>
            <w:r w:rsidRPr="00DF6F0D">
              <w:rPr>
                <w:rFonts w:ascii="Arial" w:eastAsia="ＭＳ Ｐゴシック" w:hAnsi="Arial" w:cs="Arial" w:hint="eastAsia"/>
                <w:kern w:val="0"/>
                <w:sz w:val="24"/>
              </w:rPr>
              <w:t>TEL</w:t>
            </w:r>
            <w:r w:rsidRPr="00DF6F0D">
              <w:rPr>
                <w:rFonts w:ascii="Arial" w:eastAsia="ＭＳ Ｐゴシック" w:hAnsi="Arial" w:cs="Arial" w:hint="eastAsia"/>
                <w:kern w:val="0"/>
                <w:sz w:val="24"/>
              </w:rPr>
              <w:t>：</w:t>
            </w:r>
            <w:r w:rsidRPr="00DF6F0D">
              <w:rPr>
                <w:rFonts w:ascii="Arial" w:eastAsia="ＭＳ Ｐゴシック" w:hAnsi="Arial" w:cs="Arial" w:hint="eastAsia"/>
                <w:kern w:val="0"/>
                <w:sz w:val="24"/>
              </w:rPr>
              <w:t>099</w:t>
            </w:r>
            <w:r>
              <w:rPr>
                <w:rFonts w:ascii="Arial" w:eastAsia="ＭＳ Ｐゴシック" w:hAnsi="Arial" w:cs="Arial" w:hint="eastAsia"/>
                <w:kern w:val="0"/>
                <w:sz w:val="24"/>
              </w:rPr>
              <w:t>-</w:t>
            </w:r>
            <w:r w:rsidRPr="00DF6F0D">
              <w:rPr>
                <w:rFonts w:ascii="Arial" w:eastAsia="ＭＳ Ｐゴシック" w:hAnsi="Arial" w:cs="Arial" w:hint="eastAsia"/>
                <w:kern w:val="0"/>
                <w:sz w:val="24"/>
              </w:rPr>
              <w:t>275</w:t>
            </w:r>
            <w:r>
              <w:rPr>
                <w:rFonts w:ascii="Arial" w:eastAsia="ＭＳ Ｐゴシック" w:hAnsi="Arial" w:cs="Arial" w:hint="eastAsia"/>
                <w:kern w:val="0"/>
                <w:sz w:val="24"/>
              </w:rPr>
              <w:t>-</w:t>
            </w:r>
            <w:r w:rsidRPr="00DF6F0D">
              <w:rPr>
                <w:rFonts w:ascii="Arial" w:eastAsia="ＭＳ Ｐゴシック" w:hAnsi="Arial" w:cs="Arial" w:hint="eastAsia"/>
                <w:kern w:val="0"/>
                <w:sz w:val="24"/>
              </w:rPr>
              <w:t>5731</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9277875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92778755"/>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92778756"/>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92778757"/>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2169A78E"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w:t>
      </w:r>
      <w:r w:rsidR="00B17B8A" w:rsidRPr="006F0922">
        <w:rPr>
          <w:rFonts w:hint="eastAsia"/>
          <w:color w:val="0070C0"/>
        </w:rPr>
        <w:lastRenderedPageBreak/>
        <w:t>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92778758"/>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92778759"/>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6B86FC9A" w14:textId="2A3E4DA0" w:rsidR="00F13814" w:rsidRPr="00F13814" w:rsidRDefault="00F13814" w:rsidP="00A928BC">
      <w:pPr>
        <w:pStyle w:val="a1"/>
        <w:ind w:firstLine="240"/>
        <w:rPr>
          <w:rFonts w:ascii="ＭＳ Ｐゴシック" w:hAnsi="ＭＳ Ｐゴシック"/>
          <w:color w:val="FF0000"/>
        </w:rPr>
      </w:pPr>
      <w:r w:rsidRPr="00F13814">
        <w:rPr>
          <w:rFonts w:ascii="ＭＳ Ｐゴシック" w:hAnsi="ＭＳ Ｐゴシック" w:hint="eastAsia"/>
          <w:color w:val="FF0000"/>
        </w:rPr>
        <w:t>また</w:t>
      </w:r>
      <w:r w:rsidR="000221A7">
        <w:rPr>
          <w:rFonts w:ascii="ＭＳ Ｐゴシック" w:hAnsi="ＭＳ Ｐゴシック" w:hint="eastAsia"/>
          <w:color w:val="FF0000"/>
        </w:rPr>
        <w:t>、</w:t>
      </w:r>
      <w:r w:rsidRPr="00F13814">
        <w:rPr>
          <w:rFonts w:ascii="ＭＳ Ｐゴシック" w:hAnsi="ＭＳ Ｐゴシック" w:hint="eastAsia"/>
          <w:color w:val="FF0000"/>
        </w:rPr>
        <w:t>この治験には必須と任意の遺伝子検査があります。</w:t>
      </w:r>
      <w:r w:rsidRPr="0062738A">
        <w:rPr>
          <w:rFonts w:ascii="ＭＳ Ｐゴシック" w:hAnsi="ＭＳ Ｐゴシック" w:hint="eastAsia"/>
          <w:color w:val="FF0000"/>
          <w:u w:val="single"/>
        </w:rPr>
        <w:t>この治験に参加いただくには</w:t>
      </w:r>
      <w:r w:rsidR="000221A7" w:rsidRPr="0062738A">
        <w:rPr>
          <w:rFonts w:ascii="ＭＳ Ｐゴシック" w:hAnsi="ＭＳ Ｐゴシック" w:hint="eastAsia"/>
          <w:color w:val="FF0000"/>
          <w:u w:val="single"/>
        </w:rPr>
        <w:t>、</w:t>
      </w:r>
      <w:r w:rsidRPr="0062738A">
        <w:rPr>
          <w:rFonts w:ascii="ＭＳ Ｐゴシック" w:hAnsi="ＭＳ Ｐゴシック" w:hint="eastAsia"/>
          <w:color w:val="FF0000"/>
          <w:u w:val="single"/>
        </w:rPr>
        <w:t>必須の遺伝子検査にも同意いただく必要があります。</w:t>
      </w:r>
      <w:r w:rsidRPr="00F13814">
        <w:rPr>
          <w:rFonts w:ascii="ＭＳ Ｐゴシック" w:hAnsi="ＭＳ Ｐゴシック" w:hint="eastAsia"/>
          <w:color w:val="FF0000"/>
        </w:rPr>
        <w:t>任意の遺伝子解析試験については</w:t>
      </w:r>
      <w:r w:rsidR="000221A7">
        <w:rPr>
          <w:rFonts w:ascii="ＭＳ Ｐゴシック" w:hAnsi="ＭＳ Ｐゴシック" w:hint="eastAsia"/>
          <w:color w:val="FF0000"/>
        </w:rPr>
        <w:t>、</w:t>
      </w:r>
      <w:r w:rsidRPr="00F13814">
        <w:rPr>
          <w:rFonts w:ascii="ＭＳ Ｐゴシック" w:hAnsi="ＭＳ Ｐゴシック" w:hint="eastAsia"/>
          <w:color w:val="FF0000"/>
        </w:rPr>
        <w:t>別冊「任意の遺伝子解析試験について」の説明文書・同意文書にて詳しく説明させていただきます。任意の遺伝子解析試験には同意いただかなくてもこの治験に参加することができます。</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92778760"/>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w:t>
      </w:r>
      <w:r w:rsidR="00B17B8A" w:rsidRPr="00D27A3F">
        <w:rPr>
          <w:rFonts w:hint="eastAsia"/>
          <w:color w:val="0070C0"/>
        </w:rPr>
        <w:lastRenderedPageBreak/>
        <w:t>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92778761"/>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2DCF8E65" w14:textId="77777777" w:rsidR="00F13814" w:rsidRDefault="00F13814"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lastRenderedPageBreak/>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69A6AC4C" w14:textId="37503FAB" w:rsidR="00F13814" w:rsidRPr="00971A04" w:rsidRDefault="00F13814" w:rsidP="00F13814">
      <w:pPr>
        <w:pStyle w:val="aff1"/>
        <w:rPr>
          <w:rFonts w:ascii="ＭＳ Ｐゴシック" w:eastAsia="ＭＳ Ｐゴシック"/>
          <w:b/>
          <w:sz w:val="24"/>
          <w:u w:val="single"/>
        </w:rPr>
      </w:pPr>
      <w:bookmarkStart w:id="308" w:name="遺伝子検査について"/>
      <w:r w:rsidRPr="001C2FDF">
        <w:rPr>
          <w:rFonts w:ascii="ＭＳ Ｐゴシック" w:eastAsia="ＭＳ Ｐゴシック" w:hint="eastAsia"/>
          <w:b/>
          <w:color w:val="FF0000"/>
          <w:sz w:val="24"/>
          <w:u w:val="single"/>
        </w:rPr>
        <w:t>遺伝子検査について</w:t>
      </w:r>
      <w:r>
        <w:rPr>
          <w:rFonts w:ascii="ＭＳ Ｐゴシック" w:eastAsia="ＭＳ Ｐゴシック" w:hAnsi="ＭＳ Ｐゴシック" w:hint="eastAsia"/>
          <w:color w:val="00B050"/>
          <w:sz w:val="20"/>
        </w:rPr>
        <w:t>（</w:t>
      </w:r>
      <w:r w:rsidRPr="005C6904">
        <w:rPr>
          <w:rFonts w:ascii="ＭＳ Ｐゴシック" w:eastAsia="ＭＳ Ｐゴシック" w:hAnsi="ＭＳ Ｐゴシック" w:hint="eastAsia"/>
          <w:color w:val="00B050"/>
          <w:sz w:val="20"/>
        </w:rPr>
        <w:t>←</w:t>
      </w:r>
      <w:r>
        <w:rPr>
          <w:rFonts w:ascii="ＭＳ Ｐゴシック" w:eastAsia="ＭＳ Ｐゴシック" w:hAnsi="ＭＳ Ｐゴシック" w:hint="eastAsia"/>
          <w:color w:val="00B050"/>
          <w:sz w:val="20"/>
          <w:lang w:eastAsia="ja-JP"/>
        </w:rPr>
        <w:t>適宜</w:t>
      </w:r>
      <w:r w:rsidR="000221A7">
        <w:rPr>
          <w:rFonts w:ascii="ＭＳ Ｐゴシック" w:eastAsia="ＭＳ Ｐゴシック" w:hAnsi="ＭＳ Ｐゴシック" w:hint="eastAsia"/>
          <w:color w:val="00B050"/>
          <w:sz w:val="20"/>
          <w:lang w:eastAsia="ja-JP"/>
        </w:rPr>
        <w:t>、</w:t>
      </w:r>
      <w:r>
        <w:rPr>
          <w:rFonts w:ascii="ＭＳ Ｐゴシック" w:eastAsia="ＭＳ Ｐゴシック" w:hAnsi="ＭＳ Ｐゴシック" w:hint="eastAsia"/>
          <w:color w:val="00B050"/>
          <w:sz w:val="20"/>
          <w:lang w:eastAsia="ja-JP"/>
        </w:rPr>
        <w:t>遺伝子解析試験に</w:t>
      </w:r>
      <w:r w:rsidRPr="003B0C6C">
        <w:rPr>
          <w:rFonts w:ascii="ＭＳ Ｐゴシック" w:eastAsia="ＭＳ Ｐゴシック" w:hAnsi="ＭＳ Ｐゴシック" w:hint="eastAsia"/>
          <w:color w:val="00B050"/>
          <w:sz w:val="20"/>
        </w:rPr>
        <w:t>変更してください</w:t>
      </w:r>
      <w:r w:rsidRPr="005C6904">
        <w:rPr>
          <w:rFonts w:ascii="ＭＳ Ｐゴシック" w:eastAsia="ＭＳ Ｐゴシック" w:hAnsi="ＭＳ Ｐゴシック" w:hint="eastAsia"/>
          <w:color w:val="00B050"/>
          <w:sz w:val="20"/>
        </w:rPr>
        <w:t>）</w:t>
      </w:r>
    </w:p>
    <w:bookmarkEnd w:id="308"/>
    <w:p w14:paraId="3A2CE0A3" w14:textId="1A37505D" w:rsidR="00F13814" w:rsidRPr="001C2FDF" w:rsidRDefault="00F13814" w:rsidP="00F13814">
      <w:pPr>
        <w:pStyle w:val="aff1"/>
        <w:ind w:firstLineChars="100" w:firstLine="240"/>
        <w:rPr>
          <w:rFonts w:ascii="ＭＳ Ｐゴシック" w:eastAsia="ＭＳ Ｐゴシック"/>
          <w:color w:val="FF0000"/>
          <w:sz w:val="24"/>
        </w:rPr>
      </w:pPr>
      <w:r w:rsidRPr="001C2FDF">
        <w:rPr>
          <w:rFonts w:ascii="ＭＳ Ｐゴシック" w:eastAsia="ＭＳ Ｐゴシック" w:hint="eastAsia"/>
          <w:color w:val="FF0000"/>
          <w:sz w:val="24"/>
        </w:rPr>
        <w:t>この治験に参加いただくには</w:t>
      </w:r>
      <w:r w:rsidR="000221A7">
        <w:rPr>
          <w:rFonts w:ascii="ＭＳ Ｐゴシック" w:eastAsia="ＭＳ Ｐゴシック" w:hint="eastAsia"/>
          <w:color w:val="FF0000"/>
          <w:sz w:val="24"/>
          <w:lang w:eastAsia="ja-JP"/>
        </w:rPr>
        <w:t>、</w:t>
      </w:r>
      <w:r w:rsidRPr="001C2FDF">
        <w:rPr>
          <w:rFonts w:ascii="ＭＳ Ｐゴシック" w:eastAsia="ＭＳ Ｐゴシック" w:hint="eastAsia"/>
          <w:color w:val="FF0000"/>
          <w:sz w:val="24"/>
        </w:rPr>
        <w:t>遺伝子検査にも同意いただくことが必要になります。以下に</w:t>
      </w:r>
      <w:r w:rsidR="000221A7">
        <w:rPr>
          <w:rFonts w:ascii="ＭＳ Ｐゴシック" w:eastAsia="ＭＳ Ｐゴシック" w:hint="eastAsia"/>
          <w:color w:val="FF0000"/>
          <w:sz w:val="24"/>
          <w:lang w:eastAsia="ja-JP"/>
        </w:rPr>
        <w:t>、</w:t>
      </w:r>
      <w:r w:rsidRPr="001C2FDF">
        <w:rPr>
          <w:rFonts w:ascii="ＭＳ Ｐゴシック" w:eastAsia="ＭＳ Ｐゴシック" w:hint="eastAsia"/>
          <w:color w:val="FF0000"/>
          <w:sz w:val="24"/>
        </w:rPr>
        <w:t>遺伝子検査に関する説明とこの遺伝子検査に関わるいくつかの重要な点を説明いたします。</w:t>
      </w:r>
    </w:p>
    <w:p w14:paraId="66B29ECF" w14:textId="77777777" w:rsidR="00F13814" w:rsidRPr="001C2FDF" w:rsidRDefault="00F13814" w:rsidP="00F13814">
      <w:pPr>
        <w:ind w:firstLineChars="100" w:firstLine="240"/>
        <w:rPr>
          <w:rFonts w:ascii="ＭＳ Ｐゴシック" w:eastAsia="ＭＳ Ｐゴシック" w:hAnsi="ＭＳ Ｐゴシック"/>
          <w:color w:val="FF0000"/>
          <w:sz w:val="24"/>
        </w:rPr>
      </w:pPr>
    </w:p>
    <w:p w14:paraId="6D8363FB" w14:textId="77777777" w:rsidR="00F13814" w:rsidRPr="001C2FDF" w:rsidRDefault="00F13814" w:rsidP="00F13814">
      <w:pPr>
        <w:rPr>
          <w:rFonts w:ascii="ＭＳ Ｐゴシック" w:eastAsia="ＭＳ Ｐゴシック" w:hAnsi="ＭＳ Ｐゴシック"/>
          <w:b/>
          <w:bCs/>
          <w:color w:val="FF0000"/>
          <w:sz w:val="24"/>
        </w:rPr>
      </w:pPr>
      <w:commentRangeStart w:id="309"/>
      <w:r w:rsidRPr="001C2FDF">
        <w:rPr>
          <w:rFonts w:ascii="ＭＳ Ｐゴシック" w:eastAsia="ＭＳ Ｐゴシック" w:hAnsi="ＭＳ Ｐゴシック" w:hint="eastAsia"/>
          <w:b/>
          <w:bCs/>
          <w:color w:val="FF0000"/>
          <w:sz w:val="24"/>
        </w:rPr>
        <w:t>1</w:t>
      </w:r>
      <w:r w:rsidRPr="001C2FDF">
        <w:rPr>
          <w:rFonts w:ascii="ＭＳ Ｐゴシック" w:eastAsia="ＭＳ Ｐゴシック" w:hAnsi="ＭＳ Ｐゴシック"/>
          <w:b/>
          <w:bCs/>
          <w:color w:val="FF0000"/>
          <w:sz w:val="24"/>
        </w:rPr>
        <w:t xml:space="preserve">) </w:t>
      </w:r>
      <w:r w:rsidRPr="001C2FDF">
        <w:rPr>
          <w:rFonts w:ascii="ＭＳ Ｐゴシック" w:eastAsia="ＭＳ Ｐゴシック" w:hAnsi="ＭＳ Ｐゴシック" w:hint="eastAsia"/>
          <w:b/>
          <w:bCs/>
          <w:color w:val="FF0000"/>
          <w:sz w:val="24"/>
        </w:rPr>
        <w:t>「遺伝情報」の特性・特質について</w:t>
      </w:r>
      <w:commentRangeEnd w:id="309"/>
      <w:r w:rsidRPr="001C2FDF">
        <w:rPr>
          <w:rStyle w:val="af1"/>
          <w:color w:val="FF0000"/>
          <w:lang w:val="x-none" w:eastAsia="x-none"/>
        </w:rPr>
        <w:commentReference w:id="309"/>
      </w:r>
    </w:p>
    <w:p w14:paraId="649F8CE4" w14:textId="25C162A6"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遺伝子とは人間の身体をつくる設計図に相当するものです。ヒトには3万個以上の遺伝子があると考えられています。人間の身体は</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約60兆個の細胞と呼ばれる基本単位からなっていますが</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この細胞の核と呼ばれる部分に遺伝子の実体となる物質であるDNA</w:t>
      </w:r>
      <w:r w:rsidRPr="001C2FDF">
        <w:rPr>
          <w:rFonts w:ascii="ＭＳ Ｐゴシック" w:eastAsia="ＭＳ Ｐゴシック" w:hAnsi="ＭＳ Ｐゴシック" w:hint="eastAsia"/>
          <w:color w:val="FF0000"/>
          <w:sz w:val="24"/>
          <w:vertAlign w:val="superscript"/>
        </w:rPr>
        <w:t>※</w:t>
      </w:r>
      <w:r w:rsidRPr="001C2FDF">
        <w:rPr>
          <w:rFonts w:ascii="ＭＳ Ｐゴシック" w:eastAsia="ＭＳ Ｐゴシック" w:hAnsi="ＭＳ Ｐゴシック" w:hint="eastAsia"/>
          <w:color w:val="FF0000"/>
          <w:sz w:val="24"/>
        </w:rPr>
        <w:t>が存在しています。人間の身体は</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この遺伝子の指令に基づいて維持されています。</w:t>
      </w:r>
    </w:p>
    <w:p w14:paraId="57ECF8A5" w14:textId="3E8A4792" w:rsidR="00F13814" w:rsidRPr="001C2FDF" w:rsidRDefault="00F13814" w:rsidP="00F13814">
      <w:pPr>
        <w:spacing w:after="240"/>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人間は顔かたちが違うように</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少しずつ異なった遺伝子を持っています。この遺伝子の違いはさまざまな病気や薬の効きやすさと関係があります。ある遺伝子によって</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ある病気にかかりやすかったり</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薬が効きにくいまたは副作用が出やすいという可能性があったりします。</w:t>
      </w:r>
    </w:p>
    <w:p w14:paraId="390BA869" w14:textId="7F603BA6" w:rsidR="00F13814" w:rsidRPr="001C2FDF" w:rsidRDefault="00F13814" w:rsidP="00F13814">
      <w:pPr>
        <w:numPr>
          <w:ilvl w:val="0"/>
          <w:numId w:val="17"/>
        </w:numPr>
        <w:ind w:left="567"/>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デオキシリボ核酸といい</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遺伝子を構成する物質で</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核を持った細胞から抽出することができます。今回は血液</w:t>
      </w:r>
      <w:r>
        <w:rPr>
          <w:rFonts w:ascii="ＭＳ Ｐゴシック" w:eastAsia="ＭＳ Ｐゴシック" w:hAnsi="ＭＳ Ｐゴシック" w:hint="eastAsia"/>
          <w:color w:val="00B050"/>
          <w:sz w:val="20"/>
        </w:rPr>
        <w:t>（</w:t>
      </w:r>
      <w:r w:rsidRPr="005C6904">
        <w:rPr>
          <w:rFonts w:ascii="ＭＳ Ｐゴシック" w:eastAsia="ＭＳ Ｐゴシック" w:hAnsi="ＭＳ Ｐゴシック" w:hint="eastAsia"/>
          <w:color w:val="00B050"/>
          <w:sz w:val="20"/>
        </w:rPr>
        <w:t>←</w:t>
      </w:r>
      <w:r w:rsidRPr="003B0C6C">
        <w:rPr>
          <w:rFonts w:ascii="ＭＳ Ｐゴシック" w:eastAsia="ＭＳ Ｐゴシック" w:hAnsi="ＭＳ Ｐゴシック" w:hint="eastAsia"/>
          <w:color w:val="00B050"/>
          <w:sz w:val="20"/>
        </w:rPr>
        <w:t>血液ではない場合</w:t>
      </w:r>
      <w:r w:rsidR="00C56DB0">
        <w:rPr>
          <w:rFonts w:ascii="ＭＳ Ｐゴシック" w:eastAsia="ＭＳ Ｐゴシック" w:hAnsi="ＭＳ Ｐゴシック" w:hint="eastAsia"/>
          <w:color w:val="00B050"/>
          <w:sz w:val="20"/>
        </w:rPr>
        <w:t>、</w:t>
      </w:r>
      <w:r w:rsidRPr="003B0C6C">
        <w:rPr>
          <w:rFonts w:ascii="ＭＳ Ｐゴシック" w:eastAsia="ＭＳ Ｐゴシック" w:hAnsi="ＭＳ Ｐゴシック" w:hint="eastAsia"/>
          <w:color w:val="00B050"/>
          <w:sz w:val="20"/>
        </w:rPr>
        <w:t>適宜変更してください</w:t>
      </w:r>
      <w:r w:rsidRPr="005C6904">
        <w:rPr>
          <w:rFonts w:ascii="ＭＳ Ｐゴシック" w:eastAsia="ＭＳ Ｐゴシック" w:hAnsi="ＭＳ Ｐゴシック" w:hint="eastAsia"/>
          <w:color w:val="00B050"/>
          <w:sz w:val="20"/>
        </w:rPr>
        <w:t>）</w:t>
      </w:r>
      <w:r w:rsidRPr="001C2FDF">
        <w:rPr>
          <w:rFonts w:ascii="ＭＳ Ｐゴシック" w:eastAsia="ＭＳ Ｐゴシック" w:hAnsi="ＭＳ Ｐゴシック" w:hint="eastAsia"/>
          <w:color w:val="FF0000"/>
          <w:sz w:val="24"/>
        </w:rPr>
        <w:t>からあなたのDNAを抽出します。</w:t>
      </w:r>
    </w:p>
    <w:p w14:paraId="0F488F27" w14:textId="77777777" w:rsidR="00F13814" w:rsidRPr="001C2FDF" w:rsidRDefault="00F13814" w:rsidP="00F13814">
      <w:pPr>
        <w:rPr>
          <w:rFonts w:ascii="ＭＳ Ｐゴシック" w:eastAsia="ＭＳ Ｐゴシック" w:hAnsi="ＭＳ Ｐゴシック"/>
          <w:color w:val="FF0000"/>
          <w:sz w:val="24"/>
        </w:rPr>
      </w:pPr>
    </w:p>
    <w:p w14:paraId="6DA877D3"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0"/>
      <w:r w:rsidRPr="001C2FDF">
        <w:rPr>
          <w:rFonts w:ascii="ＭＳ Ｐゴシック" w:eastAsia="ＭＳ Ｐゴシック" w:hAnsi="ＭＳ Ｐゴシック" w:hint="eastAsia"/>
          <w:b/>
          <w:bCs/>
          <w:color w:val="FF0000"/>
          <w:kern w:val="2"/>
        </w:rPr>
        <w:t>2) 遺伝子検査の意義</w:t>
      </w:r>
      <w:commentRangeEnd w:id="310"/>
      <w:r w:rsidRPr="001C2FDF">
        <w:rPr>
          <w:rStyle w:val="af1"/>
          <w:rFonts w:ascii="Century" w:hAnsi="Century"/>
          <w:color w:val="FF0000"/>
          <w:kern w:val="2"/>
          <w:lang w:val="x-none" w:eastAsia="x-none"/>
        </w:rPr>
        <w:commentReference w:id="310"/>
      </w:r>
    </w:p>
    <w:p w14:paraId="7309BD61" w14:textId="39AE8EA0" w:rsidR="00F13814" w:rsidRPr="001C2FDF" w:rsidRDefault="00F13814" w:rsidP="00F13814">
      <w:pPr>
        <w:pStyle w:val="Web"/>
        <w:spacing w:before="0" w:beforeAutospacing="0" w:after="0" w:afterAutospacing="0"/>
        <w:ind w:firstLineChars="100" w:firstLine="240"/>
        <w:jc w:val="both"/>
        <w:rPr>
          <w:rFonts w:ascii="ＭＳ Ｐゴシック" w:eastAsia="ＭＳ Ｐゴシック" w:hAnsi="ＭＳ Ｐゴシック"/>
          <w:color w:val="FF0000"/>
          <w:kern w:val="2"/>
        </w:rPr>
      </w:pPr>
      <w:r w:rsidRPr="001C2FDF">
        <w:rPr>
          <w:rFonts w:ascii="ＭＳ Ｐゴシック" w:eastAsia="ＭＳ Ｐゴシック" w:hAnsi="ＭＳ Ｐゴシック" w:hint="eastAsia"/>
          <w:color w:val="FF0000"/>
          <w:kern w:val="2"/>
        </w:rPr>
        <w:t>遺伝子検査は</w:t>
      </w:r>
      <w:r w:rsidR="000221A7">
        <w:rPr>
          <w:rFonts w:ascii="ＭＳ Ｐゴシック" w:eastAsia="ＭＳ Ｐゴシック" w:hint="eastAsia"/>
          <w:color w:val="FF0000"/>
        </w:rPr>
        <w:t>、</w:t>
      </w:r>
      <w:r w:rsidRPr="001C2FDF">
        <w:rPr>
          <w:rFonts w:ascii="ＭＳ Ｐゴシック" w:eastAsia="ＭＳ Ｐゴシック" w:hAnsi="ＭＳ Ｐゴシック" w:hint="eastAsia"/>
          <w:color w:val="FF0000"/>
          <w:kern w:val="2"/>
        </w:rPr>
        <w:t>いろいろな病気に関係する生まれつきの体質（遺伝素因）の有無や薬の効き目の違いを</w:t>
      </w:r>
      <w:r w:rsidR="000221A7">
        <w:rPr>
          <w:rFonts w:ascii="ＭＳ Ｐゴシック" w:eastAsia="ＭＳ Ｐゴシック" w:hint="eastAsia"/>
          <w:color w:val="FF0000"/>
        </w:rPr>
        <w:t>、</w:t>
      </w:r>
      <w:r w:rsidRPr="001C2FDF">
        <w:rPr>
          <w:rFonts w:ascii="ＭＳ Ｐゴシック" w:eastAsia="ＭＳ Ｐゴシック" w:hAnsi="ＭＳ Ｐゴシック" w:hint="eastAsia"/>
          <w:color w:val="FF0000"/>
          <w:kern w:val="2"/>
        </w:rPr>
        <w:t>血液（あるいは手術で取り出された組織）などの試料から取り出した遺伝子の型を調べることにより明らかにし</w:t>
      </w:r>
      <w:r w:rsidR="000221A7">
        <w:rPr>
          <w:rFonts w:ascii="ＭＳ Ｐゴシック" w:eastAsia="ＭＳ Ｐゴシック" w:hint="eastAsia"/>
          <w:color w:val="FF0000"/>
        </w:rPr>
        <w:t>、</w:t>
      </w:r>
      <w:r w:rsidRPr="001C2FDF">
        <w:rPr>
          <w:rFonts w:ascii="ＭＳ Ｐゴシック" w:eastAsia="ＭＳ Ｐゴシック" w:hAnsi="ＭＳ Ｐゴシック" w:hint="eastAsia"/>
          <w:color w:val="FF0000"/>
          <w:kern w:val="2"/>
        </w:rPr>
        <w:t>病気の予防や早期治療に結びつけようとするものです。</w:t>
      </w:r>
    </w:p>
    <w:p w14:paraId="57B32973" w14:textId="77777777" w:rsidR="00F13814" w:rsidRPr="001C2FDF" w:rsidRDefault="00F13814" w:rsidP="00F13814">
      <w:pPr>
        <w:pStyle w:val="aff1"/>
        <w:rPr>
          <w:rFonts w:ascii="ＭＳ Ｐゴシック" w:eastAsia="ＭＳ Ｐゴシック"/>
          <w:color w:val="FF0000"/>
          <w:sz w:val="24"/>
        </w:rPr>
      </w:pPr>
    </w:p>
    <w:p w14:paraId="0F49FA52"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1"/>
      <w:r w:rsidRPr="001C2FDF">
        <w:rPr>
          <w:rFonts w:ascii="ＭＳ Ｐゴシック" w:eastAsia="ＭＳ Ｐゴシック" w:hAnsi="ＭＳ Ｐゴシック" w:hint="eastAsia"/>
          <w:b/>
          <w:bCs/>
          <w:color w:val="FF0000"/>
        </w:rPr>
        <w:t>3) 遺伝子検査の</w:t>
      </w:r>
      <w:r w:rsidRPr="001C2FDF">
        <w:rPr>
          <w:rFonts w:ascii="ＭＳ Ｐゴシック" w:eastAsia="ＭＳ Ｐゴシック" w:hAnsi="ＭＳ Ｐゴシック"/>
          <w:b/>
          <w:bCs/>
          <w:color w:val="FF0000"/>
        </w:rPr>
        <w:t>目的</w:t>
      </w:r>
      <w:commentRangeEnd w:id="311"/>
      <w:r w:rsidRPr="001C2FDF">
        <w:rPr>
          <w:rStyle w:val="af1"/>
          <w:rFonts w:ascii="Century" w:hAnsi="Century"/>
          <w:color w:val="FF0000"/>
          <w:kern w:val="2"/>
          <w:lang w:val="x-none" w:eastAsia="x-none"/>
        </w:rPr>
        <w:commentReference w:id="311"/>
      </w:r>
    </w:p>
    <w:p w14:paraId="2414D197" w14:textId="06F8F339"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この遺伝子検査は</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shd w:val="pct15" w:color="auto" w:fill="FFFFFF"/>
        </w:rPr>
        <w:t>治験薬の効き目</w:t>
      </w:r>
      <w:r w:rsidRPr="001C2FDF">
        <w:rPr>
          <w:rFonts w:ascii="ＭＳ Ｐゴシック" w:eastAsia="ＭＳ Ｐゴシック" w:hAnsi="ＭＳ Ｐゴシック" w:hint="eastAsia"/>
          <w:color w:val="FF0000"/>
          <w:sz w:val="24"/>
        </w:rPr>
        <w:t>が生まれながらの体質と関係するかを</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試料（血液</w:t>
      </w:r>
      <w:r w:rsidRPr="00BD23EF">
        <w:rPr>
          <w:rFonts w:ascii="ＭＳ Ｐゴシック" w:eastAsia="ＭＳ Ｐゴシック" w:hAnsi="ＭＳ Ｐゴシック" w:hint="eastAsia"/>
          <w:color w:val="00B050"/>
          <w:sz w:val="20"/>
        </w:rPr>
        <w:t>←血液ではない場合</w:t>
      </w:r>
      <w:r w:rsidR="00C56DB0">
        <w:rPr>
          <w:rFonts w:ascii="ＭＳ Ｐゴシック" w:eastAsia="ＭＳ Ｐゴシック" w:hAnsi="ＭＳ Ｐゴシック" w:hint="eastAsia"/>
          <w:color w:val="00B050"/>
          <w:sz w:val="20"/>
        </w:rPr>
        <w:t>、</w:t>
      </w:r>
      <w:r w:rsidRPr="00BD23EF">
        <w:rPr>
          <w:rFonts w:ascii="ＭＳ Ｐゴシック" w:eastAsia="ＭＳ Ｐゴシック" w:hAnsi="ＭＳ Ｐゴシック" w:hint="eastAsia"/>
          <w:color w:val="00B050"/>
          <w:sz w:val="20"/>
        </w:rPr>
        <w:t>適宜変更してください</w:t>
      </w:r>
      <w:r w:rsidRPr="00184A14">
        <w:rPr>
          <w:rFonts w:ascii="ＭＳ Ｐゴシック" w:eastAsia="ＭＳ Ｐゴシック" w:hAnsi="ＭＳ Ｐゴシック" w:hint="eastAsia"/>
          <w:color w:val="000000"/>
          <w:sz w:val="24"/>
        </w:rPr>
        <w:t>）</w:t>
      </w:r>
      <w:r w:rsidRPr="001C2FDF">
        <w:rPr>
          <w:rFonts w:ascii="ＭＳ Ｐゴシック" w:eastAsia="ＭＳ Ｐゴシック" w:hAnsi="ＭＳ Ｐゴシック" w:hint="eastAsia"/>
          <w:color w:val="FF0000"/>
          <w:sz w:val="24"/>
        </w:rPr>
        <w:t>から取り出した遺伝子の型を調べることにより</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より有効な治療が出来るようにしようとするものです。この遺伝子検査では</w:t>
      </w:r>
      <w:r w:rsidR="000221A7">
        <w:rPr>
          <w:rFonts w:ascii="ＭＳ Ｐゴシック" w:eastAsia="ＭＳ Ｐゴシック" w:hint="eastAsia"/>
          <w:color w:val="FF0000"/>
          <w:sz w:val="24"/>
        </w:rPr>
        <w:t>、</w:t>
      </w:r>
      <w:r w:rsidRPr="001C2FDF">
        <w:rPr>
          <w:rFonts w:ascii="ＭＳ Ｐゴシック" w:eastAsia="ＭＳ Ｐゴシック" w:hAnsi="ＭＳ Ｐゴシック" w:hint="eastAsia"/>
          <w:color w:val="FF0000"/>
          <w:sz w:val="24"/>
        </w:rPr>
        <w:t>現在</w:t>
      </w:r>
      <w:r w:rsidRPr="001C2FDF">
        <w:rPr>
          <w:rFonts w:ascii="ＭＳ Ｐゴシック" w:eastAsia="ＭＳ Ｐゴシック" w:hAnsi="ＭＳ Ｐゴシック" w:hint="eastAsia"/>
          <w:color w:val="FF0000"/>
          <w:sz w:val="24"/>
          <w:shd w:val="pct15" w:color="auto" w:fill="FFFFFF"/>
        </w:rPr>
        <w:t>この治験薬の有効性に関係する可能性のあることがわかっている以下の○○種類の遺伝子についてその型の違い</w:t>
      </w:r>
      <w:r w:rsidRPr="001C2FDF">
        <w:rPr>
          <w:rFonts w:ascii="ＭＳ Ｐゴシック" w:eastAsia="ＭＳ Ｐゴシック" w:hAnsi="ＭＳ Ｐゴシック" w:hint="eastAsia"/>
          <w:color w:val="FF0000"/>
          <w:sz w:val="24"/>
        </w:rPr>
        <w:t>を調べることになります。</w:t>
      </w:r>
    </w:p>
    <w:p w14:paraId="4DB9515E" w14:textId="77777777" w:rsidR="00F13814" w:rsidRPr="001C2FDF" w:rsidRDefault="00F13814" w:rsidP="00F13814">
      <w:pPr>
        <w:numPr>
          <w:ilvl w:val="0"/>
          <w:numId w:val="18"/>
        </w:numPr>
        <w:rPr>
          <w:rFonts w:ascii="ＭＳ Ｐゴシック" w:eastAsia="ＭＳ Ｐゴシック" w:hAnsi="ＭＳ Ｐゴシック"/>
          <w:color w:val="FF0000"/>
          <w:sz w:val="24"/>
          <w:shd w:val="pct15" w:color="auto" w:fill="FFFFFF"/>
        </w:rPr>
      </w:pPr>
      <w:r w:rsidRPr="001C2FDF">
        <w:rPr>
          <w:rFonts w:ascii="ＭＳ Ｐゴシック" w:eastAsia="ＭＳ Ｐゴシック" w:hAnsi="ＭＳ Ｐゴシック" w:hint="eastAsia"/>
          <w:color w:val="FF0000"/>
          <w:sz w:val="24"/>
          <w:shd w:val="pct15" w:color="auto" w:fill="FFFFFF"/>
        </w:rPr>
        <w:t>△△△（遺伝子名称）： 説明</w:t>
      </w:r>
    </w:p>
    <w:p w14:paraId="59734FE0" w14:textId="77777777" w:rsidR="00F13814" w:rsidRPr="001C2FDF" w:rsidRDefault="00F13814" w:rsidP="00F13814">
      <w:pPr>
        <w:numPr>
          <w:ilvl w:val="0"/>
          <w:numId w:val="18"/>
        </w:numPr>
        <w:rPr>
          <w:rFonts w:ascii="ＭＳ Ｐゴシック" w:eastAsia="ＭＳ Ｐゴシック" w:hAnsi="ＭＳ Ｐゴシック"/>
          <w:color w:val="FF0000"/>
          <w:sz w:val="24"/>
          <w:shd w:val="pct15" w:color="auto" w:fill="FFFFFF"/>
        </w:rPr>
      </w:pPr>
      <w:r w:rsidRPr="001C2FDF">
        <w:rPr>
          <w:rFonts w:ascii="ＭＳ Ｐゴシック" w:eastAsia="ＭＳ Ｐゴシック" w:hAnsi="ＭＳ Ｐゴシック" w:hint="eastAsia"/>
          <w:color w:val="FF0000"/>
          <w:sz w:val="24"/>
          <w:shd w:val="pct15" w:color="auto" w:fill="FFFFFF"/>
        </w:rPr>
        <w:t>×××： 説明</w:t>
      </w:r>
    </w:p>
    <w:p w14:paraId="37CC1E37" w14:textId="77777777" w:rsidR="00F13814" w:rsidRPr="001C2FDF" w:rsidRDefault="00F13814" w:rsidP="00F13814">
      <w:pPr>
        <w:pStyle w:val="aff1"/>
        <w:rPr>
          <w:rFonts w:ascii="ＭＳ Ｐゴシック" w:eastAsia="ＭＳ Ｐゴシック"/>
          <w:color w:val="FF0000"/>
          <w:sz w:val="24"/>
          <w:lang w:eastAsia="ja-JP"/>
        </w:rPr>
      </w:pPr>
    </w:p>
    <w:p w14:paraId="3B1B73ED" w14:textId="77777777" w:rsidR="00F13814" w:rsidRDefault="00F13814" w:rsidP="00F13814">
      <w:pPr>
        <w:pStyle w:val="aff1"/>
        <w:rPr>
          <w:rFonts w:ascii="ＭＳ Ｐゴシック" w:eastAsia="ＭＳ Ｐゴシック"/>
          <w:sz w:val="24"/>
          <w:lang w:eastAsia="ja-JP"/>
        </w:rPr>
      </w:pPr>
    </w:p>
    <w:p w14:paraId="248BCB46" w14:textId="77777777" w:rsidR="00F13814" w:rsidRDefault="00F13814" w:rsidP="00F13814">
      <w:pPr>
        <w:pStyle w:val="aff1"/>
        <w:rPr>
          <w:rFonts w:ascii="ＭＳ Ｐゴシック" w:eastAsia="ＭＳ Ｐゴシック"/>
          <w:sz w:val="24"/>
          <w:lang w:eastAsia="ja-JP"/>
        </w:rPr>
      </w:pPr>
    </w:p>
    <w:p w14:paraId="2CAFF5A7"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2"/>
      <w:r w:rsidRPr="001C2FDF">
        <w:rPr>
          <w:rFonts w:ascii="ＭＳ Ｐゴシック" w:eastAsia="ＭＳ Ｐゴシック" w:hAnsi="ＭＳ Ｐゴシック" w:hint="eastAsia"/>
          <w:b/>
          <w:bCs/>
          <w:color w:val="FF0000"/>
        </w:rPr>
        <w:lastRenderedPageBreak/>
        <w:t>4)</w:t>
      </w:r>
      <w:r w:rsidRPr="001C2FDF">
        <w:rPr>
          <w:rFonts w:ascii="ＭＳ Ｐゴシック" w:eastAsia="ＭＳ Ｐゴシック" w:hAnsi="ＭＳ Ｐゴシック"/>
          <w:b/>
          <w:bCs/>
          <w:color w:val="FF0000"/>
        </w:rPr>
        <w:t xml:space="preserve"> </w:t>
      </w:r>
      <w:r w:rsidRPr="001C2FDF">
        <w:rPr>
          <w:rFonts w:ascii="ＭＳ Ｐゴシック" w:eastAsia="ＭＳ Ｐゴシック" w:hAnsi="ＭＳ Ｐゴシック" w:hint="eastAsia"/>
          <w:b/>
          <w:bCs/>
          <w:color w:val="FF0000"/>
        </w:rPr>
        <w:t>遺伝子検査の</w:t>
      </w:r>
      <w:r w:rsidRPr="001C2FDF">
        <w:rPr>
          <w:rFonts w:ascii="ＭＳ Ｐゴシック" w:eastAsia="ＭＳ Ｐゴシック" w:hAnsi="ＭＳ Ｐゴシック"/>
          <w:b/>
          <w:bCs/>
          <w:color w:val="FF0000"/>
        </w:rPr>
        <w:t>方法</w:t>
      </w:r>
      <w:commentRangeEnd w:id="312"/>
      <w:r w:rsidRPr="001C2FDF">
        <w:rPr>
          <w:rStyle w:val="af1"/>
          <w:rFonts w:ascii="Century" w:hAnsi="Century"/>
          <w:color w:val="FF0000"/>
          <w:kern w:val="2"/>
          <w:lang w:val="x-none" w:eastAsia="x-none"/>
        </w:rPr>
        <w:commentReference w:id="312"/>
      </w:r>
    </w:p>
    <w:p w14:paraId="756FE10E" w14:textId="77777777" w:rsidR="00F13814" w:rsidRPr="001C2FDF" w:rsidRDefault="00F13814" w:rsidP="00F13814">
      <w:pPr>
        <w:rPr>
          <w:rFonts w:ascii="ＭＳ Ｐゴシック" w:eastAsia="ＭＳ Ｐゴシック" w:hAnsi="ＭＳ Ｐゴシック"/>
          <w:b/>
          <w:color w:val="FF0000"/>
          <w:sz w:val="24"/>
        </w:rPr>
      </w:pPr>
      <w:r w:rsidRPr="001C2FDF">
        <w:rPr>
          <w:rFonts w:ascii="ＭＳ Ｐゴシック" w:eastAsia="ＭＳ Ｐゴシック" w:hAnsi="ＭＳ Ｐゴシック" w:hint="eastAsia"/>
          <w:b/>
          <w:color w:val="FF0000"/>
          <w:sz w:val="24"/>
        </w:rPr>
        <w:t>【遺伝子検査の対象者】</w:t>
      </w:r>
    </w:p>
    <w:p w14:paraId="6019CAAC" w14:textId="77777777"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int="eastAsia"/>
          <w:color w:val="FF0000"/>
          <w:sz w:val="24"/>
        </w:rPr>
        <w:t>本治験</w:t>
      </w:r>
      <w:r w:rsidRPr="001C2FDF">
        <w:rPr>
          <w:rFonts w:ascii="ＭＳ Ｐゴシック" w:eastAsia="ＭＳ Ｐゴシック" w:hAnsi="ＭＳ Ｐゴシック" w:hint="eastAsia"/>
          <w:color w:val="FF0000"/>
          <w:sz w:val="24"/>
        </w:rPr>
        <w:t>に参加されるすべての患者さま</w:t>
      </w:r>
    </w:p>
    <w:p w14:paraId="58811A99" w14:textId="77777777" w:rsidR="00F13814" w:rsidRPr="001C2FDF" w:rsidRDefault="00F13814" w:rsidP="00F13814">
      <w:pPr>
        <w:rPr>
          <w:rFonts w:ascii="ＭＳ Ｐゴシック" w:eastAsia="ＭＳ Ｐゴシック" w:hAnsi="ＭＳ Ｐゴシック"/>
          <w:b/>
          <w:color w:val="FF0000"/>
          <w:sz w:val="24"/>
        </w:rPr>
      </w:pPr>
      <w:r w:rsidRPr="001C2FDF">
        <w:rPr>
          <w:rFonts w:ascii="ＭＳ Ｐゴシック" w:eastAsia="ＭＳ Ｐゴシック" w:hAnsi="ＭＳ Ｐゴシック" w:hint="eastAsia"/>
          <w:b/>
          <w:color w:val="FF0000"/>
          <w:sz w:val="24"/>
        </w:rPr>
        <w:t>【試料の採取方法と採取量】</w:t>
      </w:r>
    </w:p>
    <w:p w14:paraId="6BE651EC" w14:textId="4FEEB401" w:rsidR="00F13814" w:rsidRPr="001C2FDF" w:rsidRDefault="00F13814" w:rsidP="00F13814">
      <w:pPr>
        <w:pStyle w:val="Web"/>
        <w:spacing w:before="0" w:beforeAutospacing="0" w:after="0" w:afterAutospacing="0"/>
        <w:ind w:firstLineChars="100" w:firstLine="240"/>
        <w:jc w:val="both"/>
        <w:rPr>
          <w:rFonts w:ascii="ＭＳ Ｐゴシック" w:eastAsia="ＭＳ Ｐゴシック" w:hAnsi="ＭＳ Ｐゴシック"/>
          <w:color w:val="FF0000"/>
          <w:shd w:val="pct15" w:color="auto" w:fill="FFFFFF"/>
        </w:rPr>
      </w:pPr>
      <w:r w:rsidRPr="001C2FDF">
        <w:rPr>
          <w:rFonts w:ascii="ＭＳ Ｐゴシック" w:eastAsia="ＭＳ Ｐゴシック" w:hAnsi="ＭＳ Ｐゴシック" w:hint="eastAsia"/>
          <w:color w:val="FF0000"/>
          <w:shd w:val="pct15" w:color="auto" w:fill="FFFFFF"/>
        </w:rPr>
        <w:t>治験や通常の診療で採血を行う際に1回のみ</w:t>
      </w:r>
      <w:r w:rsidR="000221A7">
        <w:rPr>
          <w:rFonts w:ascii="ＭＳ Ｐゴシック" w:eastAsia="ＭＳ Ｐゴシック" w:hAnsi="ＭＳ Ｐゴシック" w:hint="eastAsia"/>
          <w:color w:val="FF0000"/>
          <w:shd w:val="pct15" w:color="auto" w:fill="FFFFFF"/>
        </w:rPr>
        <w:t>、</w:t>
      </w:r>
      <w:r w:rsidRPr="001C2FDF">
        <w:rPr>
          <w:rFonts w:ascii="ＭＳ Ｐゴシック" w:eastAsia="ＭＳ Ｐゴシック" w:hAnsi="ＭＳ Ｐゴシック" w:hint="eastAsia"/>
          <w:color w:val="FF0000"/>
          <w:shd w:val="pct15" w:color="auto" w:fill="FFFFFF"/>
        </w:rPr>
        <w:t>遺伝子検査用に血液を別途約○○mL採血させていただきます。採血に伴う身体の危険性はほとんどありません。</w:t>
      </w:r>
    </w:p>
    <w:p w14:paraId="7DE1AB9D"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szCs w:val="28"/>
        </w:rPr>
      </w:pPr>
      <w:r w:rsidRPr="001C2FDF">
        <w:rPr>
          <w:rFonts w:ascii="ＭＳ Ｐゴシック" w:eastAsia="ＭＳ Ｐゴシック" w:hAnsi="ＭＳ Ｐゴシック" w:hint="eastAsia"/>
          <w:b/>
          <w:bCs/>
          <w:color w:val="FF0000"/>
          <w:kern w:val="2"/>
          <w:szCs w:val="28"/>
        </w:rPr>
        <w:t>【遺伝子検査の実施】</w:t>
      </w:r>
    </w:p>
    <w:commentRangeStart w:id="313"/>
    <w:p w14:paraId="5581A0FE" w14:textId="5935CAF9" w:rsidR="00F13814" w:rsidRPr="001C2FDF" w:rsidRDefault="00F13814" w:rsidP="00F13814">
      <w:pPr>
        <w:ind w:firstLineChars="100" w:firstLine="240"/>
        <w:rPr>
          <w:rFonts w:ascii="ＭＳ Ｐゴシック" w:eastAsia="ＭＳ Ｐゴシック" w:hAnsi="ＭＳ Ｐゴシック"/>
          <w:color w:val="FF0000"/>
          <w:sz w:val="24"/>
          <w:shd w:val="pct15" w:color="auto" w:fill="FFFFFF"/>
        </w:rPr>
      </w:pPr>
      <w:r w:rsidRPr="001C2FDF">
        <w:rPr>
          <w:rFonts w:ascii="ＭＳ Ｐゴシック" w:eastAsia="ＭＳ Ｐゴシック" w:hAnsi="ＭＳ Ｐゴシック"/>
          <w:color w:val="FF0000"/>
          <w:sz w:val="24"/>
          <w:shd w:val="pct15" w:color="auto" w:fill="FFFFFF"/>
        </w:rPr>
        <w:fldChar w:fldCharType="begin"/>
      </w:r>
      <w:r w:rsidRPr="001C2FDF">
        <w:rPr>
          <w:rFonts w:ascii="ＭＳ Ｐゴシック" w:eastAsia="ＭＳ Ｐゴシック" w:hAnsi="ＭＳ Ｐゴシック"/>
          <w:color w:val="FF0000"/>
          <w:sz w:val="24"/>
          <w:shd w:val="pct15" w:color="auto" w:fill="FFFFFF"/>
        </w:rPr>
        <w:instrText xml:space="preserve"> </w:instrText>
      </w:r>
      <w:r w:rsidRPr="001C2FDF">
        <w:rPr>
          <w:rFonts w:ascii="ＭＳ Ｐゴシック" w:eastAsia="ＭＳ Ｐゴシック" w:hAnsi="ＭＳ Ｐゴシック" w:hint="eastAsia"/>
          <w:color w:val="FF0000"/>
          <w:sz w:val="24"/>
          <w:shd w:val="pct15" w:color="auto" w:fill="FFFFFF"/>
        </w:rPr>
        <w:instrText>PAGEREF 遺伝子解析試験の実施体制 \h</w:instrText>
      </w:r>
      <w:r w:rsidRPr="001C2FDF">
        <w:rPr>
          <w:rFonts w:ascii="ＭＳ Ｐゴシック" w:eastAsia="ＭＳ Ｐゴシック" w:hAnsi="ＭＳ Ｐゴシック"/>
          <w:color w:val="FF0000"/>
          <w:sz w:val="24"/>
          <w:shd w:val="pct15" w:color="auto" w:fill="FFFFFF"/>
        </w:rPr>
        <w:instrText xml:space="preserve"> </w:instrText>
      </w:r>
      <w:r w:rsidRPr="001C2FDF">
        <w:rPr>
          <w:rFonts w:ascii="ＭＳ Ｐゴシック" w:eastAsia="ＭＳ Ｐゴシック" w:hAnsi="ＭＳ Ｐゴシック"/>
          <w:color w:val="FF0000"/>
          <w:sz w:val="24"/>
          <w:shd w:val="pct15" w:color="auto" w:fill="FFFFFF"/>
        </w:rPr>
      </w:r>
      <w:r w:rsidRPr="001C2FDF">
        <w:rPr>
          <w:rFonts w:ascii="ＭＳ Ｐゴシック" w:eastAsia="ＭＳ Ｐゴシック" w:hAnsi="ＭＳ Ｐゴシック"/>
          <w:color w:val="FF0000"/>
          <w:sz w:val="24"/>
          <w:shd w:val="pct15" w:color="auto" w:fill="FFFFFF"/>
        </w:rPr>
        <w:fldChar w:fldCharType="separate"/>
      </w:r>
      <w:r w:rsidR="00005744">
        <w:rPr>
          <w:rFonts w:ascii="ＭＳ Ｐゴシック" w:eastAsia="ＭＳ Ｐゴシック" w:hAnsi="ＭＳ Ｐゴシック"/>
          <w:noProof/>
          <w:color w:val="FF0000"/>
          <w:sz w:val="24"/>
          <w:shd w:val="pct15" w:color="auto" w:fill="FFFFFF"/>
        </w:rPr>
        <w:t>17</w:t>
      </w:r>
      <w:r w:rsidRPr="001C2FDF">
        <w:rPr>
          <w:rFonts w:ascii="ＭＳ Ｐゴシック" w:eastAsia="ＭＳ Ｐゴシック" w:hAnsi="ＭＳ Ｐゴシック"/>
          <w:color w:val="FF0000"/>
          <w:sz w:val="24"/>
          <w:shd w:val="pct15" w:color="auto" w:fill="FFFFFF"/>
        </w:rPr>
        <w:fldChar w:fldCharType="end"/>
      </w:r>
      <w:r w:rsidRPr="001C2FDF">
        <w:rPr>
          <w:rFonts w:ascii="ＭＳ Ｐゴシック" w:eastAsia="ＭＳ Ｐゴシック" w:hAnsi="ＭＳ Ｐゴシック" w:hint="eastAsia"/>
          <w:color w:val="FF0000"/>
          <w:sz w:val="24"/>
          <w:shd w:val="pct15" w:color="auto" w:fill="FFFFFF"/>
        </w:rPr>
        <w:t>ページ</w:t>
      </w:r>
      <w:commentRangeEnd w:id="313"/>
      <w:r w:rsidRPr="001C2FDF">
        <w:rPr>
          <w:rStyle w:val="af1"/>
          <w:color w:val="FF0000"/>
        </w:rPr>
        <w:commentReference w:id="313"/>
      </w:r>
      <w:r w:rsidRPr="001C2FDF">
        <w:rPr>
          <w:rFonts w:ascii="ＭＳ Ｐゴシック" w:eastAsia="ＭＳ Ｐゴシック" w:hAnsi="ＭＳ Ｐゴシック" w:hint="eastAsia"/>
          <w:color w:val="FF0000"/>
          <w:sz w:val="24"/>
          <w:shd w:val="pct15" w:color="auto" w:fill="FFFFFF"/>
        </w:rPr>
        <w:t>の図○に示すように</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あなたの血液は海外に送付された後</w:t>
      </w:r>
      <w:r w:rsidR="00C56DB0">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DNAが抽出され</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DNA検体として保管し</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XXXXXXXXXXXXXXXXXXを確認する目的で</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そのDNAを使って遺伝子検査を実施いたします。また</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残ったDNAは</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治験が終了した後</w:t>
      </w:r>
      <w:r w:rsidR="00C56DB0">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最長○○年間までこの遺伝子検査を実施する施設で保存した後</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廃棄されます。また</w:t>
      </w:r>
      <w:r w:rsidR="000221A7">
        <w:rPr>
          <w:rFonts w:ascii="ＭＳ Ｐゴシック" w:eastAsia="ＭＳ Ｐゴシック" w:hAnsi="ＭＳ Ｐゴシック" w:hint="eastAsia"/>
          <w:color w:val="FF0000"/>
          <w:sz w:val="24"/>
          <w:shd w:val="pct15" w:color="auto" w:fill="FFFFFF"/>
        </w:rPr>
        <w:t>、</w:t>
      </w:r>
      <w:r w:rsidRPr="001C2FDF">
        <w:rPr>
          <w:rFonts w:ascii="ＭＳ Ｐゴシック" w:eastAsia="ＭＳ Ｐゴシック" w:hAnsi="ＭＳ Ｐゴシック" w:hint="eastAsia"/>
          <w:color w:val="FF0000"/>
          <w:sz w:val="24"/>
          <w:shd w:val="pct15" w:color="auto" w:fill="FFFFFF"/>
        </w:rPr>
        <w:t>採取した血液をその他の目的で使用することはありません。</w:t>
      </w:r>
    </w:p>
    <w:p w14:paraId="690A0CF5" w14:textId="77777777" w:rsidR="00F13814" w:rsidRPr="001C2FDF" w:rsidRDefault="00F13814" w:rsidP="00F13814">
      <w:pPr>
        <w:pStyle w:val="Web"/>
        <w:spacing w:before="0" w:beforeAutospacing="0" w:after="0" w:afterAutospacing="0"/>
        <w:ind w:firstLine="210"/>
        <w:jc w:val="center"/>
        <w:rPr>
          <w:rFonts w:ascii="ＭＳ Ｐゴシック" w:eastAsia="ＭＳ Ｐゴシック" w:hAnsi="ＭＳ Ｐゴシック"/>
          <w:bCs/>
          <w:color w:val="FF0000"/>
          <w:u w:val="single"/>
        </w:rPr>
      </w:pPr>
      <w:r w:rsidRPr="001C2FDF">
        <w:rPr>
          <w:rFonts w:ascii="ＭＳ Ｐゴシック" w:eastAsia="ＭＳ Ｐゴシック"/>
          <w:color w:val="FF0000"/>
        </w:rPr>
        <w:br w:type="page"/>
      </w:r>
      <w:bookmarkStart w:id="314" w:name="遺伝子解析試験の実施体制"/>
      <w:r w:rsidRPr="001C2FDF">
        <w:rPr>
          <w:rFonts w:ascii="ＭＳ Ｐゴシック" w:eastAsia="ＭＳ Ｐゴシック" w:hint="eastAsia"/>
          <w:color w:val="FF0000"/>
        </w:rPr>
        <w:lastRenderedPageBreak/>
        <w:t xml:space="preserve">図○　</w:t>
      </w:r>
      <w:r w:rsidRPr="001C2FDF">
        <w:rPr>
          <w:rFonts w:ascii="ＭＳ Ｐゴシック" w:eastAsia="ＭＳ Ｐゴシック" w:hAnsi="ＭＳ Ｐゴシック" w:hint="eastAsia"/>
          <w:bCs/>
          <w:color w:val="FF0000"/>
          <w:u w:val="single"/>
        </w:rPr>
        <w:t>遺伝子検査の実施体制</w:t>
      </w:r>
    </w:p>
    <w:bookmarkEnd w:id="314"/>
    <w:p w14:paraId="41A0074B" w14:textId="77777777" w:rsidR="00F13814" w:rsidRPr="001C2FDF" w:rsidRDefault="00F13814" w:rsidP="00F13814">
      <w:pPr>
        <w:snapToGrid w:val="0"/>
        <w:rPr>
          <w:rFonts w:ascii="ＭＳ Ｐゴシック" w:eastAsia="ＭＳ Ｐゴシック" w:hAnsi="ＭＳ Ｐゴシック"/>
          <w:b/>
          <w:bCs/>
          <w:noProof/>
          <w:color w:val="FF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809"/>
      </w:tblGrid>
      <w:tr w:rsidR="001C2FDF" w:rsidRPr="001C2FDF" w14:paraId="76F88C4B" w14:textId="77777777" w:rsidTr="00D1646B">
        <w:trPr>
          <w:trHeight w:val="2958"/>
          <w:jc w:val="center"/>
        </w:trPr>
        <w:tc>
          <w:tcPr>
            <w:tcW w:w="2660" w:type="dxa"/>
            <w:tcBorders>
              <w:top w:val="single" w:sz="4" w:space="0" w:color="000000"/>
              <w:left w:val="single" w:sz="4" w:space="0" w:color="000000"/>
              <w:bottom w:val="single" w:sz="4" w:space="0" w:color="000000"/>
              <w:right w:val="single" w:sz="4" w:space="0" w:color="000000"/>
            </w:tcBorders>
          </w:tcPr>
          <w:p w14:paraId="33449E7D" w14:textId="77777777" w:rsidR="00F13814" w:rsidRPr="001C2FDF" w:rsidRDefault="00F13814" w:rsidP="00D1646B">
            <w:pPr>
              <w:rPr>
                <w:rFonts w:ascii="ＭＳ Ｐゴシック" w:eastAsia="ＭＳ Ｐゴシック" w:hAnsi="ＭＳ Ｐゴシック"/>
                <w:b/>
                <w:bCs/>
                <w:color w:val="FF0000"/>
              </w:rPr>
            </w:pPr>
            <w:r w:rsidRPr="001C2FDF">
              <w:rPr>
                <w:rFonts w:ascii="ＭＳ Ｐゴシック" w:eastAsia="ＭＳ Ｐゴシック" w:hAnsi="ＭＳ Ｐゴシック" w:hint="eastAsia"/>
                <w:b/>
                <w:bCs/>
                <w:color w:val="FF0000"/>
              </w:rPr>
              <w:t>鹿児島大学病院</w:t>
            </w:r>
          </w:p>
          <w:p w14:paraId="6A80FDDF" w14:textId="77777777" w:rsidR="00F13814" w:rsidRPr="001C2FDF" w:rsidRDefault="00F13814" w:rsidP="00D1646B">
            <w:pPr>
              <w:rPr>
                <w:rFonts w:ascii="ＭＳ Ｐゴシック" w:eastAsia="ＭＳ Ｐゴシック" w:hAnsi="ＭＳ Ｐゴシック"/>
                <w:b/>
                <w:bCs/>
                <w:color w:val="FF0000"/>
              </w:rPr>
            </w:pPr>
          </w:p>
        </w:tc>
        <w:tc>
          <w:tcPr>
            <w:tcW w:w="5809" w:type="dxa"/>
            <w:tcBorders>
              <w:top w:val="single" w:sz="4" w:space="0" w:color="000000"/>
              <w:left w:val="single" w:sz="4" w:space="0" w:color="000000"/>
              <w:bottom w:val="single" w:sz="4" w:space="0" w:color="000000"/>
              <w:right w:val="single" w:sz="4" w:space="0" w:color="000000"/>
            </w:tcBorders>
            <w:hideMark/>
          </w:tcPr>
          <w:p w14:paraId="71983365" w14:textId="0F074E8A" w:rsidR="00F13814" w:rsidRPr="001C2FDF" w:rsidRDefault="00F13814" w:rsidP="00D1646B">
            <w:pPr>
              <w:rPr>
                <w:rFonts w:ascii="ＭＳ Ｐゴシック" w:eastAsia="ＭＳ Ｐゴシック" w:hAnsi="ＭＳ Ｐゴシック"/>
                <w:b/>
                <w:bCs/>
                <w:color w:val="FF0000"/>
              </w:rPr>
            </w:pPr>
            <w:r w:rsidRPr="001C2FDF">
              <w:rPr>
                <w:noProof/>
                <w:color w:val="FF0000"/>
              </w:rPr>
              <mc:AlternateContent>
                <mc:Choice Requires="wps">
                  <w:drawing>
                    <wp:anchor distT="0" distB="0" distL="114300" distR="114300" simplePos="0" relativeHeight="251673600" behindDoc="0" locked="0" layoutInCell="1" allowOverlap="1" wp14:anchorId="519111B5" wp14:editId="355EC062">
                      <wp:simplePos x="0" y="0"/>
                      <wp:positionH relativeFrom="column">
                        <wp:posOffset>75565</wp:posOffset>
                      </wp:positionH>
                      <wp:positionV relativeFrom="paragraph">
                        <wp:posOffset>1126490</wp:posOffset>
                      </wp:positionV>
                      <wp:extent cx="2771775" cy="660400"/>
                      <wp:effectExtent l="0" t="0" r="9525" b="63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838B6" w14:textId="77777777" w:rsidR="00F13814" w:rsidRDefault="00F13814" w:rsidP="00F13814">
                                  <w:pPr>
                                    <w:ind w:firstLineChars="600" w:firstLine="1446"/>
                                    <w:jc w:val="left"/>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匿名化</w:t>
                                  </w:r>
                                </w:p>
                                <w:p w14:paraId="08E49BA0" w14:textId="1CF15EB2"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個人が特定できる情報を消して</w:t>
                                  </w:r>
                                  <w:r w:rsidR="000221A7">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代わりに</w:t>
                                  </w:r>
                                </w:p>
                                <w:p w14:paraId="45330631" w14:textId="77777777"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新しく番号や記号がつけられます。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111B5" id="テキスト ボックス 32" o:spid="_x0000_s1034" type="#_x0000_t202" style="position:absolute;left:0;text-align:left;margin-left:5.95pt;margin-top:88.7pt;width:218.25pt;height: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Uz+AEAANEDAAAOAAAAZHJzL2Uyb0RvYy54bWysU8GO0zAQvSPxD5bvNEnVbSBqulq6KkJa&#10;WKSFD3AcJ7FIPGbsNilfz9jpdqvlhsjB8njsN/PevGxup6FnR4VOgyl5tkg5U0ZCrU1b8h/f9+/e&#10;c+a8MLXowaiSn5Tjt9u3bzajLdQSOuhrhYxAjCtGW/LOe1skiZOdGoRbgFWGkg3gIDyF2CY1ipHQ&#10;hz5Zpuk6GQFriyCVc3R6Pyf5NuI3jZL+sWmc8qwvOfXm44pxrcKabDeiaFHYTstzG+IfuhiENlT0&#10;AnUvvGAH1H9BDVoiOGj8QsKQQNNoqSIHYpOlr9g8dcKqyIXEcfYik/t/sPLr8cl+Q+anjzDRACMJ&#10;Zx9A/nTMwK4TplV3iDB2StRUOAuSJaN1xflpkNoVLoBU4xeoacji4CECTQ0OQRXiyQidBnC6iK4m&#10;zyQdLvM8y/MbziTl1ut0lcapJKJ4fm3R+U8KBhY2JUcaakQXxwfnQzeieL4Sijnodb3XfR8DbKtd&#10;j+woyAD7+EUCr671Jlw2EJ7NiOEk0gzMZo5+qiam65LnASKwrqA+EW+E2Vf0H9CmA/zN2UieKrn7&#10;dRCoOOs/G9LuQ7ZaBRPGYHWTLynA60x1nRFGElTJPWfzdudn4x4s6rajSvO0DNyR3o2OUrx0dW6f&#10;fBMVOns8GPM6jrde/sTtHwAAAP//AwBQSwMEFAAGAAgAAAAhAM8yf7DeAAAACgEAAA8AAABkcnMv&#10;ZG93bnJldi54bWxMj8FOwzAQRO9I/IO1SFwQdVKZJg1xKkACcW3pB2zibRIR21HsNunfs5zgtDua&#10;0ezbcrfYQVxoCr13GtJVAoJc403vWg3Hr/fHHESI6AwO3pGGKwXYVbc3JRbGz25Pl0NsBZe4UKCG&#10;LsaxkDI0HVkMKz+SY+/kJ4uR5dRKM+HM5XaQ6yTZSIu94wsdjvTWUfN9OFsNp8/54Wk71x/xmO3V&#10;5hX7rPZXre/vlpdnEJGW+BeGX3xGh4qZan92JoiBdbrlJM8sUyA4oFTOS61hnacKZFXK/y9UPwAA&#10;AP//AwBQSwECLQAUAAYACAAAACEAtoM4kv4AAADhAQAAEwAAAAAAAAAAAAAAAAAAAAAAW0NvbnRl&#10;bnRfVHlwZXNdLnhtbFBLAQItABQABgAIAAAAIQA4/SH/1gAAAJQBAAALAAAAAAAAAAAAAAAAAC8B&#10;AABfcmVscy8ucmVsc1BLAQItABQABgAIAAAAIQA0prUz+AEAANEDAAAOAAAAAAAAAAAAAAAAAC4C&#10;AABkcnMvZTJvRG9jLnhtbFBLAQItABQABgAIAAAAIQDPMn+w3gAAAAoBAAAPAAAAAAAAAAAAAAAA&#10;AFIEAABkcnMvZG93bnJldi54bWxQSwUGAAAAAAQABADzAAAAXQUAAAAA&#10;" stroked="f">
                      <v:textbox>
                        <w:txbxContent>
                          <w:p w14:paraId="753838B6" w14:textId="77777777" w:rsidR="00F13814" w:rsidRDefault="00F13814" w:rsidP="00F13814">
                            <w:pPr>
                              <w:ind w:firstLineChars="600" w:firstLine="1446"/>
                              <w:jc w:val="left"/>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匿名化</w:t>
                            </w:r>
                          </w:p>
                          <w:p w14:paraId="08E49BA0" w14:textId="1CF15EB2"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個人が特定できる情報を消して</w:t>
                            </w:r>
                            <w:r w:rsidR="000221A7">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代わりに</w:t>
                            </w:r>
                          </w:p>
                          <w:p w14:paraId="45330631" w14:textId="77777777"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新しく番号や記号がつけられます。</w:t>
                            </w:r>
                          </w:p>
                        </w:txbxContent>
                      </v:textbox>
                    </v:shape>
                  </w:pict>
                </mc:Fallback>
              </mc:AlternateContent>
            </w:r>
            <w:r w:rsidRPr="001C2FDF">
              <w:rPr>
                <w:noProof/>
                <w:color w:val="FF0000"/>
              </w:rPr>
              <mc:AlternateContent>
                <mc:Choice Requires="wps">
                  <w:drawing>
                    <wp:anchor distT="0" distB="0" distL="114299" distR="114299" simplePos="0" relativeHeight="251668480" behindDoc="0" locked="0" layoutInCell="1" allowOverlap="1" wp14:anchorId="456123D2" wp14:editId="57AC9CB9">
                      <wp:simplePos x="0" y="0"/>
                      <wp:positionH relativeFrom="column">
                        <wp:posOffset>1318259</wp:posOffset>
                      </wp:positionH>
                      <wp:positionV relativeFrom="paragraph">
                        <wp:posOffset>909955</wp:posOffset>
                      </wp:positionV>
                      <wp:extent cx="0" cy="1376680"/>
                      <wp:effectExtent l="76200" t="0" r="57150" b="52070"/>
                      <wp:wrapNone/>
                      <wp:docPr id="2118357182"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668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2957F" id="_x0000_t32" coordsize="21600,21600" o:spt="32" o:oned="t" path="m,l21600,21600e" filled="f">
                      <v:path arrowok="t" fillok="f" o:connecttype="none"/>
                      <o:lock v:ext="edit" shapetype="t"/>
                    </v:shapetype>
                    <v:shape id="直線矢印コネクタ 30" o:spid="_x0000_s1026" type="#_x0000_t32" style="position:absolute;margin-left:103.8pt;margin-top:71.65pt;width:0;height:108.4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BDzAEAAHkDAAAOAAAAZHJzL2Uyb0RvYy54bWysU8Fu2zAMvQ/YPwi6L3ayLSuMOD2k6y7d&#10;FqDtBzCSbAuTRYFU4uTvJylpVmy3YjoIpEg+ko/U6vY4OnEwxBZ9K+ezWgrjFWrr+1Y+P91/uJGC&#10;I3gNDr1p5cmwvF2/f7eaQmMWOKDThkQC8dxMoZVDjKGpKlaDGYFnGIxPxg5phJhU6itNMCX00VWL&#10;ul5WE5IOhMowp9e7s1GuC37XGRV/dh2bKFwrU22x3FTuXb6r9QqaniAMVl3KgDdUMYL1KekV6g4i&#10;iD3Zf6BGqwgZuzhTOFbYdVaZ0kPqZl7/1c3jAMGUXhI5HK408f+DVT8OG7+lXLo6+sfwgOoXC4+b&#10;AXxvSgFPp5AGN89UVVPg5hqSFQ5bErvpO+rkA/uIhYVjR2OGTP2JYyH7dCXbHKNQ50eVXucfvyyX&#10;N2UQFTQvgYE4fjM4iiy0kiOB7Ye4Qe/TSJHmJQ0cHjjmsqB5CchZPd5b58pknRdTKxefP9V1iWB0&#10;Vmdr9mPqdxtH4gB5OcopTSbLazfCvdcFbTCgv17kCNYlWcTCTiSb+HJG5nSj0VI4k/5Dls71OX9h&#10;LxOWt5ObHerTlrI5a2m+pZHLLuYFeq0Xrz8/Zv0bAAD//wMAUEsDBBQABgAIAAAAIQBPa+vt3gAA&#10;AAsBAAAPAAAAZHJzL2Rvd25yZXYueG1sTI/BTsMwDIbvSLxDZCRuLOkKZSpNJzSBegS2SVzTxmsj&#10;Eqdqsq17e4I4wNH+P/3+XK1nZ9kJp2A8ScgWAhhS57WhXsJ+93q3AhaiIq2sJ5RwwQDr+vqqUqX2&#10;Z/rA0zb2LJVQKJWEIcax5Dx0AzoVFn5EStnBT07FNE4915M6p3Jn+VKIgjtlKF0Y1IibAbuv7dFJ&#10;aD73zeZ9btqdPYjMmbfLw8vKSHl7Mz8/AYs4xz8YfvSTOtTJqfVH0oFZCUvxWCQ0Bfd5DiwRv5tW&#10;Ql6IDHhd8f8/1N8AAAD//wMAUEsBAi0AFAAGAAgAAAAhALaDOJL+AAAA4QEAABMAAAAAAAAAAAAA&#10;AAAAAAAAAFtDb250ZW50X1R5cGVzXS54bWxQSwECLQAUAAYACAAAACEAOP0h/9YAAACUAQAACwAA&#10;AAAAAAAAAAAAAAAvAQAAX3JlbHMvLnJlbHNQSwECLQAUAAYACAAAACEAAb9wQ8wBAAB5AwAADgAA&#10;AAAAAAAAAAAAAAAuAgAAZHJzL2Uyb0RvYy54bWxQSwECLQAUAAYACAAAACEAT2vr7d4AAAALAQAA&#10;DwAAAAAAAAAAAAAAAAAmBAAAZHJzL2Rvd25yZXYueG1sUEsFBgAAAAAEAAQA8wAAADEFAAAAAA==&#10;" strokeweight="2pt">
                      <v:stroke endarrow="block"/>
                    </v:shape>
                  </w:pict>
                </mc:Fallback>
              </mc:AlternateContent>
            </w:r>
            <w:r w:rsidRPr="001C2FDF">
              <w:rPr>
                <w:noProof/>
                <w:color w:val="FF0000"/>
              </w:rPr>
              <mc:AlternateContent>
                <mc:Choice Requires="wps">
                  <w:drawing>
                    <wp:anchor distT="0" distB="0" distL="114300" distR="114300" simplePos="0" relativeHeight="251663360" behindDoc="0" locked="0" layoutInCell="1" allowOverlap="1" wp14:anchorId="3AA80BAD" wp14:editId="0A72C426">
                      <wp:simplePos x="0" y="0"/>
                      <wp:positionH relativeFrom="column">
                        <wp:posOffset>1044575</wp:posOffset>
                      </wp:positionH>
                      <wp:positionV relativeFrom="paragraph">
                        <wp:posOffset>588645</wp:posOffset>
                      </wp:positionV>
                      <wp:extent cx="542925" cy="329565"/>
                      <wp:effectExtent l="0" t="0" r="28575" b="139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9565"/>
                              </a:xfrm>
                              <a:prstGeom prst="rect">
                                <a:avLst/>
                              </a:prstGeom>
                              <a:solidFill>
                                <a:srgbClr val="FFCCFF"/>
                              </a:solidFill>
                              <a:ln w="9525">
                                <a:solidFill>
                                  <a:srgbClr val="000000"/>
                                </a:solidFill>
                                <a:miter lim="800000"/>
                                <a:headEnd/>
                                <a:tailEnd/>
                              </a:ln>
                            </wps:spPr>
                            <wps:txbx>
                              <w:txbxContent>
                                <w:p w14:paraId="6B7585CA"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血液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A80BAD" id="テキスト ボックス 30" o:spid="_x0000_s1035" type="#_x0000_t202" style="position:absolute;left:0;text-align:left;margin-left:82.25pt;margin-top:46.35pt;width:42.75pt;height:25.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3fGgIAADEEAAAOAAAAZHJzL2Uyb0RvYy54bWysU9uO0zAQfUfiHyy/07ShWbZR09XSJQhp&#10;uUgLH+A4TmLheIztNlm+nrGTdstFPCDyYHky4zMzZ85sb8ZekaOwToIu6GqxpERoDrXUbUG/fC5f&#10;XFPiPNM1U6BFQR+Foze758+2g8lFCh2oWliCINrlgylo573Jk8TxTvTMLcAIjc4GbM88mrZNassG&#10;RO9Vki6XV8kAtjYWuHAO/95NTrqL+E0juP/YNE54ogqKtfl42nhW4Ux2W5a3lplO8rkM9g9V9Exq&#10;THqGumOekYOVv0H1kltw0PgFhz6BppFcxB6wm9Xyl24eOmZE7AXJceZMk/t/sPzD8cF8ssSPr2HE&#10;AcYmnLkH/tURDfuO6VbcWgtDJ1iNiVeBsmQwLp+fBqpd7gJINbyHGofMDh4i0NjYPrCCfRJExwE8&#10;nkkXoyccf2brdJNmlHB0vUw32VUWM7D89NhY598K6Em4FNTiTCM4O947H4ph+Skk5HKgZF1KpaJh&#10;22qvLDkynH9Z7vdlOaP/FKY0GQq6ybCOv0Ms4/cniF56FLKSfUGvz0EsD6y90XWUmWdSTXcsWemZ&#10;xsDcxKEfq5HIGgFCgsBqBfUj8mph0i3uGV46sN8pGVCzBXXfDswKStQ7jbPZrNbrIPJorLNXKRr2&#10;0lNdepjmCFVQT8l03ftpMQ7GyrbDTCc13OI8Sxm5fqpqLh91GUcw71AQ/qUdo542ffcDAAD//wMA&#10;UEsDBBQABgAIAAAAIQAcvCFy3wAAAAoBAAAPAAAAZHJzL2Rvd25yZXYueG1sTI9PT4NAFMTvJn6H&#10;zTPxZpciUIssTaPRxGPrn8Tbln0ClX1L2C2gn97nSY+Tmcz8ptjMthMjDr51pGC5iEAgVc60VCt4&#10;eX64ugHhgyajO0eo4As9bMrzs0Lnxk20w3EfasEl5HOtoAmhz6X0VYNW+4Xrkdj7cIPVgeVQSzPo&#10;icttJ+MoyqTVLfFCo3u8a7D63J+sgm36vr5/fft+vJ6ePPp6POJqeVTq8mLe3oIIOIe/MPziMzqU&#10;zHRwJzJedKyzJOWognW8AsGBOI343IGdJMlAloX8f6H8AQAA//8DAFBLAQItABQABgAIAAAAIQC2&#10;gziS/gAAAOEBAAATAAAAAAAAAAAAAAAAAAAAAABbQ29udGVudF9UeXBlc10ueG1sUEsBAi0AFAAG&#10;AAgAAAAhADj9If/WAAAAlAEAAAsAAAAAAAAAAAAAAAAALwEAAF9yZWxzLy5yZWxzUEsBAi0AFAAG&#10;AAgAAAAhADI+Td8aAgAAMQQAAA4AAAAAAAAAAAAAAAAALgIAAGRycy9lMm9Eb2MueG1sUEsBAi0A&#10;FAAGAAgAAAAhABy8IXLfAAAACgEAAA8AAAAAAAAAAAAAAAAAdAQAAGRycy9kb3ducmV2LnhtbFBL&#10;BQYAAAAABAAEAPMAAACABQAAAAA=&#10;" fillcolor="#fcf">
                      <v:textbox style="mso-fit-shape-to-text:t">
                        <w:txbxContent>
                          <w:p w14:paraId="6B7585CA"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血液</w:t>
                            </w:r>
                          </w:p>
                        </w:txbxContent>
                      </v:textbox>
                    </v:shape>
                  </w:pict>
                </mc:Fallback>
              </mc:AlternateContent>
            </w:r>
            <w:r w:rsidRPr="001C2FDF">
              <w:rPr>
                <w:noProof/>
                <w:color w:val="FF0000"/>
              </w:rPr>
              <mc:AlternateContent>
                <mc:Choice Requires="wps">
                  <w:drawing>
                    <wp:anchor distT="0" distB="0" distL="114299" distR="114299" simplePos="0" relativeHeight="251669504" behindDoc="0" locked="0" layoutInCell="1" allowOverlap="1" wp14:anchorId="5BD4C443" wp14:editId="73CA307C">
                      <wp:simplePos x="0" y="0"/>
                      <wp:positionH relativeFrom="column">
                        <wp:posOffset>1318259</wp:posOffset>
                      </wp:positionH>
                      <wp:positionV relativeFrom="paragraph">
                        <wp:posOffset>296545</wp:posOffset>
                      </wp:positionV>
                      <wp:extent cx="0" cy="287020"/>
                      <wp:effectExtent l="76200" t="0" r="57150" b="55880"/>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CDB6C" id="直線矢印コネクタ 29" o:spid="_x0000_s1026" type="#_x0000_t32" style="position:absolute;margin-left:103.8pt;margin-top:23.35pt;width:0;height:22.6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MygEAAHgDAAAOAAAAZHJzL2Uyb0RvYy54bWysU81u2zAMvg/YOwi6L3aC/RRGnB7Sdpdu&#10;C9DuARhJtoXKokAqsfP2k5Q0K7bbMB0EUiQ/kh+p9e08OnE0xBZ9K5eLWgrjFWrr+1b+fH74cCMF&#10;R/AaHHrTypNhebt5/249hcascECnDYkE4rmZQiuHGENTVawGMwIvMBifjB3SCDGp1FeaYEroo6tW&#10;df25mpB0IFSGOb3enY1yU/C7zqj4o+vYROFamWqL5aZy7/NdbdbQ9ARhsOpSBvxDFSNYn5Jeoe4g&#10;gjiQ/QtqtIqQsYsLhWOFXWeVKT2kbpb1H908DRBM6SWRw+FKE/8/WPX9uPU7yqWr2T+FR1QvLDxu&#10;B/C9KQU8n0Ia3DJTVU2Bm2tIVjjsSOynb6iTDxwiFhbmjsYMmfoTcyH7dCXbzFGo86NKr6ubL/Wq&#10;zKGC5jUuEMevBkeRhVZyJLD9ELfofZoo0rJkgeMjx1wVNK8BOanHB+tcGazzYkopPn2s6xLB6KzO&#10;1uzH1O+3jsQR8m6UU3pMlrduhAevC9pgQN9f5AjWJVnEQk4km+hyRuZ0o9FSOJO+Q5bO9Tl/IS/z&#10;lZeTmz3q046yOWtpvKWRyyrm/XmrF6/fH2bzCwAA//8DAFBLAwQUAAYACAAAACEAjNMIlt0AAAAJ&#10;AQAADwAAAGRycy9kb3ducmV2LnhtbEyPwU7DMAyG70i8Q2QkbizpBN1W6k5oAvUIbJO4pk3WRiRO&#10;1WRb9/YEcRhH259+f3+5npxlJz0G4wkhmwlgmlqvDHUI+93bwxJYiJKUtJ40wkUHWFe3N6UslD/T&#10;pz5tY8dSCIVCIvQxDgXnoe21k2HmB03pdvCjkzGNY8fVKM8p3Fk+FyLnThpKH3o56E2v2+/t0SHU&#10;X/t68zHVzc4eRObM++XpdWkQ7++ml2dgUU/xCsOvflKHKjk1/kgqMIswF4s8oQiP+QJYAv4WDcIq&#10;WwGvSv6/QfUDAAD//wMAUEsBAi0AFAAGAAgAAAAhALaDOJL+AAAA4QEAABMAAAAAAAAAAAAAAAAA&#10;AAAAAFtDb250ZW50X1R5cGVzXS54bWxQSwECLQAUAAYACAAAACEAOP0h/9YAAACUAQAACwAAAAAA&#10;AAAAAAAAAAAvAQAAX3JlbHMvLnJlbHNQSwECLQAUAAYACAAAACEAEfq5jMoBAAB4AwAADgAAAAAA&#10;AAAAAAAAAAAuAgAAZHJzL2Uyb0RvYy54bWxQSwECLQAUAAYACAAAACEAjNMIlt0AAAAJAQAADwAA&#10;AAAAAAAAAAAAAAAkBAAAZHJzL2Rvd25yZXYueG1sUEsFBgAAAAAEAAQA8wAAAC4FAAAAAA==&#10;" strokeweight="2pt">
                      <v:stroke endarrow="block"/>
                    </v:shape>
                  </w:pict>
                </mc:Fallback>
              </mc:AlternateContent>
            </w:r>
            <w:r w:rsidRPr="001C2FDF">
              <w:rPr>
                <w:noProof/>
                <w:color w:val="FF0000"/>
              </w:rPr>
              <mc:AlternateContent>
                <mc:Choice Requires="wps">
                  <w:drawing>
                    <wp:anchor distT="0" distB="0" distL="114300" distR="114300" simplePos="0" relativeHeight="251662336" behindDoc="0" locked="0" layoutInCell="1" allowOverlap="1" wp14:anchorId="0C7A2512" wp14:editId="652D5A94">
                      <wp:simplePos x="0" y="0"/>
                      <wp:positionH relativeFrom="column">
                        <wp:posOffset>1036955</wp:posOffset>
                      </wp:positionH>
                      <wp:positionV relativeFrom="paragraph">
                        <wp:posOffset>46990</wp:posOffset>
                      </wp:positionV>
                      <wp:extent cx="561975" cy="268605"/>
                      <wp:effectExtent l="0" t="0" r="9525"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22DA8" w14:textId="77777777" w:rsidR="00F13814" w:rsidRDefault="00F13814" w:rsidP="00F1381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採血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A2512" id="テキスト ボックス 28" o:spid="_x0000_s1036" type="#_x0000_t202" style="position:absolute;left:0;text-align:left;margin-left:81.65pt;margin-top:3.7pt;width:44.25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ur+AEAANADAAAOAAAAZHJzL2Uyb0RvYy54bWysU8Fu2zAMvQ/YPwi6L06CJG2MOEWXIsOA&#10;bh3Q7QNkWbaFyaJGKbGzrx8lp2m23YbpIIgi9cj3SG3uhs6wo0KvwRZ8NplypqyEStum4N++7t/d&#10;cuaDsJUwYFXBT8rzu+3bN5ve5WoOLZhKISMQ6/PeFbwNweVZ5mWrOuEn4JQlZw3YiUAmNlmFoif0&#10;zmTz6XSV9YCVQ5DKe7p9GJ18m/DrWsnwVNdeBWYKTrWFtGPay7hn243IGxSu1fJchviHKjqhLSW9&#10;QD2IINgB9V9QnZYIHuowkdBlUNdaqsSB2Mymf7B5boVTiQuJ491FJv//YOXn47P7giwM72GgBiYS&#10;3j2C/O6ZhV0rbKPuEaFvlago8SxKlvXO5+enUWqf+whS9p+goiaLQ4AENNTYRVWIJyN0asDpIroa&#10;ApN0uVzN1jdLziS55qvb1XSZMoj85bFDHz4o6Fg8FByppwlcHB99iMWI/CUk5vJgdLXXxiQDm3Jn&#10;kB0F9X+f1hn9tzBjY7CF+GxEjDeJZSQ2UgxDOTBdFXwdISLpEqoT0UYYx4q+AR1awJ+c9TRSBfc/&#10;DgIVZ+ajJenWs8UizmAyFsubORl47SmvPcJKgip44Gw87sI4tweHumkp09gsC/ckd62TFK9Vncun&#10;sUkKnUc8zuW1naJeP+L2FwAAAP//AwBQSwMEFAAGAAgAAAAhALaXRnLcAAAACAEAAA8AAABkcnMv&#10;ZG93bnJldi54bWxMj0FPg0AUhO8m/ofNM/Fi7NKWgkWWRk00Xlv7Ax7wCkT2LWG3hf57nyc9TmYy&#10;802+m22vLjT6zrGB5SICRVy5uuPGwPHr/fEJlA/INfaOycCVPOyK25scs9pNvKfLITRKSthnaKAN&#10;Yci09lVLFv3CDcTindxoMYgcG12POEm57fUqihJtsWNZaHGgt5aq78PZGjh9Tg+b7VR+hGO6j5NX&#10;7NLSXY25v5tfnkEFmsNfGH7xBR0KYSrdmWuvetHJei1RA2kMSvzVZilXSgPxNgVd5Pr/geIHAAD/&#10;/wMAUEsBAi0AFAAGAAgAAAAhALaDOJL+AAAA4QEAABMAAAAAAAAAAAAAAAAAAAAAAFtDb250ZW50&#10;X1R5cGVzXS54bWxQSwECLQAUAAYACAAAACEAOP0h/9YAAACUAQAACwAAAAAAAAAAAAAAAAAvAQAA&#10;X3JlbHMvLnJlbHNQSwECLQAUAAYACAAAACEAHD0bq/gBAADQAwAADgAAAAAAAAAAAAAAAAAuAgAA&#10;ZHJzL2Uyb0RvYy54bWxQSwECLQAUAAYACAAAACEAtpdGctwAAAAIAQAADwAAAAAAAAAAAAAAAABS&#10;BAAAZHJzL2Rvd25yZXYueG1sUEsFBgAAAAAEAAQA8wAAAFsFAAAAAA==&#10;" stroked="f">
                      <v:textbox>
                        <w:txbxContent>
                          <w:p w14:paraId="43422DA8" w14:textId="77777777" w:rsidR="00F13814" w:rsidRDefault="00F13814" w:rsidP="00F1381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採血</w:t>
                            </w:r>
                          </w:p>
                        </w:txbxContent>
                      </v:textbox>
                    </v:shape>
                  </w:pict>
                </mc:Fallback>
              </mc:AlternateContent>
            </w:r>
          </w:p>
        </w:tc>
      </w:tr>
      <w:tr w:rsidR="00F13814" w:rsidRPr="007C16C2" w14:paraId="1AC594DA" w14:textId="77777777" w:rsidTr="00D1646B">
        <w:trPr>
          <w:trHeight w:val="406"/>
          <w:jc w:val="center"/>
        </w:trPr>
        <w:tc>
          <w:tcPr>
            <w:tcW w:w="2660" w:type="dxa"/>
            <w:tcBorders>
              <w:top w:val="single" w:sz="4" w:space="0" w:color="000000"/>
              <w:left w:val="nil"/>
              <w:bottom w:val="single" w:sz="4" w:space="0" w:color="000000"/>
              <w:right w:val="nil"/>
            </w:tcBorders>
          </w:tcPr>
          <w:p w14:paraId="382B1AF3" w14:textId="77777777" w:rsidR="00F13814" w:rsidRPr="007C16C2" w:rsidRDefault="00F13814" w:rsidP="00D1646B">
            <w:pPr>
              <w:rPr>
                <w:rFonts w:ascii="ＭＳ Ｐゴシック" w:eastAsia="ＭＳ Ｐゴシック" w:hAnsi="ＭＳ Ｐゴシック"/>
                <w:b/>
                <w:bCs/>
              </w:rPr>
            </w:pPr>
          </w:p>
        </w:tc>
        <w:tc>
          <w:tcPr>
            <w:tcW w:w="5809" w:type="dxa"/>
            <w:tcBorders>
              <w:top w:val="single" w:sz="4" w:space="0" w:color="000000"/>
              <w:left w:val="nil"/>
              <w:bottom w:val="single" w:sz="4" w:space="0" w:color="000000"/>
              <w:right w:val="nil"/>
            </w:tcBorders>
          </w:tcPr>
          <w:p w14:paraId="68B59FEF" w14:textId="77777777" w:rsidR="00F13814" w:rsidRPr="007C16C2" w:rsidRDefault="00F13814" w:rsidP="00D1646B">
            <w:pPr>
              <w:rPr>
                <w:rFonts w:ascii="ＭＳ Ｐゴシック" w:eastAsia="ＭＳ Ｐゴシック" w:hAnsi="ＭＳ Ｐゴシック"/>
                <w:b/>
                <w:bCs/>
              </w:rPr>
            </w:pPr>
          </w:p>
        </w:tc>
      </w:tr>
      <w:tr w:rsidR="00F13814" w:rsidRPr="007C16C2" w14:paraId="3F220375" w14:textId="77777777" w:rsidTr="00D1646B">
        <w:trPr>
          <w:trHeight w:val="2388"/>
          <w:jc w:val="center"/>
        </w:trPr>
        <w:tc>
          <w:tcPr>
            <w:tcW w:w="2660" w:type="dxa"/>
            <w:tcBorders>
              <w:top w:val="single" w:sz="4" w:space="0" w:color="000000"/>
              <w:left w:val="single" w:sz="4" w:space="0" w:color="000000"/>
              <w:bottom w:val="single" w:sz="4" w:space="0" w:color="000000"/>
              <w:right w:val="single" w:sz="4" w:space="0" w:color="000000"/>
            </w:tcBorders>
          </w:tcPr>
          <w:p w14:paraId="28EC40CB" w14:textId="77777777" w:rsidR="00F13814" w:rsidRPr="001C2FDF" w:rsidRDefault="00F13814" w:rsidP="00D1646B">
            <w:pPr>
              <w:rPr>
                <w:rFonts w:ascii="ＭＳ Ｐゴシック" w:eastAsia="ＭＳ Ｐゴシック" w:hAnsi="ＭＳ Ｐゴシック"/>
                <w:b/>
                <w:bCs/>
                <w:color w:val="FF0000"/>
                <w:shd w:val="pct15" w:color="auto" w:fill="FFFFFF"/>
              </w:rPr>
            </w:pPr>
            <w:r w:rsidRPr="001C2FDF">
              <w:rPr>
                <w:rFonts w:ascii="ＭＳ Ｐゴシック" w:eastAsia="ＭＳ Ｐゴシック" w:hAnsi="ＭＳ Ｐゴシック" w:hint="eastAsia"/>
                <w:b/>
                <w:bCs/>
                <w:color w:val="FF0000"/>
                <w:shd w:val="pct15" w:color="auto" w:fill="FFFFFF"/>
              </w:rPr>
              <w:t>△△△</w:t>
            </w:r>
            <w:r w:rsidRPr="001C2FDF">
              <w:rPr>
                <w:rFonts w:ascii="ＭＳ Ｐゴシック" w:eastAsia="ＭＳ Ｐゴシック" w:hAnsi="ＭＳ Ｐゴシック"/>
                <w:color w:val="FF0000"/>
              </w:rPr>
              <w:t>（←</w:t>
            </w:r>
            <w:r w:rsidRPr="001C2FDF">
              <w:rPr>
                <w:rFonts w:ascii="ＭＳ Ｐゴシック" w:eastAsia="ＭＳ Ｐゴシック" w:hAnsi="ＭＳ Ｐゴシック" w:hint="eastAsia"/>
                <w:color w:val="FF0000"/>
              </w:rPr>
              <w:t>施設</w:t>
            </w:r>
            <w:r w:rsidRPr="001C2FDF">
              <w:rPr>
                <w:rFonts w:ascii="ＭＳ Ｐゴシック" w:eastAsia="ＭＳ Ｐゴシック" w:hAnsi="ＭＳ Ｐゴシック"/>
                <w:color w:val="FF0000"/>
              </w:rPr>
              <w:t>名）</w:t>
            </w:r>
          </w:p>
          <w:p w14:paraId="0A7E7E2C" w14:textId="77777777" w:rsidR="00F13814" w:rsidRPr="001C2FDF" w:rsidRDefault="00F13814" w:rsidP="00D1646B">
            <w:pPr>
              <w:rPr>
                <w:rFonts w:ascii="ＭＳ Ｐゴシック" w:eastAsia="ＭＳ Ｐゴシック" w:hAnsi="ＭＳ Ｐゴシック"/>
                <w:b/>
                <w:bCs/>
                <w:color w:val="FF0000"/>
              </w:rPr>
            </w:pPr>
            <w:r w:rsidRPr="001C2FDF">
              <w:rPr>
                <w:rFonts w:ascii="ＭＳ Ｐゴシック" w:eastAsia="ＭＳ Ｐゴシック" w:hAnsi="ＭＳ Ｐゴシック" w:hint="eastAsia"/>
                <w:b/>
                <w:bCs/>
                <w:color w:val="FF0000"/>
                <w:shd w:val="pct15" w:color="auto" w:fill="FFFFFF"/>
              </w:rPr>
              <w:t>（アメリカ合衆国）</w:t>
            </w:r>
          </w:p>
          <w:p w14:paraId="31BB09F8" w14:textId="77777777" w:rsidR="00F13814" w:rsidRPr="001C2FDF" w:rsidRDefault="00F13814" w:rsidP="00D1646B">
            <w:pPr>
              <w:rPr>
                <w:rFonts w:ascii="ＭＳ Ｐゴシック" w:eastAsia="ＭＳ Ｐゴシック" w:hAnsi="ＭＳ Ｐゴシック"/>
                <w:b/>
                <w:bCs/>
                <w:color w:val="FF0000"/>
              </w:rPr>
            </w:pPr>
          </w:p>
        </w:tc>
        <w:tc>
          <w:tcPr>
            <w:tcW w:w="5809" w:type="dxa"/>
            <w:tcBorders>
              <w:top w:val="single" w:sz="4" w:space="0" w:color="000000"/>
              <w:left w:val="single" w:sz="4" w:space="0" w:color="000000"/>
              <w:bottom w:val="single" w:sz="4" w:space="0" w:color="000000"/>
              <w:right w:val="single" w:sz="4" w:space="0" w:color="000000"/>
            </w:tcBorders>
            <w:hideMark/>
          </w:tcPr>
          <w:p w14:paraId="6F7A3A78" w14:textId="577753DE" w:rsidR="00F13814" w:rsidRPr="001C2FDF" w:rsidRDefault="00F13814" w:rsidP="00D1646B">
            <w:pPr>
              <w:rPr>
                <w:rFonts w:ascii="ＭＳ Ｐゴシック" w:eastAsia="ＭＳ Ｐゴシック" w:hAnsi="ＭＳ Ｐゴシック"/>
                <w:b/>
                <w:bCs/>
                <w:color w:val="FF0000"/>
              </w:rPr>
            </w:pPr>
            <w:r w:rsidRPr="001C2FDF">
              <w:rPr>
                <w:noProof/>
                <w:color w:val="FF0000"/>
              </w:rPr>
              <mc:AlternateContent>
                <mc:Choice Requires="wps">
                  <w:drawing>
                    <wp:anchor distT="0" distB="0" distL="114299" distR="114299" simplePos="0" relativeHeight="251671552" behindDoc="0" locked="0" layoutInCell="1" allowOverlap="1" wp14:anchorId="44ECD824" wp14:editId="35A6B4EA">
                      <wp:simplePos x="0" y="0"/>
                      <wp:positionH relativeFrom="column">
                        <wp:posOffset>1318259</wp:posOffset>
                      </wp:positionH>
                      <wp:positionV relativeFrom="paragraph">
                        <wp:posOffset>1428115</wp:posOffset>
                      </wp:positionV>
                      <wp:extent cx="0" cy="457835"/>
                      <wp:effectExtent l="76200" t="0" r="57150" b="5651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8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E298B" id="直線矢印コネクタ 27" o:spid="_x0000_s1026" type="#_x0000_t32" style="position:absolute;margin-left:103.8pt;margin-top:112.45pt;width:0;height:36.0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EXywEAAHgDAAAOAAAAZHJzL2Uyb0RvYy54bWysU01v2zAMvQ/YfxB0X+xkzVYYcXpI1126&#10;LUC7H8BIsi1MFgVSiZN/P0lJ033chvkgkCL5+PhEr+6OoxMHQ2zRt3I+q6UwXqG2vm/l9+eHd7dS&#10;cASvwaE3rTwZlnfrt29WU2jMAgd02pBIIJ6bKbRyiDE0VcVqMCPwDIPxKdghjRCTS32lCaaEPrpq&#10;UdcfqglJB0JlmNPt/Tko1wW/64yK37qOTRSulYlbLCeVc5fPar2CpicIg1UXGvAPLEawPjW9Qt1D&#10;BLEn+xfUaBUhYxdnCscKu84qU2ZI08zrP6Z5GiCYMksSh8NVJv5/sOrrYeO3lKmro38Kj6h+sPC4&#10;GcD3phB4PoX0cPMsVTUFbq4l2eGwJbGbvqBOObCPWFQ4djRmyDSfOBaxT1exzTEKdb5U6fZm+fH2&#10;/bKAQ/NSF4jjZ4OjyEYrORLYfogb9D69KNK8dIHDI8fMCpqXgtzU44N1rjys82Jq5WJ5U9elgtFZ&#10;naM5j6nfbRyJA+TdKN+Fxm9phHuvC9pgQH+62BGsS7aIRZxINsnljMztRqOlcCb9Dtk683P+Il7W&#10;Ky8nNzvUpy3lcPbS85ZBLquY9+dXv2S9/jDrnwAAAP//AwBQSwMEFAAGAAgAAAAhAHhR5MbeAAAA&#10;CwEAAA8AAABkcnMvZG93bnJldi54bWxMj81OwzAQhO9IvIO1lbhRuxH0J8SpUAXKEWgrcXViN7Fq&#10;r6PYbdO3ZxGHcpvdGc1+W6xH79jZDNEGlDCbCmAGm6AtthL2u/fHJbCYFGrlAhoJVxNhXd7fFSrX&#10;4YJf5rxNLaMSjLmS0KXU55zHpjNexWnoDZJ3CINXicah5XpQFyr3jmdCzLlXFulCp3qz6Uxz3J68&#10;hOp7X20+x6reuYOYeftxfX5bWikfJuPrC7BkxnQLwy8+oUNJTHU4oY7MScjEYk5REtnTChgl/jY1&#10;idVCAC8L/v+H8gcAAP//AwBQSwECLQAUAAYACAAAACEAtoM4kv4AAADhAQAAEwAAAAAAAAAAAAAA&#10;AAAAAAAAW0NvbnRlbnRfVHlwZXNdLnhtbFBLAQItABQABgAIAAAAIQA4/SH/1gAAAJQBAAALAAAA&#10;AAAAAAAAAAAAAC8BAABfcmVscy8ucmVsc1BLAQItABQABgAIAAAAIQAIKaEXywEAAHgDAAAOAAAA&#10;AAAAAAAAAAAAAC4CAABkcnMvZTJvRG9jLnhtbFBLAQItABQABgAIAAAAIQB4UeTG3gAAAAsBAAAP&#10;AAAAAAAAAAAAAAAAACUEAABkcnMvZG93bnJldi54bWxQSwUGAAAAAAQABADzAAAAMAUAAAAA&#10;" strokeweight="2pt">
                      <v:stroke endarrow="block"/>
                    </v:shape>
                  </w:pict>
                </mc:Fallback>
              </mc:AlternateContent>
            </w:r>
            <w:r w:rsidRPr="001C2FDF">
              <w:rPr>
                <w:noProof/>
                <w:color w:val="FF0000"/>
              </w:rPr>
              <mc:AlternateContent>
                <mc:Choice Requires="wps">
                  <w:drawing>
                    <wp:anchor distT="0" distB="0" distL="114299" distR="114299" simplePos="0" relativeHeight="251670528" behindDoc="0" locked="0" layoutInCell="1" allowOverlap="1" wp14:anchorId="4D2CA42F" wp14:editId="181F374D">
                      <wp:simplePos x="0" y="0"/>
                      <wp:positionH relativeFrom="column">
                        <wp:posOffset>1318259</wp:posOffset>
                      </wp:positionH>
                      <wp:positionV relativeFrom="paragraph">
                        <wp:posOffset>471170</wp:posOffset>
                      </wp:positionV>
                      <wp:extent cx="0" cy="638175"/>
                      <wp:effectExtent l="76200" t="0" r="76200" b="47625"/>
                      <wp:wrapNone/>
                      <wp:docPr id="26"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A823B" id="直線矢印コネクタ 25" o:spid="_x0000_s1026" type="#_x0000_t32" style="position:absolute;margin-left:103.8pt;margin-top:37.1pt;width:0;height:50.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IcywEAAHgDAAAOAAAAZHJzL2Uyb0RvYy54bWysU8Fu2zAMvQ/YPwi6L3aytSuMOD2k6y7d&#10;FqDdBzCSbAuTRYFU4uTvJylpuq23Yj4IpEg+Pj7Ry9vD6MTeEFv0rZzPaimMV6it71v58+n+w40U&#10;HMFrcOhNK4+G5e3q/bvlFBqzwAGdNiQSiOdmCq0cYgxNVbEazAg8w2B8CnZII8TkUl9pgimhj65a&#10;1PV1NSHpQKgMc7q9OwXlquB3nVHxR9exicK1MnGL5aRybvNZrZbQ9ARhsOpMA97AYgTrU9ML1B1E&#10;EDuyr6BGqwgZuzhTOFbYdVaZMkOaZl7/M83jAMGUWZI4HC4y8f+DVd/3a7+hTF0d/GN4QPWLhcf1&#10;AL43hcDTMaSHm2epqilwcynJDocNie30DXXKgV3EosKhozFDpvnEoYh9vIhtDlGo06VKt9cfb+af&#10;rwo4NM91gTh+NTiKbLSSI4Hth7hG79OLIs1LF9g/cMysoHkuyE093lvnysM6L6ZWLq4+1XWpYHRW&#10;52jOY+q3a0diD3k3ynem8Vca4c7rgjYY0F/OdgTrki1iESeSTXI5I3O70WgpnEm/Q7ZO/Jw/i5f1&#10;ysvJzRb1cUM5nL30vGWQ8yrm/fnTL1kvP8zqNwAAAP//AwBQSwMEFAAGAAgAAAAhAKQ7jrLeAAAA&#10;CgEAAA8AAABkcnMvZG93bnJldi54bWxMj8tOwzAQRfdI/QdrKrGjdqPSVCFOhSpQlkBbia0TTxML&#10;P6LYbdO/ZxALWM7M0Z1zy+3kLLvgGE3wEpYLAQx9G7TxnYTj4fVhAywm5bWywaOEG0bYVrO7UhU6&#10;XP0HXvapYxTiY6Ek9CkNBeex7dGpuAgDerqdwuhUonHsuB7VlcKd5ZkQa+6U8fShVwPuemy/9mcn&#10;of481rv3qW4O9iSWzrzdHl82Rsr7+fT8BCzhlP5g+NEndajIqQlnryOzEjKRrwmVkK8yYAT8Lhoi&#10;81UOvCr5/wrVNwAAAP//AwBQSwECLQAUAAYACAAAACEAtoM4kv4AAADhAQAAEwAAAAAAAAAAAAAA&#10;AAAAAAAAW0NvbnRlbnRfVHlwZXNdLnhtbFBLAQItABQABgAIAAAAIQA4/SH/1gAAAJQBAAALAAAA&#10;AAAAAAAAAAAAAC8BAABfcmVscy8ucmVsc1BLAQItABQABgAIAAAAIQARNZIcywEAAHgDAAAOAAAA&#10;AAAAAAAAAAAAAC4CAABkcnMvZTJvRG9jLnhtbFBLAQItABQABgAIAAAAIQCkO46y3gAAAAoBAAAP&#10;AAAAAAAAAAAAAAAAACUEAABkcnMvZG93bnJldi54bWxQSwUGAAAAAAQABADzAAAAMAUAAAAA&#10;" strokeweight="2pt">
                      <v:stroke endarrow="block"/>
                    </v:shape>
                  </w:pict>
                </mc:Fallback>
              </mc:AlternateContent>
            </w:r>
            <w:r w:rsidRPr="001C2FDF">
              <w:rPr>
                <w:noProof/>
                <w:color w:val="FF0000"/>
              </w:rPr>
              <mc:AlternateContent>
                <mc:Choice Requires="wps">
                  <w:drawing>
                    <wp:anchor distT="0" distB="0" distL="114300" distR="114300" simplePos="0" relativeHeight="251665408" behindDoc="0" locked="0" layoutInCell="1" allowOverlap="1" wp14:anchorId="44A38760" wp14:editId="0990078A">
                      <wp:simplePos x="0" y="0"/>
                      <wp:positionH relativeFrom="column">
                        <wp:posOffset>1041400</wp:posOffset>
                      </wp:positionH>
                      <wp:positionV relativeFrom="paragraph">
                        <wp:posOffset>132715</wp:posOffset>
                      </wp:positionV>
                      <wp:extent cx="542925" cy="329565"/>
                      <wp:effectExtent l="0" t="0" r="28575" b="13970"/>
                      <wp:wrapNone/>
                      <wp:docPr id="25"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9565"/>
                              </a:xfrm>
                              <a:prstGeom prst="rect">
                                <a:avLst/>
                              </a:prstGeom>
                              <a:solidFill>
                                <a:srgbClr val="FFCCFF"/>
                              </a:solidFill>
                              <a:ln w="9525">
                                <a:solidFill>
                                  <a:srgbClr val="000000"/>
                                </a:solidFill>
                                <a:miter lim="800000"/>
                                <a:headEnd/>
                                <a:tailEnd/>
                              </a:ln>
                            </wps:spPr>
                            <wps:txbx>
                              <w:txbxContent>
                                <w:p w14:paraId="596CE70E"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血液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A38760" id="テキスト ボックス 23" o:spid="_x0000_s1037" type="#_x0000_t202" style="position:absolute;left:0;text-align:left;margin-left:82pt;margin-top:10.45pt;width:42.7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I4GwIAADIEAAAOAAAAZHJzL2Uyb0RvYy54bWysU9uO0zAQfUfiHyy/07ShWbZR09XSJQhp&#10;uUgLH+A4TmLheIztNlm+nrGTdstFPCDyYHky4zMzZ85sb8ZekaOwToIu6GqxpERoDrXUbUG/fC5f&#10;XFPiPNM1U6BFQR+Foze758+2g8lFCh2oWliCINrlgylo573Jk8TxTvTMLcAIjc4GbM88mrZNassG&#10;RO9Vki6XV8kAtjYWuHAO/95NTrqL+E0juP/YNE54ogqKtfl42nhW4Ux2W5a3lplO8rkM9g9V9Exq&#10;THqGumOekYOVv0H1kltw0PgFhz6BppFcxB6wm9Xyl24eOmZE7AXJceZMk/t/sPzD8cF8ssSPr2HE&#10;AcYmnLkH/tURDfuO6VbcWgtDJ1iNiVeBsmQwLp+fBqpd7gJINbyHGofMDh4i0NjYPrCCfRJExwE8&#10;nkkXoyccf2brdJNmlHB0vUw32VUWM7D89NhY598K6Em4FNTiTCM4O947H4ph+Skk5HKgZF1KpaJh&#10;22qvLDkynH9Z7vdlOaP/FKY0GQq6ybCOv0Ms4/cniF56FLKSfUGvz0EsD6y90XWUmWdSTXcsWemZ&#10;xsDcxKEfq5HIGjmOugy0VlA/IrEWJuHiouGlA/udkgFFW1D37cCsoES90ziczWq9DiqPxjp7laJh&#10;Lz3VpYdpjlAF9ZRM172fNuNgrGw7zHSSwy0OtJSR7Keq5vpRmHEG8xIF5V/aMepp1Xc/AAAA//8D&#10;AFBLAwQUAAYACAAAACEAg6nlKeAAAAAJAQAADwAAAGRycy9kb3ducmV2LnhtbEyPS0/DMBCE70j9&#10;D9YicaNOQ18JcaoKBBJHykPi5sZLkjZeR7GbBH49y6k9jmY08022GW0jeux87UjBbBqBQCqcqalU&#10;8P72dLsG4YMmoxtHqOAHPWzyyVWmU+MGesV+F0rBJeRTraAKoU2l9EWFVvupa5HY+3ad1YFlV0rT&#10;6YHLbSPjKFpKq2vihUq3+FBhcdydrILt4it5/Pj8fb4bXjz6sj/ganZQ6uZ63N6DCDiGcxj+8Rkd&#10;cmbauxMZLxrWyzl/CQriKAHBgXieLEDsFaziNcg8k5cP8j8AAAD//wMAUEsBAi0AFAAGAAgAAAAh&#10;ALaDOJL+AAAA4QEAABMAAAAAAAAAAAAAAAAAAAAAAFtDb250ZW50X1R5cGVzXS54bWxQSwECLQAU&#10;AAYACAAAACEAOP0h/9YAAACUAQAACwAAAAAAAAAAAAAAAAAvAQAAX3JlbHMvLnJlbHNQSwECLQAU&#10;AAYACAAAACEAB3dSOBsCAAAyBAAADgAAAAAAAAAAAAAAAAAuAgAAZHJzL2Uyb0RvYy54bWxQSwEC&#10;LQAUAAYACAAAACEAg6nlKeAAAAAJAQAADwAAAAAAAAAAAAAAAAB1BAAAZHJzL2Rvd25yZXYueG1s&#10;UEsFBgAAAAAEAAQA8wAAAIIFAAAAAA==&#10;" fillcolor="#fcf">
                      <v:textbox style="mso-fit-shape-to-text:t">
                        <w:txbxContent>
                          <w:p w14:paraId="596CE70E"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血液</w:t>
                            </w:r>
                          </w:p>
                        </w:txbxContent>
                      </v:textbox>
                    </v:shape>
                  </w:pict>
                </mc:Fallback>
              </mc:AlternateContent>
            </w:r>
            <w:r w:rsidRPr="001C2FDF">
              <w:rPr>
                <w:noProof/>
                <w:color w:val="FF0000"/>
              </w:rPr>
              <mc:AlternateContent>
                <mc:Choice Requires="wps">
                  <w:drawing>
                    <wp:anchor distT="0" distB="0" distL="114300" distR="114300" simplePos="0" relativeHeight="251666432" behindDoc="0" locked="0" layoutInCell="1" allowOverlap="1" wp14:anchorId="508D41B8" wp14:editId="1E16AE54">
                      <wp:simplePos x="0" y="0"/>
                      <wp:positionH relativeFrom="column">
                        <wp:posOffset>1040130</wp:posOffset>
                      </wp:positionH>
                      <wp:positionV relativeFrom="paragraph">
                        <wp:posOffset>1096645</wp:posOffset>
                      </wp:positionV>
                      <wp:extent cx="542925" cy="329565"/>
                      <wp:effectExtent l="0" t="0" r="28575" b="13970"/>
                      <wp:wrapNone/>
                      <wp:docPr id="2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9565"/>
                              </a:xfrm>
                              <a:prstGeom prst="rect">
                                <a:avLst/>
                              </a:prstGeom>
                              <a:solidFill>
                                <a:srgbClr val="FFFFCC"/>
                              </a:solidFill>
                              <a:ln w="9525">
                                <a:solidFill>
                                  <a:srgbClr val="000000"/>
                                </a:solidFill>
                                <a:miter lim="800000"/>
                                <a:headEnd/>
                                <a:tailEnd/>
                              </a:ln>
                            </wps:spPr>
                            <wps:txbx>
                              <w:txbxContent>
                                <w:p w14:paraId="1E3A7766"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DNA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8D41B8" id="テキスト ボックス 21" o:spid="_x0000_s1038" type="#_x0000_t202" style="position:absolute;left:0;text-align:left;margin-left:81.9pt;margin-top:86.35pt;width:42.75pt;height:25.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tQXGQIAADIEAAAOAAAAZHJzL2Uyb0RvYy54bWysU9tu2zAMfR+wfxD0vjjxkq4x4hRdugwD&#10;ugvQ7QNkWY6FyaJGKbG7rx+lOGl2wR6G6UEgReqQPCRXN0Nn2EGh12BLPptMOVNWQq3truRfPm9f&#10;XHPmg7C1MGBVyR+V5zfr589WvStUDi2YWiEjEOuL3pW8DcEVWeZlqzrhJ+CUJWMD2IlAKu6yGkVP&#10;6J3J8un0KusBa4cglff0enc08nXCbxolw8em8SowU3LKLaQb013FO1uvRLFD4VotxzTEP2TRCW0p&#10;6BnqTgTB9qh/g+q0RPDQhImELoOm0VKlGqia2fSXah5a4VSqhcjx7kyT/3+w8sPhwX1CFobXMFAD&#10;UxHe3YP86pmFTSvsTt0iQt8qUVPgWaQs650vxq+Ral/4CFL176GmJot9gAQ0NNhFVqhORujUgMcz&#10;6WoITNLjYp4v8wVnkkwv8+XiapEiiOL02aEPbxV0LAolR+ppAheHex9iMqI4ucRYHoyut9qYpOCu&#10;2hhkB0H939LZbEb0n9yMZX3JlwvK4+8Q03T+BNHpQINsdFfy67OTKCJrb2ydxiwIbY4ypWzsSGNk&#10;7shhGKqB6Zo4TiRHWiuoH4lYhOPg0qKR0AJ+56ynoS25/7YXqDgz7yw1Zzmbz+OUJ2W+eJWTgpeW&#10;6tIirCSokgfOjuImHDdj71DvWop0GodbauhWJ7Kfshrzp8FMPRiXKE7+pZ68nlZ9/QMAAP//AwBQ&#10;SwMEFAAGAAgAAAAhAFH2yY/cAAAACwEAAA8AAABkcnMvZG93bnJldi54bWxMj8FOwzAQRO9I/IO1&#10;SNyoQ1KlEOJUgNQTJ9Jy3yZLEtVeR7Hbpv16lhPcZrSj2TflenZWnWgKg2cDj4sEFHHj24E7A7vt&#10;5uEJVIjILVrPZOBCAdbV7U2JRevP/EmnOnZKSjgUaKCPcSy0Dk1PDsPCj8Ry+/aTwyh26nQ74VnK&#10;ndVpkuTa4cDyoceR3ntqDvXRGcj8x1te6+tXzHYXPFi2STdaY+7v5tcXUJHm+BeGX3xBh0qY9v7I&#10;bVBWfJ4JehSxSlegJJEunzNQexHpMgddlfr/huoHAAD//wMAUEsBAi0AFAAGAAgAAAAhALaDOJL+&#10;AAAA4QEAABMAAAAAAAAAAAAAAAAAAAAAAFtDb250ZW50X1R5cGVzXS54bWxQSwECLQAUAAYACAAA&#10;ACEAOP0h/9YAAACUAQAACwAAAAAAAAAAAAAAAAAvAQAAX3JlbHMvLnJlbHNQSwECLQAUAAYACAAA&#10;ACEAOPbUFxkCAAAyBAAADgAAAAAAAAAAAAAAAAAuAgAAZHJzL2Uyb0RvYy54bWxQSwECLQAUAAYA&#10;CAAAACEAUfbJj9wAAAALAQAADwAAAAAAAAAAAAAAAABzBAAAZHJzL2Rvd25yZXYueG1sUEsFBgAA&#10;AAAEAAQA8wAAAHwFAAAAAA==&#10;" fillcolor="#ffc">
                      <v:textbox style="mso-fit-shape-to-text:t">
                        <w:txbxContent>
                          <w:p w14:paraId="1E3A7766"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DNA</w:t>
                            </w:r>
                          </w:p>
                        </w:txbxContent>
                      </v:textbox>
                    </v:shape>
                  </w:pict>
                </mc:Fallback>
              </mc:AlternateContent>
            </w:r>
            <w:r w:rsidRPr="001C2FDF">
              <w:rPr>
                <w:noProof/>
                <w:color w:val="FF0000"/>
              </w:rPr>
              <mc:AlternateContent>
                <mc:Choice Requires="wps">
                  <w:drawing>
                    <wp:anchor distT="0" distB="0" distL="114300" distR="114300" simplePos="0" relativeHeight="251672576" behindDoc="0" locked="0" layoutInCell="1" allowOverlap="1" wp14:anchorId="561F137F" wp14:editId="7DB0E578">
                      <wp:simplePos x="0" y="0"/>
                      <wp:positionH relativeFrom="column">
                        <wp:posOffset>1042035</wp:posOffset>
                      </wp:positionH>
                      <wp:positionV relativeFrom="paragraph">
                        <wp:posOffset>627380</wp:posOffset>
                      </wp:positionV>
                      <wp:extent cx="552450" cy="227330"/>
                      <wp:effectExtent l="0" t="0" r="0" b="1270"/>
                      <wp:wrapNone/>
                      <wp:docPr id="23"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94C9" w14:textId="77777777" w:rsidR="00F13814" w:rsidRDefault="00F13814" w:rsidP="00F1381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抽出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F137F" id="テキスト ボックス 19" o:spid="_x0000_s1039" type="#_x0000_t202" style="position:absolute;left:0;text-align:left;margin-left:82.05pt;margin-top:49.4pt;width:43.5pt;height:1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Iy+AEAAM8DAAAOAAAAZHJzL2Uyb0RvYy54bWysU9tu2zAMfR+wfxD0vjhxmzU14hRdigwD&#10;ugvQ7QNkWbaFyaJGKbGzrx8lp2nQvQ3TgyCK1CHPIbW+G3vDDgq9BlvyxWzOmbISam3bkv/4vnu3&#10;4swHYWthwKqSH5Xnd5u3b9aDK1QOHZhaISMQ64vBlbwLwRVZ5mWneuFn4JQlZwPYi0AmtlmNYiD0&#10;3mT5fP4+GwBrhyCV93T7MDn5JuE3jZLha9N4FZgpOdUW0o5pr+KebdaiaFG4TstTGeIfquiFtpT0&#10;DPUggmB71H9B9VoieGjCTEKfQdNoqRIHYrOYv2Lz1AmnEhcSx7uzTP7/wcovhyf3DVkYP8BIDUwk&#10;vHsE+dMzC9tO2FbdI8LQKVFT4kWULBucL05Po9S+8BGkGj5DTU0W+wAJaGywj6oQT0bo1IDjWXQ1&#10;BibpcrnMr5fkkeTK85urq9SUTBTPjx368FFBz+Kh5Eg9TeDi8OhDLEYUzyExlwej6502JhnYVluD&#10;7CCo/7u0Uv2vwoyNwRbiswkx3iSWkdhEMYzVyHRNEuQRI7KuoD4Sb4Rprugf0KED/M3ZQDNVcv9r&#10;L1BxZj5Z0u7mOr9d0hAmY7W6JdZ46aguHMJKAip54Gw6bsM0tnuHuu0oz9QrC/ekdqOTEi81naqn&#10;qUkCnSY8juWlnaJe/uHmDwAAAP//AwBQSwMEFAAGAAgAAAAhAPDUDU3eAAAACgEAAA8AAABkcnMv&#10;ZG93bnJldi54bWxMj8FOwzAQRO9I/IO1SNyok1KiNMSpSiWEemxBnLfxNgmN7Sh2G5evZznBcXZG&#10;s2/KVTS9uNDoO2cVpLMEBNna6c42Cj7eXx9yED6g1dg7Swqu5GFV3d6UWGg32R1d9qERXGJ9gQra&#10;EIZCSl+3ZNDP3ECWvaMbDQaWYyP1iBOXm17OkySTBjvLH1ocaNNSfdqfjYLtJ13fcux3w+brNH3H&#10;5mW71lGp+7u4fgYRKIa/MPziMzpUzHRwZ6u96Flni5SjCpY5T+DA/Cnlw4Gdx0UGsirl/wnVDwAA&#10;AP//AwBQSwECLQAUAAYACAAAACEAtoM4kv4AAADhAQAAEwAAAAAAAAAAAAAAAAAAAAAAW0NvbnRl&#10;bnRfVHlwZXNdLnhtbFBLAQItABQABgAIAAAAIQA4/SH/1gAAAJQBAAALAAAAAAAAAAAAAAAAAC8B&#10;AABfcmVscy8ucmVsc1BLAQItABQABgAIAAAAIQCjkRIy+AEAAM8DAAAOAAAAAAAAAAAAAAAAAC4C&#10;AABkcnMvZTJvRG9jLnhtbFBLAQItABQABgAIAAAAIQDw1A1N3gAAAAoBAAAPAAAAAAAAAAAAAAAA&#10;AFIEAABkcnMvZG93bnJldi54bWxQSwUGAAAAAAQABADzAAAAXQUAAAAA&#10;" stroked="f">
                      <v:textbox inset="5.85pt,.7pt,5.85pt,.7pt">
                        <w:txbxContent>
                          <w:p w14:paraId="4F6F94C9" w14:textId="77777777" w:rsidR="00F13814" w:rsidRDefault="00F13814" w:rsidP="00F1381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抽出</w:t>
                            </w:r>
                          </w:p>
                        </w:txbxContent>
                      </v:textbox>
                    </v:shape>
                  </w:pict>
                </mc:Fallback>
              </mc:AlternateContent>
            </w:r>
          </w:p>
        </w:tc>
      </w:tr>
      <w:tr w:rsidR="00F13814" w:rsidRPr="007C16C2" w14:paraId="42E60E7E" w14:textId="77777777" w:rsidTr="00D1646B">
        <w:trPr>
          <w:trHeight w:val="406"/>
          <w:jc w:val="center"/>
        </w:trPr>
        <w:tc>
          <w:tcPr>
            <w:tcW w:w="2660" w:type="dxa"/>
            <w:tcBorders>
              <w:top w:val="single" w:sz="4" w:space="0" w:color="000000"/>
              <w:left w:val="nil"/>
              <w:bottom w:val="single" w:sz="4" w:space="0" w:color="000000"/>
              <w:right w:val="nil"/>
            </w:tcBorders>
          </w:tcPr>
          <w:p w14:paraId="16EB6EB5" w14:textId="77777777" w:rsidR="00F13814" w:rsidRPr="007C16C2" w:rsidRDefault="00F13814" w:rsidP="00D1646B">
            <w:pPr>
              <w:rPr>
                <w:rFonts w:ascii="ＭＳ Ｐゴシック" w:eastAsia="ＭＳ Ｐゴシック" w:hAnsi="ＭＳ Ｐゴシック"/>
                <w:b/>
                <w:bCs/>
              </w:rPr>
            </w:pPr>
          </w:p>
        </w:tc>
        <w:tc>
          <w:tcPr>
            <w:tcW w:w="5809" w:type="dxa"/>
            <w:tcBorders>
              <w:top w:val="single" w:sz="4" w:space="0" w:color="000000"/>
              <w:left w:val="nil"/>
              <w:bottom w:val="single" w:sz="4" w:space="0" w:color="000000"/>
              <w:right w:val="nil"/>
            </w:tcBorders>
          </w:tcPr>
          <w:p w14:paraId="6102C901" w14:textId="77777777" w:rsidR="00F13814" w:rsidRPr="007C16C2" w:rsidRDefault="00F13814" w:rsidP="00D1646B">
            <w:pPr>
              <w:rPr>
                <w:rFonts w:ascii="ＭＳ Ｐゴシック" w:eastAsia="ＭＳ Ｐゴシック" w:hAnsi="ＭＳ Ｐゴシック"/>
                <w:b/>
                <w:bCs/>
              </w:rPr>
            </w:pPr>
          </w:p>
        </w:tc>
      </w:tr>
      <w:tr w:rsidR="00F13814" w:rsidRPr="007C16C2" w14:paraId="07015E8C" w14:textId="77777777" w:rsidTr="00D1646B">
        <w:trPr>
          <w:trHeight w:val="2859"/>
          <w:jc w:val="center"/>
        </w:trPr>
        <w:tc>
          <w:tcPr>
            <w:tcW w:w="2660" w:type="dxa"/>
            <w:tcBorders>
              <w:top w:val="single" w:sz="4" w:space="0" w:color="000000"/>
              <w:left w:val="single" w:sz="4" w:space="0" w:color="000000"/>
              <w:bottom w:val="single" w:sz="4" w:space="0" w:color="000000"/>
              <w:right w:val="single" w:sz="4" w:space="0" w:color="000000"/>
            </w:tcBorders>
          </w:tcPr>
          <w:p w14:paraId="0EC6DD88" w14:textId="77777777" w:rsidR="00F13814" w:rsidRPr="007C16C2" w:rsidRDefault="00F13814" w:rsidP="00D1646B">
            <w:pPr>
              <w:rPr>
                <w:rFonts w:ascii="ＭＳ Ｐゴシック" w:eastAsia="ＭＳ Ｐゴシック" w:hAnsi="ＭＳ Ｐゴシック"/>
                <w:b/>
                <w:bCs/>
                <w:shd w:val="pct15" w:color="auto" w:fill="FFFFFF"/>
              </w:rPr>
            </w:pPr>
            <w:r w:rsidRPr="001C2FDF">
              <w:rPr>
                <w:rFonts w:ascii="ＭＳ Ｐゴシック" w:eastAsia="ＭＳ Ｐゴシック" w:hAnsi="ＭＳ Ｐゴシック" w:hint="eastAsia"/>
                <w:b/>
                <w:bCs/>
                <w:color w:val="FF0000"/>
                <w:shd w:val="pct15" w:color="auto" w:fill="FFFFFF"/>
              </w:rPr>
              <w:t>□□□</w:t>
            </w:r>
            <w:r w:rsidRPr="005C6904">
              <w:rPr>
                <w:rFonts w:ascii="ＭＳ Ｐゴシック" w:eastAsia="ＭＳ Ｐゴシック" w:hAnsi="ＭＳ Ｐゴシック"/>
                <w:color w:val="00B050"/>
              </w:rPr>
              <w:t>（←</w:t>
            </w:r>
            <w:r w:rsidRPr="005C6904">
              <w:rPr>
                <w:rFonts w:ascii="ＭＳ Ｐゴシック" w:eastAsia="ＭＳ Ｐゴシック" w:hAnsi="ＭＳ Ｐゴシック" w:hint="eastAsia"/>
                <w:color w:val="00B050"/>
              </w:rPr>
              <w:t>施設</w:t>
            </w:r>
            <w:r w:rsidRPr="005C6904">
              <w:rPr>
                <w:rFonts w:ascii="ＭＳ Ｐゴシック" w:eastAsia="ＭＳ Ｐゴシック" w:hAnsi="ＭＳ Ｐゴシック"/>
                <w:color w:val="00B050"/>
              </w:rPr>
              <w:t>名）</w:t>
            </w:r>
          </w:p>
          <w:p w14:paraId="7E2D5124" w14:textId="77777777" w:rsidR="00F13814" w:rsidRPr="001C2FDF" w:rsidRDefault="00F13814" w:rsidP="00D1646B">
            <w:pPr>
              <w:rPr>
                <w:rFonts w:ascii="ＭＳ Ｐゴシック" w:eastAsia="ＭＳ Ｐゴシック" w:hAnsi="ＭＳ Ｐゴシック"/>
                <w:b/>
                <w:bCs/>
                <w:color w:val="FF0000"/>
              </w:rPr>
            </w:pPr>
            <w:r w:rsidRPr="001C2FDF">
              <w:rPr>
                <w:rFonts w:ascii="ＭＳ Ｐゴシック" w:eastAsia="ＭＳ Ｐゴシック" w:hAnsi="ＭＳ Ｐゴシック" w:hint="eastAsia"/>
                <w:b/>
                <w:bCs/>
                <w:color w:val="FF0000"/>
                <w:shd w:val="pct15" w:color="auto" w:fill="FFFFFF"/>
              </w:rPr>
              <w:t>（アメリカ合衆国）</w:t>
            </w:r>
          </w:p>
          <w:p w14:paraId="2B8ECEC3" w14:textId="77777777" w:rsidR="00F13814" w:rsidRPr="007C16C2" w:rsidRDefault="00F13814" w:rsidP="00D1646B">
            <w:pPr>
              <w:rPr>
                <w:rFonts w:ascii="ＭＳ Ｐゴシック" w:eastAsia="ＭＳ Ｐゴシック" w:hAnsi="ＭＳ Ｐゴシック"/>
                <w:b/>
                <w:bCs/>
              </w:rPr>
            </w:pPr>
          </w:p>
        </w:tc>
        <w:tc>
          <w:tcPr>
            <w:tcW w:w="5809" w:type="dxa"/>
            <w:tcBorders>
              <w:top w:val="single" w:sz="4" w:space="0" w:color="000000"/>
              <w:left w:val="single" w:sz="4" w:space="0" w:color="000000"/>
              <w:bottom w:val="single" w:sz="4" w:space="0" w:color="000000"/>
              <w:right w:val="single" w:sz="4" w:space="0" w:color="000000"/>
            </w:tcBorders>
            <w:hideMark/>
          </w:tcPr>
          <w:p w14:paraId="209ECBE9" w14:textId="67433120" w:rsidR="00F13814" w:rsidRPr="007C16C2" w:rsidRDefault="00F13814" w:rsidP="00D1646B">
            <w:pPr>
              <w:rPr>
                <w:rFonts w:ascii="ＭＳ Ｐゴシック" w:eastAsia="ＭＳ Ｐゴシック" w:hAnsi="ＭＳ Ｐゴシック"/>
                <w:b/>
                <w:bCs/>
              </w:rPr>
            </w:pPr>
            <w:r>
              <w:rPr>
                <w:noProof/>
              </w:rPr>
              <mc:AlternateContent>
                <mc:Choice Requires="wps">
                  <w:drawing>
                    <wp:anchor distT="0" distB="0" distL="114300" distR="114300" simplePos="0" relativeHeight="251674624" behindDoc="0" locked="0" layoutInCell="1" allowOverlap="1" wp14:anchorId="013BDF4F" wp14:editId="5191F3CF">
                      <wp:simplePos x="0" y="0"/>
                      <wp:positionH relativeFrom="column">
                        <wp:posOffset>-57785</wp:posOffset>
                      </wp:positionH>
                      <wp:positionV relativeFrom="paragraph">
                        <wp:posOffset>822960</wp:posOffset>
                      </wp:positionV>
                      <wp:extent cx="3657600" cy="7442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442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7C65B16" w14:textId="77777777" w:rsidR="00F13814" w:rsidRDefault="00F13814" w:rsidP="00F13814">
                                  <w:pPr>
                                    <w:snapToGrid w:val="0"/>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【解析する遺伝子】</w:t>
                                  </w:r>
                                </w:p>
                                <w:p w14:paraId="5FA10D31" w14:textId="77777777" w:rsidR="00F13814" w:rsidRDefault="00F13814" w:rsidP="00F13814">
                                  <w:pPr>
                                    <w:snapToGrid w:val="0"/>
                                    <w:ind w:firstLineChars="100" w:firstLine="40"/>
                                    <w:rPr>
                                      <w:rFonts w:ascii="ＭＳ Ｐゴシック" w:eastAsia="ＭＳ Ｐゴシック" w:hAnsi="ＭＳ Ｐゴシック"/>
                                      <w:i/>
                                      <w:sz w:val="4"/>
                                      <w:szCs w:val="4"/>
                                      <w:shd w:val="pct15" w:color="auto" w:fill="FFFFFF"/>
                                    </w:rPr>
                                  </w:pPr>
                                </w:p>
                                <w:p w14:paraId="40840577" w14:textId="77777777" w:rsidR="00F13814" w:rsidRDefault="00F13814" w:rsidP="00F13814">
                                  <w:pPr>
                                    <w:numPr>
                                      <w:ilvl w:val="0"/>
                                      <w:numId w:val="18"/>
                                    </w:numPr>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△△△（遺伝子名称）： 説明</w:t>
                                  </w:r>
                                </w:p>
                                <w:p w14:paraId="23D278F4" w14:textId="77777777" w:rsidR="00F13814" w:rsidRDefault="00F13814" w:rsidP="00F13814">
                                  <w:pPr>
                                    <w:numPr>
                                      <w:ilvl w:val="0"/>
                                      <w:numId w:val="18"/>
                                    </w:numPr>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 説明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DF4F" id="テキスト ボックス 18" o:spid="_x0000_s1040" type="#_x0000_t202" style="position:absolute;left:0;text-align:left;margin-left:-4.55pt;margin-top:64.8pt;width:4in;height:5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j3+QEAANADAAAOAAAAZHJzL2Uyb0RvYy54bWysU8Fu2zAMvQ/YPwi6L07SNE2NOEWXIsOA&#10;rhvQ7QNkWbaFyaJGKbGzrx8lp2nQ3Yb5IIii9Mj3+Ly+GzrDDgq9Blvw2WTKmbISKm2bgv/4vvuw&#10;4swHYSthwKqCH5Xnd5v379a9y9UcWjCVQkYg1ue9K3gbgsuzzMtWdcJPwClLyRqwE4FCbLIKRU/o&#10;ncnm0+ky6wErhyCV93T6MCb5JuHXtZLha117FZgpOPUW0oppLeOabdYib1C4VstTG+IfuuiEtlT0&#10;DPUggmB71H9BdVoieKjDREKXQV1rqRIHYjObvmHz3AqnEhcSx7uzTP7/wcqnw7P7hiwMH2GgASYS&#10;3j2C/OmZhW0rbKPuEaFvlaio8CxKlvXO56enUWqf+whS9l+goiGLfYAENNTYRVWIJyN0GsDxLLoa&#10;ApN0eLW8vllOKSUpd7NYzOdpKpnIX1479OGTgo7FTcGRhprQxeHRh9iNyF+uxGIejK522pgUYFNu&#10;DbKDIAPs0pcIvLlmbLxsIT4bEeNJohmZjRzDUA5MV6TBVcSItEuojkQcYTQW/Qi0aQF/c9aTqQru&#10;f+0FKs7MZ0vi3Szmt9fkwhSsVrfEGi8T5UVCWElABQ+cjdttGH27d6ibluqMw7JwT3LXOinx2tOp&#10;e7JNEuhk8ejLyzjdev0RN38AAAD//wMAUEsDBBQABgAIAAAAIQCLDpxN4AAAAAoBAAAPAAAAZHJz&#10;L2Rvd25yZXYueG1sTI/BTsMwDIbvSLxDZCRuW7qKRWtpOiFEJbggsXHgmDWmKUuc0mRdeXvCaRxt&#10;f/r9/dV2dpZNOIbek4TVMgOG1HrdUyfhfd8sNsBCVKSV9YQSfjDAtr6+qlSp/ZnecNrFjqUQCqWS&#10;YGIcSs5Da9CpsPQDUrp9+tGpmMax43pU5xTuLM+zTHCnekofjBrw0WB73J2chOevYf8RzdPLYFzx&#10;2vh1M30frZS3N/PDPbCIc7zA8Kef1KFOTgd/Ih2YlbAoVolM+7wQwBKwFqIAdpCQ34kN8Lri/yvU&#10;vwAAAP//AwBQSwECLQAUAAYACAAAACEAtoM4kv4AAADhAQAAEwAAAAAAAAAAAAAAAAAAAAAAW0Nv&#10;bnRlbnRfVHlwZXNdLnhtbFBLAQItABQABgAIAAAAIQA4/SH/1gAAAJQBAAALAAAAAAAAAAAAAAAA&#10;AC8BAABfcmVscy8ucmVsc1BLAQItABQABgAIAAAAIQDvZ3j3+QEAANADAAAOAAAAAAAAAAAAAAAA&#10;AC4CAABkcnMvZTJvRG9jLnhtbFBLAQItABQABgAIAAAAIQCLDpxN4AAAAAoBAAAPAAAAAAAAAAAA&#10;AAAAAFMEAABkcnMvZG93bnJldi54bWxQSwUGAAAAAAQABADzAAAAYAUAAAAA&#10;" stroked="f" strokeweight="2pt">
                      <v:textbox inset="5.85pt,.7pt,5.85pt,.7pt">
                        <w:txbxContent>
                          <w:p w14:paraId="07C65B16" w14:textId="77777777" w:rsidR="00F13814" w:rsidRDefault="00F13814" w:rsidP="00F13814">
                            <w:pPr>
                              <w:snapToGrid w:val="0"/>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【解析する遺伝子】</w:t>
                            </w:r>
                          </w:p>
                          <w:p w14:paraId="5FA10D31" w14:textId="77777777" w:rsidR="00F13814" w:rsidRDefault="00F13814" w:rsidP="00F13814">
                            <w:pPr>
                              <w:snapToGrid w:val="0"/>
                              <w:ind w:firstLineChars="100" w:firstLine="40"/>
                              <w:rPr>
                                <w:rFonts w:ascii="ＭＳ Ｐゴシック" w:eastAsia="ＭＳ Ｐゴシック" w:hAnsi="ＭＳ Ｐゴシック"/>
                                <w:i/>
                                <w:sz w:val="4"/>
                                <w:szCs w:val="4"/>
                                <w:shd w:val="pct15" w:color="auto" w:fill="FFFFFF"/>
                              </w:rPr>
                            </w:pPr>
                          </w:p>
                          <w:p w14:paraId="40840577" w14:textId="77777777" w:rsidR="00F13814" w:rsidRDefault="00F13814" w:rsidP="00F13814">
                            <w:pPr>
                              <w:numPr>
                                <w:ilvl w:val="0"/>
                                <w:numId w:val="18"/>
                              </w:numPr>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△△△（遺伝子名称）： 説明</w:t>
                            </w:r>
                          </w:p>
                          <w:p w14:paraId="23D278F4" w14:textId="77777777" w:rsidR="00F13814" w:rsidRDefault="00F13814" w:rsidP="00F13814">
                            <w:pPr>
                              <w:numPr>
                                <w:ilvl w:val="0"/>
                                <w:numId w:val="18"/>
                              </w:numPr>
                              <w:rPr>
                                <w:rFonts w:ascii="ＭＳ Ｐゴシック" w:eastAsia="ＭＳ Ｐゴシック" w:hAnsi="ＭＳ Ｐゴシック"/>
                                <w:sz w:val="20"/>
                                <w:shd w:val="pct15" w:color="auto" w:fill="FFFFFF"/>
                              </w:rPr>
                            </w:pPr>
                            <w:r>
                              <w:rPr>
                                <w:rFonts w:ascii="ＭＳ Ｐゴシック" w:eastAsia="ＭＳ Ｐゴシック" w:hAnsi="ＭＳ Ｐゴシック" w:hint="eastAsia"/>
                                <w:sz w:val="20"/>
                                <w:shd w:val="pct15" w:color="auto" w:fill="FFFFFF"/>
                              </w:rPr>
                              <w:t>×××： 説明</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0F289F3" wp14:editId="53D7E55E">
                      <wp:simplePos x="0" y="0"/>
                      <wp:positionH relativeFrom="column">
                        <wp:posOffset>1659890</wp:posOffset>
                      </wp:positionH>
                      <wp:positionV relativeFrom="paragraph">
                        <wp:posOffset>99060</wp:posOffset>
                      </wp:positionV>
                      <wp:extent cx="1939925" cy="488315"/>
                      <wp:effectExtent l="0" t="0" r="3175" b="6985"/>
                      <wp:wrapNone/>
                      <wp:docPr id="1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51964" w14:textId="085CC09C" w:rsidR="00F13814" w:rsidRDefault="00F13814" w:rsidP="00F13814">
                                  <w:pPr>
                                    <w:snapToGrid w:val="0"/>
                                    <w:rPr>
                                      <w:rFonts w:ascii="ＭＳ Ｐゴシック" w:eastAsia="ＭＳ Ｐゴシック" w:hAnsi="ＭＳ Ｐゴシック"/>
                                      <w:sz w:val="22"/>
                                      <w:szCs w:val="22"/>
                                      <w:shd w:val="pct15" w:color="auto" w:fill="FFFFFF"/>
                                    </w:rPr>
                                  </w:pPr>
                                  <w:r>
                                    <w:rPr>
                                      <w:rFonts w:ascii="ＭＳ Ｐゴシック" w:eastAsia="ＭＳ Ｐゴシック" w:hAnsi="ＭＳ Ｐゴシック" w:hint="eastAsia"/>
                                      <w:sz w:val="22"/>
                                      <w:szCs w:val="22"/>
                                      <w:shd w:val="pct15" w:color="auto" w:fill="FFFFFF"/>
                                    </w:rPr>
                                    <w:t>治験が終了した後</w:t>
                                  </w:r>
                                  <w:r w:rsidR="000221A7">
                                    <w:rPr>
                                      <w:rFonts w:ascii="ＭＳ Ｐゴシック" w:eastAsia="ＭＳ Ｐゴシック" w:hAnsi="ＭＳ Ｐゴシック" w:hint="eastAsia"/>
                                      <w:sz w:val="22"/>
                                      <w:szCs w:val="22"/>
                                      <w:shd w:val="pct15" w:color="auto" w:fill="FFFFFF"/>
                                    </w:rPr>
                                    <w:t>、</w:t>
                                  </w:r>
                                </w:p>
                                <w:p w14:paraId="2ADC08B1" w14:textId="77777777"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shd w:val="pct15" w:color="auto" w:fill="FFFFFF"/>
                                    </w:rPr>
                                    <w:t>最長○年間まで保存します。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289F3" id="テキスト ボックス 16" o:spid="_x0000_s1041" type="#_x0000_t202" style="position:absolute;left:0;text-align:left;margin-left:130.7pt;margin-top:7.8pt;width:152.75pt;height:3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Sw+AEAANADAAAOAAAAZHJzL2Uyb0RvYy54bWysU8Fu2zAMvQ/YPwi6L07SdEuMOEWXIsOA&#10;rhvQ9QNkWbaFyaJGKbGzrx8lp2m23YrpIIgi9cj3SK1vhs6wg0KvwRZ8NplypqyEStum4E/fd++W&#10;nPkgbCUMWFXwo/L8ZvP2zbp3uZpDC6ZSyAjE+rx3BW9DcHmWedmqTvgJOGXJWQN2IpCJTVah6Am9&#10;M9l8On2f9YCVQ5DKe7q9G518k/DrWsnwta69CswUnGoLace0l3HPNmuRNyhcq+WpDPGKKjqhLSU9&#10;Q92JINge9T9QnZYIHuowkdBlUNdaqsSB2Mymf7F5bIVTiQuJ491ZJv//YOXD4dF9QxaGjzBQAxMJ&#10;7+5B/vDMwrYVtlG3iNC3SlSUeBYly3rn89PTKLXPfQQp+y9QUZPFPkACGmrsoirEkxE6NeB4Fl0N&#10;gcmYcnW1Ws2vOZPkWyyXV7PrlELkz68d+vBJQcfioeBITU3o4nDvQ6xG5M8hMZkHo6udNiYZ2JRb&#10;g+wgaAB2aZ3Q/wgzNgZbiM9GxHiTaEZmI8cwlAPTFZW8iBiRdgnVkYgjjINFH4EOLeAvznoaqoL7&#10;n3uBijPz2ZJ4HxbzFTENyVguVyQIXjrKC4ewkoAKHjgbj9swzu3eoW5ayjM2y8ItyV3rpMRLTafq&#10;aWySQKcRj3N5aaeol4+4+Q0AAP//AwBQSwMEFAAGAAgAAAAhALej8F3eAAAACQEAAA8AAABkcnMv&#10;ZG93bnJldi54bWxMj8FOwzAQRO9I/IO1SNyo04hYbYhTlUoI9diCOLvxNklrr6PYbVy+HnOC42qe&#10;Zt5Wq2gNu+Loe0cS5rMMGFLjdE+thM+Pt6cFMB8UaWUcoYQbeljV93eVKrWbaIfXfWhZKiFfKgld&#10;CEPJuW86tMrP3ICUsqMbrQrpHFuuRzWlcmt4nmWCW9VTWujUgJsOm/P+YiVsv/D2vlBmN2xO5+k7&#10;tq/btY5SPj7E9QuwgDH8wfCrn9ShTk4HdyHtmZGQi/lzQlNQCGAJKIRYAjtIWOYF8Lri/z+ofwAA&#10;AP//AwBQSwECLQAUAAYACAAAACEAtoM4kv4AAADhAQAAEwAAAAAAAAAAAAAAAAAAAAAAW0NvbnRl&#10;bnRfVHlwZXNdLnhtbFBLAQItABQABgAIAAAAIQA4/SH/1gAAAJQBAAALAAAAAAAAAAAAAAAAAC8B&#10;AABfcmVscy8ucmVsc1BLAQItABQABgAIAAAAIQCrtDSw+AEAANADAAAOAAAAAAAAAAAAAAAAAC4C&#10;AABkcnMvZTJvRG9jLnhtbFBLAQItABQABgAIAAAAIQC3o/Bd3gAAAAkBAAAPAAAAAAAAAAAAAAAA&#10;AFIEAABkcnMvZG93bnJldi54bWxQSwUGAAAAAAQABADzAAAAXQUAAAAA&#10;" stroked="f">
                      <v:textbox inset="5.85pt,.7pt,5.85pt,.7pt">
                        <w:txbxContent>
                          <w:p w14:paraId="59F51964" w14:textId="085CC09C" w:rsidR="00F13814" w:rsidRDefault="00F13814" w:rsidP="00F13814">
                            <w:pPr>
                              <w:snapToGrid w:val="0"/>
                              <w:rPr>
                                <w:rFonts w:ascii="ＭＳ Ｐゴシック" w:eastAsia="ＭＳ Ｐゴシック" w:hAnsi="ＭＳ Ｐゴシック"/>
                                <w:sz w:val="22"/>
                                <w:szCs w:val="22"/>
                                <w:shd w:val="pct15" w:color="auto" w:fill="FFFFFF"/>
                              </w:rPr>
                            </w:pPr>
                            <w:r>
                              <w:rPr>
                                <w:rFonts w:ascii="ＭＳ Ｐゴシック" w:eastAsia="ＭＳ Ｐゴシック" w:hAnsi="ＭＳ Ｐゴシック" w:hint="eastAsia"/>
                                <w:sz w:val="22"/>
                                <w:szCs w:val="22"/>
                                <w:shd w:val="pct15" w:color="auto" w:fill="FFFFFF"/>
                              </w:rPr>
                              <w:t>治験が終了した後</w:t>
                            </w:r>
                            <w:r w:rsidR="000221A7">
                              <w:rPr>
                                <w:rFonts w:ascii="ＭＳ Ｐゴシック" w:eastAsia="ＭＳ Ｐゴシック" w:hAnsi="ＭＳ Ｐゴシック" w:hint="eastAsia"/>
                                <w:sz w:val="22"/>
                                <w:szCs w:val="22"/>
                                <w:shd w:val="pct15" w:color="auto" w:fill="FFFFFF"/>
                              </w:rPr>
                              <w:t>、</w:t>
                            </w:r>
                          </w:p>
                          <w:p w14:paraId="2ADC08B1" w14:textId="77777777" w:rsidR="00F13814" w:rsidRDefault="00F13814" w:rsidP="00F13814">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shd w:val="pct15" w:color="auto" w:fill="FFFFFF"/>
                              </w:rPr>
                              <w:t>最長○年間まで保存します。</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3A32E95" wp14:editId="6381278C">
                      <wp:simplePos x="0" y="0"/>
                      <wp:positionH relativeFrom="column">
                        <wp:posOffset>1036955</wp:posOffset>
                      </wp:positionH>
                      <wp:positionV relativeFrom="paragraph">
                        <wp:posOffset>426720</wp:posOffset>
                      </wp:positionV>
                      <wp:extent cx="542925" cy="410845"/>
                      <wp:effectExtent l="0" t="0" r="9525" b="8255"/>
                      <wp:wrapNone/>
                      <wp:docPr id="17"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2E98E" w14:textId="77777777" w:rsidR="00F13814" w:rsidRDefault="00F13814" w:rsidP="00F13814">
                                  <w:pPr>
                                    <w:jc w:val="center"/>
                                    <w:rPr>
                                      <w:rFonts w:ascii="ＭＳ Ｐゴシック" w:eastAsia="ＭＳ Ｐゴシック" w:hAnsi="ＭＳ Ｐゴシック"/>
                                      <w:b/>
                                      <w:color w:val="FF0000"/>
                                      <w:sz w:val="24"/>
                                    </w:rPr>
                                  </w:pPr>
                                  <w:r>
                                    <w:rPr>
                                      <w:rFonts w:ascii="ＭＳ Ｐゴシック" w:eastAsia="ＭＳ Ｐゴシック" w:hAnsi="ＭＳ Ｐゴシック" w:hint="eastAsia"/>
                                      <w:b/>
                                      <w:color w:val="FF0000"/>
                                      <w:sz w:val="24"/>
                                    </w:rPr>
                                    <w:t>解析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32E95" id="テキスト ボックス 14" o:spid="_x0000_s1042" type="#_x0000_t202" style="position:absolute;left:0;text-align:left;margin-left:81.65pt;margin-top:33.6pt;width:42.7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8c9wEAANEDAAAOAAAAZHJzL2Uyb0RvYy54bWysU8Fu2zAMvQ/YPwi6L04CZ2uNOEWXIsOA&#10;bh3Q7QNkWbaFyaJGKbGzrx8lp2m23YrqIIgi9cj3SK1vxt6wg0KvwZZ8MZtzpqyEWtu25D++795d&#10;ceaDsLUwYFXJj8rzm83bN+vBFWoJHZhaISMQ64vBlbwLwRVZ5mWneuFn4JQlZwPYi0AmtlmNYiD0&#10;3mTL+fx9NgDWDkEq7+n2bnLyTcJvGiXDQ9N4FZgpOdUW0o5pr+KebdaiaFG4TstTGeIFVfRCW0p6&#10;hroTQbA96v+gei0RPDRhJqHPoGm0VIkDsVnM/2Hz2AmnEhcSx7uzTP71YOXXw6P7hiyMH2GkBiYS&#10;3t2D/OmZhW0nbKtuEWHolKgp8SJKlg3OF6enUWpf+AhSDV+gpiaLfYAENDbYR1WIJyN0asDxLLoa&#10;A5N0ucqX18sVZ5Jc+WJ+la9SBlE8PXbowycFPYuHkiP1NIGLw70PsRhRPIXEXB6MrnfamGRgW20N&#10;soOg/u/SOqH/FWZsDLYQn02I8SaxjMQmimGsRqZrkiBVGFlXUB+JN8I0V/QP6NAB/uZsoJkquf+1&#10;F6g4M58taXe9yPM4hMnIVx+WZOClp7r0CCsJquSBs+m4DdPg7h3qtqNMU7cs3JLejU5aPFd1qp/m&#10;Jkl0mvE4mJd2inr+iZs/AAAA//8DAFBLAwQUAAYACAAAACEAEQsHm94AAAAKAQAADwAAAGRycy9k&#10;b3ducmV2LnhtbEyPQU+DQBSE7yb+h80z8WLsUqjQUpZGTTReW/sDHuwrkLK7hN0W+u99nvQ4mcnM&#10;N8VuNr240ug7ZxUsFxEIsrXTnW0UHL8/ntcgfECrsXeWFNzIw668vysw126ye7oeQiO4xPocFbQh&#10;DLmUvm7JoF+4gSx7JzcaDCzHRuoRJy43vYyjKJUGO8sLLQ703lJ9PlyMgtPX9PSymarPcMz2q/QN&#10;u6xyN6UeH+bXLYhAc/gLwy8+o0PJTJW7WO1FzzpNEo4qSLMYBAfi1Zq/VOwkyw3IspD/L5Q/AAAA&#10;//8DAFBLAQItABQABgAIAAAAIQC2gziS/gAAAOEBAAATAAAAAAAAAAAAAAAAAAAAAABbQ29udGVu&#10;dF9UeXBlc10ueG1sUEsBAi0AFAAGAAgAAAAhADj9If/WAAAAlAEAAAsAAAAAAAAAAAAAAAAALwEA&#10;AF9yZWxzLy5yZWxzUEsBAi0AFAAGAAgAAAAhAB/mbxz3AQAA0QMAAA4AAAAAAAAAAAAAAAAALgIA&#10;AGRycy9lMm9Eb2MueG1sUEsBAi0AFAAGAAgAAAAhABELB5veAAAACgEAAA8AAAAAAAAAAAAAAAAA&#10;UQQAAGRycy9kb3ducmV2LnhtbFBLBQYAAAAABAAEAPMAAABcBQAAAAA=&#10;" stroked="f">
                      <v:textbox>
                        <w:txbxContent>
                          <w:p w14:paraId="5D92E98E" w14:textId="77777777" w:rsidR="00F13814" w:rsidRDefault="00F13814" w:rsidP="00F13814">
                            <w:pPr>
                              <w:jc w:val="center"/>
                              <w:rPr>
                                <w:rFonts w:ascii="ＭＳ Ｐゴシック" w:eastAsia="ＭＳ Ｐゴシック" w:hAnsi="ＭＳ Ｐゴシック"/>
                                <w:b/>
                                <w:color w:val="FF0000"/>
                                <w:sz w:val="24"/>
                              </w:rPr>
                            </w:pPr>
                            <w:r>
                              <w:rPr>
                                <w:rFonts w:ascii="ＭＳ Ｐゴシック" w:eastAsia="ＭＳ Ｐゴシック" w:hAnsi="ＭＳ Ｐゴシック" w:hint="eastAsia"/>
                                <w:b/>
                                <w:color w:val="FF0000"/>
                                <w:sz w:val="24"/>
                              </w:rPr>
                              <w:t>解析</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63EE085" wp14:editId="130602A8">
                      <wp:simplePos x="0" y="0"/>
                      <wp:positionH relativeFrom="column">
                        <wp:posOffset>1046480</wp:posOffset>
                      </wp:positionH>
                      <wp:positionV relativeFrom="paragraph">
                        <wp:posOffset>116205</wp:posOffset>
                      </wp:positionV>
                      <wp:extent cx="542925" cy="329565"/>
                      <wp:effectExtent l="0" t="0" r="28575" b="13970"/>
                      <wp:wrapNone/>
                      <wp:docPr id="2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9565"/>
                              </a:xfrm>
                              <a:prstGeom prst="rect">
                                <a:avLst/>
                              </a:prstGeom>
                              <a:solidFill>
                                <a:srgbClr val="FFFFCC"/>
                              </a:solidFill>
                              <a:ln w="9525">
                                <a:solidFill>
                                  <a:srgbClr val="000000"/>
                                </a:solidFill>
                                <a:miter lim="800000"/>
                                <a:headEnd/>
                                <a:tailEnd/>
                              </a:ln>
                            </wps:spPr>
                            <wps:txbx>
                              <w:txbxContent>
                                <w:p w14:paraId="4FE91130"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DNA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3EE085" id="テキスト ボックス 12" o:spid="_x0000_s1043" type="#_x0000_t202" style="position:absolute;left:0;text-align:left;margin-left:82.4pt;margin-top:9.15pt;width:42.75pt;height:25.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38GgIAADIEAAAOAAAAZHJzL2Uyb0RvYy54bWysU92u0zAMvkfiHaLcs25lHWfVuqPDDkNI&#10;hx/pwAOkadpGpElwsrXj6XHSbmf8iAtELiI7dj7bn+3N7dApchTgpNEFXczmlAjNTSV1U9Avn/cv&#10;bihxnumKKaNFQU/C0dvt82eb3uYiNa1RlQCCINrlvS1o673Nk8TxVnTMzYwVGo21gY55VKFJKmA9&#10;oncqSefzVdIbqCwYLpzD1/vRSLcRv64F9x/r2glPVEExNx9viHcZ7mS7YXkDzLaST2mwf8iiY1Jj&#10;0AvUPfOMHED+BtVJDsaZ2s+46RJT15KLWANWs5j/Us1jy6yItSA5zl5ocv8Pln84PtpPQPzw2gzY&#10;wFiEsw+Gf3VEm13LdCPuAEzfClZh4EWgLOmty6evgWqXuwBS9u9NhU1mB28i0FBDF1jBOgmiYwNO&#10;F9LF4AnHx2yZrtOMEo6ml+k6W2UxAsvPny04/1aYjgShoIA9jeDs+OB8SIblZ5cQyxklq71UKirQ&#10;lDsF5Miw/3s8u92E/pOb0qQv6DrDPP4OMY/nTxCd9DjISnYFvbk4sTyw9kZXccw8k2qUMWWlJxoD&#10;cyOHfigHIivkeBUiBFpLU52QWDDj4OKiodAa+E5Jj0NbUPftwEBQot5pbM56sVyGKY/KMnuVogLX&#10;lvLawjRHqIJ6SkZx58fNOFiQTYuRzuNwhw3dy0j2U1ZT/jiYsQfTEoXJv9aj19Oqb38AAAD//wMA&#10;UEsDBBQABgAIAAAAIQAFX2Y12gAAAAkBAAAPAAAAZHJzL2Rvd25yZXYueG1sTI/BTsMwEETvSPyD&#10;tUjcqE0CoQpxKkDixIlQ7ttkSaLa6yh225SvZznBbUY7mn1TbRbv1JHmOAa2cLsyoIjb0I3cW9h+&#10;vN6sQcWE3KELTBbOFGFTX15UWHbhxO90bFKvpIRjiRaGlKZS69gO5DGuwkQst68we0xi5153M56k&#10;3DudGVNojyPLhwEnehmo3TcHbyEPb89Fo78/U749496xM/3krL2+Wp4eQSVa0l8YfvEFHWph2oUD&#10;d1E58cWdoCcR6xyUBLJ7I2Jn4cFkoOtK/19Q/wAAAP//AwBQSwECLQAUAAYACAAAACEAtoM4kv4A&#10;AADhAQAAEwAAAAAAAAAAAAAAAAAAAAAAW0NvbnRlbnRfVHlwZXNdLnhtbFBLAQItABQABgAIAAAA&#10;IQA4/SH/1gAAAJQBAAALAAAAAAAAAAAAAAAAAC8BAABfcmVscy8ucmVsc1BLAQItABQABgAIAAAA&#10;IQCbFY38GgIAADIEAAAOAAAAAAAAAAAAAAAAAC4CAABkcnMvZTJvRG9jLnhtbFBLAQItABQABgAI&#10;AAAAIQAFX2Y12gAAAAkBAAAPAAAAAAAAAAAAAAAAAHQEAABkcnMvZG93bnJldi54bWxQSwUGAAAA&#10;AAQABADzAAAAewUAAAAA&#10;" fillcolor="#ffc">
                      <v:textbox style="mso-fit-shape-to-text:t">
                        <w:txbxContent>
                          <w:p w14:paraId="4FE91130" w14:textId="77777777" w:rsidR="00F13814" w:rsidRDefault="00F13814" w:rsidP="00F13814">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DNA</w:t>
                            </w:r>
                          </w:p>
                        </w:txbxContent>
                      </v:textbox>
                    </v:shape>
                  </w:pict>
                </mc:Fallback>
              </mc:AlternateContent>
            </w:r>
          </w:p>
        </w:tc>
      </w:tr>
    </w:tbl>
    <w:p w14:paraId="5A94DD7A" w14:textId="77777777" w:rsidR="00F13814" w:rsidRPr="007C16C2" w:rsidRDefault="00F13814" w:rsidP="00F13814">
      <w:pPr>
        <w:rPr>
          <w:rFonts w:ascii="ＭＳ Ｐゴシック" w:eastAsia="ＭＳ Ｐゴシック" w:hAnsi="ＭＳ Ｐゴシック"/>
          <w:b/>
          <w:bCs/>
          <w:sz w:val="24"/>
        </w:rPr>
      </w:pPr>
    </w:p>
    <w:p w14:paraId="1C016924" w14:textId="12D7E6B4"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また</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薬に対する反応性の違いと遺伝子の構造や機能との関係は</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多くの解析結果を総合して得られるものであり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あなたの解析結果だけから関連性を示すことができるものではなく</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少ない人数の患者さまでの検討のため結果の評価が確立していなかったり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科学的信頼性が確立していなかったりすることもあります。</w:t>
      </w:r>
    </w:p>
    <w:p w14:paraId="7D2B390E" w14:textId="77777777" w:rsidR="00F13814" w:rsidRPr="001C2FDF" w:rsidRDefault="00F13814" w:rsidP="00F13814">
      <w:pPr>
        <w:pStyle w:val="aff1"/>
        <w:rPr>
          <w:rFonts w:ascii="ＭＳ Ｐゴシック" w:eastAsia="ＭＳ Ｐゴシック"/>
          <w:color w:val="FF0000"/>
          <w:sz w:val="24"/>
        </w:rPr>
      </w:pPr>
    </w:p>
    <w:p w14:paraId="7E38CA04" w14:textId="3BB35ADB" w:rsidR="00F13814" w:rsidRPr="001C2FDF" w:rsidRDefault="00F13814" w:rsidP="00F13814">
      <w:pPr>
        <w:pStyle w:val="Web"/>
        <w:spacing w:before="0" w:beforeAutospacing="0" w:after="0" w:afterAutospacing="0"/>
        <w:ind w:firstLineChars="100" w:firstLine="240"/>
        <w:jc w:val="both"/>
        <w:rPr>
          <w:rFonts w:ascii="ＭＳ Ｐゴシック" w:eastAsia="ＭＳ Ｐゴシック" w:hAnsi="ＭＳ Ｐゴシック"/>
          <w:color w:val="FF0000"/>
          <w:kern w:val="2"/>
        </w:rPr>
      </w:pPr>
      <w:r w:rsidRPr="001C2FDF">
        <w:rPr>
          <w:rFonts w:ascii="ＭＳ Ｐゴシック" w:eastAsia="ＭＳ Ｐゴシック" w:hAnsi="ＭＳ Ｐゴシック" w:hint="eastAsia"/>
          <w:color w:val="FF0000"/>
          <w:kern w:val="2"/>
        </w:rPr>
        <w:t>ご希望があれば</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kern w:val="2"/>
        </w:rPr>
        <w:t>この遺伝子検査の内容が記載されたこの治験の実施計画書をお見せすることができますので</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kern w:val="2"/>
        </w:rPr>
        <w:t>私たち担当医師にご相談ください。</w:t>
      </w:r>
    </w:p>
    <w:p w14:paraId="63AAE613" w14:textId="77777777" w:rsidR="00F13814" w:rsidRPr="001C2FDF" w:rsidRDefault="00F13814" w:rsidP="00F13814">
      <w:pPr>
        <w:pStyle w:val="aff1"/>
        <w:rPr>
          <w:rFonts w:ascii="ＭＳ Ｐゴシック" w:eastAsia="ＭＳ Ｐゴシック"/>
          <w:color w:val="FF0000"/>
          <w:sz w:val="24"/>
        </w:rPr>
      </w:pPr>
    </w:p>
    <w:p w14:paraId="2E495306"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5"/>
      <w:r w:rsidRPr="001C2FDF">
        <w:rPr>
          <w:rFonts w:ascii="ＭＳ Ｐゴシック" w:eastAsia="ＭＳ Ｐゴシック" w:hAnsi="ＭＳ Ｐゴシック"/>
          <w:b/>
          <w:bCs/>
          <w:color w:val="FF0000"/>
        </w:rPr>
        <w:t xml:space="preserve">5) </w:t>
      </w:r>
      <w:r w:rsidRPr="001C2FDF">
        <w:rPr>
          <w:rFonts w:ascii="ＭＳ Ｐゴシック" w:eastAsia="ＭＳ Ｐゴシック" w:hAnsi="ＭＳ Ｐゴシック" w:hint="eastAsia"/>
          <w:b/>
          <w:bCs/>
          <w:color w:val="FF0000"/>
        </w:rPr>
        <w:t>遺伝子検査を受ける人の権利について</w:t>
      </w:r>
      <w:commentRangeEnd w:id="315"/>
      <w:r w:rsidRPr="001C2FDF">
        <w:rPr>
          <w:rStyle w:val="af1"/>
          <w:rFonts w:ascii="Century" w:hAnsi="Century"/>
          <w:color w:val="FF0000"/>
          <w:kern w:val="2"/>
          <w:lang w:val="x-none" w:eastAsia="x-none"/>
        </w:rPr>
        <w:commentReference w:id="315"/>
      </w:r>
    </w:p>
    <w:p w14:paraId="4E02EB24" w14:textId="3089ED0A" w:rsidR="00F13814" w:rsidRPr="001C2FDF" w:rsidRDefault="00F13814" w:rsidP="00F13814">
      <w:pPr>
        <w:pStyle w:val="aff1"/>
        <w:ind w:firstLineChars="100" w:firstLine="240"/>
        <w:rPr>
          <w:rFonts w:ascii="ＭＳ Ｐゴシック" w:eastAsia="ＭＳ Ｐゴシック"/>
          <w:color w:val="FF0000"/>
          <w:sz w:val="24"/>
          <w:lang w:val="en-US"/>
        </w:rPr>
      </w:pPr>
      <w:r w:rsidRPr="001C2FDF">
        <w:rPr>
          <w:rFonts w:ascii="ＭＳ Ｐゴシック" w:eastAsia="ＭＳ Ｐゴシック"/>
          <w:color w:val="FF0000"/>
          <w:sz w:val="24"/>
          <w:lang w:val="en-US"/>
        </w:rPr>
        <w:t>一旦</w:t>
      </w:r>
      <w:r w:rsidRPr="001C2FDF">
        <w:rPr>
          <w:rFonts w:ascii="ＭＳ Ｐゴシック" w:eastAsia="ＭＳ Ｐゴシック" w:hint="eastAsia"/>
          <w:color w:val="FF0000"/>
          <w:sz w:val="24"/>
          <w:lang w:val="en-US"/>
        </w:rPr>
        <w:t>本治験への参加に</w:t>
      </w:r>
      <w:r w:rsidRPr="001C2FDF">
        <w:rPr>
          <w:rFonts w:ascii="ＭＳ Ｐゴシック" w:eastAsia="ＭＳ Ｐゴシック"/>
          <w:color w:val="FF0000"/>
          <w:sz w:val="24"/>
          <w:lang w:val="en-US"/>
        </w:rPr>
        <w:t>同意した場合でも</w:t>
      </w:r>
      <w:r w:rsidR="000221A7">
        <w:rPr>
          <w:rFonts w:ascii="ＭＳ Ｐゴシック" w:eastAsia="ＭＳ Ｐゴシック" w:hAnsi="ＭＳ Ｐゴシック" w:hint="eastAsia"/>
          <w:color w:val="FF0000"/>
          <w:sz w:val="24"/>
        </w:rPr>
        <w:t>、</w:t>
      </w:r>
      <w:r w:rsidRPr="001C2FDF">
        <w:rPr>
          <w:rFonts w:ascii="ＭＳ Ｐゴシック" w:eastAsia="ＭＳ Ｐゴシック"/>
          <w:color w:val="FF0000"/>
          <w:sz w:val="24"/>
          <w:lang w:val="en-US"/>
        </w:rPr>
        <w:t>いつでも</w:t>
      </w:r>
      <w:r w:rsidRPr="001C2FDF">
        <w:rPr>
          <w:rFonts w:ascii="ＭＳ Ｐゴシック" w:eastAsia="ＭＳ Ｐゴシック" w:hint="eastAsia"/>
          <w:color w:val="FF0000"/>
          <w:sz w:val="24"/>
          <w:lang w:val="en-US"/>
        </w:rPr>
        <w:t>私たち担当医師</w:t>
      </w:r>
      <w:r w:rsidRPr="001C2FDF">
        <w:rPr>
          <w:rFonts w:ascii="ＭＳ Ｐゴシック" w:eastAsia="ＭＳ Ｐゴシック"/>
          <w:color w:val="FF0000"/>
          <w:sz w:val="24"/>
          <w:lang w:val="en-US"/>
        </w:rPr>
        <w:t>に申し出ることにより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color w:val="FF0000"/>
          <w:sz w:val="24"/>
          <w:lang w:val="en-US"/>
        </w:rPr>
        <w:t>同意を取り消すことが出来ます</w:t>
      </w:r>
      <w:r w:rsidRPr="001C2FDF">
        <w:rPr>
          <w:rFonts w:ascii="ＭＳ Ｐゴシック" w:eastAsia="ＭＳ Ｐゴシック" w:hint="eastAsia"/>
          <w:color w:val="FF0000"/>
          <w:sz w:val="24"/>
          <w:lang w:val="en-US"/>
        </w:rPr>
        <w:t>（遺伝子</w:t>
      </w:r>
      <w:r w:rsidRPr="001C2FDF">
        <w:rPr>
          <w:rFonts w:ascii="ＭＳ Ｐゴシック" w:eastAsia="ＭＳ Ｐゴシック" w:hint="eastAsia"/>
          <w:color w:val="FF0000"/>
          <w:sz w:val="24"/>
          <w:lang w:val="en-US" w:eastAsia="ja-JP"/>
        </w:rPr>
        <w:t>検査</w:t>
      </w:r>
      <w:r w:rsidRPr="001C2FDF">
        <w:rPr>
          <w:rFonts w:ascii="ＭＳ Ｐゴシック" w:eastAsia="ＭＳ Ｐゴシック" w:hint="eastAsia"/>
          <w:color w:val="FF0000"/>
          <w:sz w:val="24"/>
          <w:lang w:val="en-US"/>
        </w:rPr>
        <w:t>の同意のみを取り消すことはできません）</w:t>
      </w:r>
      <w:r w:rsidRPr="001C2FDF">
        <w:rPr>
          <w:rFonts w:ascii="ＭＳ Ｐゴシック" w:eastAsia="ＭＳ Ｐゴシック"/>
          <w:color w:val="FF0000"/>
          <w:sz w:val="24"/>
          <w:lang w:val="en-US"/>
        </w:rPr>
        <w:t>。</w:t>
      </w:r>
      <w:r w:rsidRPr="001C2FDF">
        <w:rPr>
          <w:rFonts w:ascii="ＭＳ Ｐゴシック" w:eastAsia="ＭＳ Ｐゴシック" w:hint="eastAsia"/>
          <w:color w:val="FF0000"/>
          <w:sz w:val="24"/>
          <w:lang w:val="en-US"/>
        </w:rPr>
        <w:t>その場合</w:t>
      </w:r>
      <w:r w:rsidRPr="001C2FDF">
        <w:rPr>
          <w:rFonts w:ascii="ＭＳ Ｐゴシック" w:eastAsia="ＭＳ Ｐゴシック" w:hint="eastAsia"/>
          <w:color w:val="FF0000"/>
          <w:sz w:val="24"/>
          <w:lang w:val="en-US"/>
        </w:rPr>
        <w:lastRenderedPageBreak/>
        <w:t>に</w:t>
      </w:r>
      <w:r w:rsidRPr="001C2FDF">
        <w:rPr>
          <w:rFonts w:ascii="ＭＳ Ｐゴシック" w:eastAsia="ＭＳ Ｐゴシック"/>
          <w:color w:val="FF0000"/>
          <w:sz w:val="24"/>
          <w:lang w:val="en-US"/>
        </w:rPr>
        <w:t>あなたが不利益を被ることは</w:t>
      </w:r>
      <w:r w:rsidRPr="001C2FDF">
        <w:rPr>
          <w:rFonts w:ascii="ＭＳ Ｐゴシック" w:eastAsia="ＭＳ Ｐゴシック" w:hint="eastAsia"/>
          <w:color w:val="FF0000"/>
          <w:sz w:val="24"/>
          <w:lang w:val="en-US"/>
        </w:rPr>
        <w:t>ありません。</w:t>
      </w:r>
    </w:p>
    <w:p w14:paraId="61039560" w14:textId="75D0A63F" w:rsidR="00F13814" w:rsidRPr="001C2FDF" w:rsidRDefault="00F13814" w:rsidP="00F13814">
      <w:pPr>
        <w:pStyle w:val="aff1"/>
        <w:ind w:firstLineChars="100" w:firstLine="240"/>
        <w:rPr>
          <w:rFonts w:ascii="ＭＳ Ｐゴシック" w:eastAsia="ＭＳ Ｐゴシック"/>
          <w:color w:val="FF0000"/>
          <w:sz w:val="24"/>
          <w:lang w:val="en-US"/>
        </w:rPr>
      </w:pPr>
      <w:r w:rsidRPr="001C2FDF">
        <w:rPr>
          <w:rFonts w:ascii="ＭＳ Ｐゴシック" w:eastAsia="ＭＳ Ｐゴシック" w:hint="eastAsia"/>
          <w:color w:val="FF0000"/>
          <w:sz w:val="24"/>
          <w:lang w:val="en-US"/>
        </w:rPr>
        <w:t>遺伝子を</w:t>
      </w:r>
      <w:r w:rsidRPr="001C2FDF">
        <w:rPr>
          <w:rFonts w:ascii="ＭＳ Ｐゴシック" w:eastAsia="ＭＳ Ｐゴシック" w:hint="eastAsia"/>
          <w:color w:val="FF0000"/>
          <w:sz w:val="24"/>
          <w:lang w:val="en-US" w:eastAsia="ja-JP"/>
        </w:rPr>
        <w:t>解析</w:t>
      </w:r>
      <w:r w:rsidRPr="001C2FDF">
        <w:rPr>
          <w:rFonts w:ascii="ＭＳ Ｐゴシック" w:eastAsia="ＭＳ Ｐゴシック" w:hint="eastAsia"/>
          <w:color w:val="FF0000"/>
          <w:sz w:val="24"/>
          <w:lang w:val="en-US"/>
        </w:rPr>
        <w:t>する前に本治験への参加の同意を取り消された場合には</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私たち担当医師から遺伝子</w:t>
      </w:r>
      <w:r w:rsidRPr="001C2FDF">
        <w:rPr>
          <w:rFonts w:ascii="ＭＳ Ｐゴシック" w:eastAsia="ＭＳ Ｐゴシック" w:hint="eastAsia"/>
          <w:color w:val="FF0000"/>
          <w:sz w:val="24"/>
          <w:lang w:val="en-US" w:eastAsia="ja-JP"/>
        </w:rPr>
        <w:t>検査</w:t>
      </w:r>
      <w:r w:rsidRPr="001C2FDF">
        <w:rPr>
          <w:rFonts w:ascii="ＭＳ Ｐゴシック" w:eastAsia="ＭＳ Ｐゴシック" w:hint="eastAsia"/>
          <w:color w:val="FF0000"/>
          <w:sz w:val="24"/>
          <w:lang w:val="en-US"/>
        </w:rPr>
        <w:t>を依頼している会社にその旨が連絡され</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あなたの試料（</w:t>
      </w:r>
      <w:r w:rsidRPr="001C2FDF">
        <w:rPr>
          <w:rFonts w:ascii="ＭＳ Ｐゴシック" w:eastAsia="ＭＳ Ｐゴシック"/>
          <w:color w:val="FF0000"/>
          <w:sz w:val="24"/>
          <w:lang w:val="en-US"/>
        </w:rPr>
        <w:t>血液</w:t>
      </w:r>
      <w:r w:rsidRPr="001C2FDF">
        <w:rPr>
          <w:rFonts w:ascii="ＭＳ Ｐゴシック" w:eastAsia="ＭＳ Ｐゴシック" w:hint="eastAsia"/>
          <w:color w:val="FF0000"/>
          <w:sz w:val="24"/>
          <w:lang w:val="en-US"/>
        </w:rPr>
        <w:t>・DNA）は</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試料を保管している施設または遺伝子</w:t>
      </w:r>
      <w:r w:rsidRPr="001C2FDF">
        <w:rPr>
          <w:rFonts w:ascii="ＭＳ Ｐゴシック" w:eastAsia="ＭＳ Ｐゴシック" w:hint="eastAsia"/>
          <w:color w:val="FF0000"/>
          <w:sz w:val="24"/>
          <w:lang w:val="en-US" w:eastAsia="ja-JP"/>
        </w:rPr>
        <w:t>検査</w:t>
      </w:r>
      <w:r w:rsidRPr="001C2FDF">
        <w:rPr>
          <w:rFonts w:ascii="ＭＳ Ｐゴシック" w:eastAsia="ＭＳ Ｐゴシック" w:hint="eastAsia"/>
          <w:color w:val="FF0000"/>
          <w:sz w:val="24"/>
          <w:lang w:val="en-US"/>
        </w:rPr>
        <w:t>を実施した施設にて遺伝子情報が読み取られないように適切に処理した後に廃棄し</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その廃棄記録については遺伝子</w:t>
      </w:r>
      <w:r w:rsidRPr="001C2FDF">
        <w:rPr>
          <w:rFonts w:ascii="ＭＳ Ｐゴシック" w:eastAsia="ＭＳ Ｐゴシック" w:hint="eastAsia"/>
          <w:color w:val="FF0000"/>
          <w:sz w:val="24"/>
          <w:lang w:val="en-US" w:eastAsia="ja-JP"/>
        </w:rPr>
        <w:t>検査</w:t>
      </w:r>
      <w:r w:rsidRPr="001C2FDF">
        <w:rPr>
          <w:rFonts w:ascii="ＭＳ Ｐゴシック" w:eastAsia="ＭＳ Ｐゴシック" w:hint="eastAsia"/>
          <w:color w:val="FF0000"/>
          <w:sz w:val="24"/>
          <w:lang w:val="en-US"/>
        </w:rPr>
        <w:t>を依頼している会社が確認いたしますので</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以後解析に使用されることはありません。</w:t>
      </w:r>
    </w:p>
    <w:p w14:paraId="618660C9" w14:textId="5C43832A" w:rsidR="00F13814" w:rsidRPr="001C2FDF" w:rsidRDefault="00F13814" w:rsidP="00F13814">
      <w:pPr>
        <w:pStyle w:val="aff1"/>
        <w:ind w:firstLineChars="100" w:firstLine="240"/>
        <w:rPr>
          <w:rFonts w:ascii="ＭＳ Ｐゴシック" w:eastAsia="ＭＳ Ｐゴシック"/>
          <w:color w:val="FF0000"/>
          <w:sz w:val="24"/>
          <w:lang w:val="en-US"/>
        </w:rPr>
      </w:pPr>
      <w:r w:rsidRPr="001C2FDF">
        <w:rPr>
          <w:rFonts w:ascii="ＭＳ Ｐゴシック" w:eastAsia="ＭＳ Ｐゴシック"/>
          <w:color w:val="FF0000"/>
          <w:sz w:val="24"/>
          <w:lang w:val="en-US"/>
        </w:rPr>
        <w:t>ただし</w:t>
      </w:r>
      <w:r w:rsidR="000221A7">
        <w:rPr>
          <w:rFonts w:ascii="ＭＳ Ｐゴシック" w:eastAsia="ＭＳ Ｐゴシック" w:hAnsi="ＭＳ Ｐゴシック" w:hint="eastAsia"/>
          <w:color w:val="FF0000"/>
          <w:sz w:val="24"/>
        </w:rPr>
        <w:t>、</w:t>
      </w:r>
      <w:r w:rsidRPr="001C2FDF">
        <w:rPr>
          <w:rFonts w:ascii="ＭＳ Ｐゴシック" w:eastAsia="ＭＳ Ｐゴシック"/>
          <w:color w:val="FF0000"/>
          <w:sz w:val="24"/>
          <w:lang w:val="en-US"/>
        </w:rPr>
        <w:t>同意を取り消したときにすでに</w:t>
      </w:r>
      <w:r w:rsidRPr="001C2FDF">
        <w:rPr>
          <w:rFonts w:ascii="ＭＳ Ｐゴシック" w:eastAsia="ＭＳ Ｐゴシック" w:hint="eastAsia"/>
          <w:color w:val="FF0000"/>
          <w:sz w:val="24"/>
          <w:lang w:val="en-US"/>
        </w:rPr>
        <w:t>遺伝子</w:t>
      </w:r>
      <w:r w:rsidRPr="001C2FDF">
        <w:rPr>
          <w:rFonts w:ascii="ＭＳ Ｐゴシック" w:eastAsia="ＭＳ Ｐゴシック" w:hint="eastAsia"/>
          <w:color w:val="FF0000"/>
          <w:sz w:val="24"/>
          <w:lang w:val="en-US" w:eastAsia="ja-JP"/>
        </w:rPr>
        <w:t>の解析</w:t>
      </w:r>
      <w:r w:rsidRPr="001C2FDF">
        <w:rPr>
          <w:rFonts w:ascii="ＭＳ Ｐゴシック" w:eastAsia="ＭＳ Ｐゴシック" w:hint="eastAsia"/>
          <w:color w:val="FF0000"/>
          <w:sz w:val="24"/>
          <w:lang w:val="en-US"/>
        </w:rPr>
        <w:t>が行われていた場合や</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試験結果が</w:t>
      </w:r>
      <w:r w:rsidRPr="001C2FDF">
        <w:rPr>
          <w:rFonts w:ascii="ＭＳ Ｐゴシック" w:eastAsia="ＭＳ Ｐゴシック"/>
          <w:color w:val="FF0000"/>
          <w:sz w:val="24"/>
          <w:lang w:val="en-US"/>
        </w:rPr>
        <w:t>論文などに公表されていた場合</w:t>
      </w:r>
      <w:r w:rsidRPr="001C2FDF">
        <w:rPr>
          <w:rFonts w:ascii="ＭＳ Ｐゴシック" w:eastAsia="ＭＳ Ｐゴシック" w:hint="eastAsia"/>
          <w:color w:val="FF0000"/>
          <w:sz w:val="24"/>
          <w:lang w:val="en-US"/>
        </w:rPr>
        <w:t>に</w:t>
      </w:r>
      <w:r w:rsidRPr="001C2FDF">
        <w:rPr>
          <w:rFonts w:ascii="ＭＳ Ｐゴシック" w:eastAsia="ＭＳ Ｐゴシック"/>
          <w:color w:val="FF0000"/>
          <w:sz w:val="24"/>
          <w:lang w:val="en-US"/>
        </w:rPr>
        <w:t>は</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得られた解析結果</w:t>
      </w:r>
      <w:r w:rsidRPr="001C2FDF">
        <w:rPr>
          <w:rFonts w:ascii="ＭＳ Ｐゴシック" w:eastAsia="ＭＳ Ｐゴシック"/>
          <w:color w:val="FF0000"/>
          <w:sz w:val="24"/>
          <w:lang w:val="en-US"/>
        </w:rPr>
        <w:t>については廃棄することができない</w:t>
      </w:r>
      <w:r w:rsidRPr="001C2FDF">
        <w:rPr>
          <w:rFonts w:ascii="ＭＳ Ｐゴシック" w:eastAsia="ＭＳ Ｐゴシック" w:hint="eastAsia"/>
          <w:color w:val="FF0000"/>
          <w:sz w:val="24"/>
          <w:lang w:val="en-US"/>
        </w:rPr>
        <w:t>ことが</w:t>
      </w:r>
      <w:r w:rsidRPr="001C2FDF">
        <w:rPr>
          <w:rFonts w:ascii="ＭＳ Ｐゴシック" w:eastAsia="ＭＳ Ｐゴシック"/>
          <w:color w:val="FF0000"/>
          <w:sz w:val="24"/>
          <w:lang w:val="en-US"/>
        </w:rPr>
        <w:t>あります。</w:t>
      </w:r>
      <w:r w:rsidRPr="001C2FDF">
        <w:rPr>
          <w:rFonts w:ascii="ＭＳ Ｐゴシック" w:eastAsia="ＭＳ Ｐゴシック" w:hint="eastAsia"/>
          <w:color w:val="FF0000"/>
          <w:sz w:val="24"/>
          <w:lang w:val="en-US"/>
        </w:rPr>
        <w:t>また</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法律（GCP）で決められた文書の保管期間が満了した場合は</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個人を特定する対応表が破棄される可能性があり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lang w:val="en-US"/>
        </w:rPr>
        <w:t>その場合は結果として検体の廃棄が出来ない場合があります。</w:t>
      </w:r>
    </w:p>
    <w:p w14:paraId="7B3BE1D9" w14:textId="77777777" w:rsidR="00F13814" w:rsidRPr="001C2FDF" w:rsidRDefault="00F13814" w:rsidP="00F13814">
      <w:pPr>
        <w:pStyle w:val="aff1"/>
        <w:rPr>
          <w:rFonts w:ascii="ＭＳ Ｐゴシック" w:eastAsia="ＭＳ Ｐゴシック"/>
          <w:color w:val="FF0000"/>
          <w:sz w:val="24"/>
        </w:rPr>
      </w:pPr>
    </w:p>
    <w:p w14:paraId="43543213"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6"/>
      <w:r w:rsidRPr="001C2FDF">
        <w:rPr>
          <w:rFonts w:ascii="ＭＳ Ｐゴシック" w:eastAsia="ＭＳ Ｐゴシック" w:hAnsi="ＭＳ Ｐゴシック" w:hint="eastAsia"/>
          <w:b/>
          <w:bCs/>
          <w:color w:val="FF0000"/>
        </w:rPr>
        <w:t>6</w:t>
      </w:r>
      <w:r w:rsidRPr="001C2FDF">
        <w:rPr>
          <w:rFonts w:ascii="ＭＳ Ｐゴシック" w:eastAsia="ＭＳ Ｐゴシック" w:hAnsi="ＭＳ Ｐゴシック"/>
          <w:b/>
          <w:bCs/>
          <w:color w:val="FF0000"/>
        </w:rPr>
        <w:t xml:space="preserve">) </w:t>
      </w:r>
      <w:r w:rsidRPr="001C2FDF">
        <w:rPr>
          <w:rFonts w:ascii="ＭＳ Ｐゴシック" w:eastAsia="ＭＳ Ｐゴシック" w:hAnsi="ＭＳ Ｐゴシック" w:hint="eastAsia"/>
          <w:b/>
          <w:bCs/>
          <w:color w:val="FF0000"/>
        </w:rPr>
        <w:t>遺伝子検査に協力することによる利益について</w:t>
      </w:r>
      <w:commentRangeEnd w:id="316"/>
      <w:r w:rsidRPr="001C2FDF">
        <w:rPr>
          <w:rStyle w:val="af1"/>
          <w:rFonts w:ascii="Century" w:hAnsi="Century"/>
          <w:color w:val="FF0000"/>
          <w:kern w:val="2"/>
          <w:lang w:val="x-none" w:eastAsia="x-none"/>
        </w:rPr>
        <w:commentReference w:id="316"/>
      </w:r>
    </w:p>
    <w:p w14:paraId="1011E0A4" w14:textId="64FA3588"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この遺伝子検査に参加されることにより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あなたが個人的に受ける利益はありません。しかし</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この遺伝子検査によって解明された成果を社会へ還元することにより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その一員として</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新しい知見に基づく病気の予防や治療を受けることができるかもしれません。</w:t>
      </w:r>
    </w:p>
    <w:p w14:paraId="18E3AFF9" w14:textId="77777777" w:rsidR="00F13814" w:rsidRPr="001C2FDF" w:rsidRDefault="00F13814" w:rsidP="00F13814">
      <w:pPr>
        <w:rPr>
          <w:rFonts w:ascii="ＭＳ Ｐゴシック" w:eastAsia="ＭＳ Ｐゴシック" w:hAnsi="ＭＳ Ｐゴシック"/>
          <w:color w:val="FF0000"/>
          <w:sz w:val="24"/>
        </w:rPr>
      </w:pPr>
    </w:p>
    <w:p w14:paraId="71E2A65E"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17"/>
      <w:r w:rsidRPr="001C2FDF">
        <w:rPr>
          <w:rFonts w:ascii="ＭＳ Ｐゴシック" w:eastAsia="ＭＳ Ｐゴシック" w:hAnsi="ＭＳ Ｐゴシック"/>
          <w:b/>
          <w:bCs/>
          <w:color w:val="FF0000"/>
        </w:rPr>
        <w:t xml:space="preserve">7) </w:t>
      </w:r>
      <w:r w:rsidRPr="001C2FDF">
        <w:rPr>
          <w:rFonts w:ascii="ＭＳ Ｐゴシック" w:eastAsia="ＭＳ Ｐゴシック" w:hAnsi="ＭＳ Ｐゴシック" w:hint="eastAsia"/>
          <w:b/>
          <w:bCs/>
          <w:color w:val="FF0000"/>
        </w:rPr>
        <w:t>遺伝子検査に協力することによる不利益について</w:t>
      </w:r>
      <w:commentRangeEnd w:id="317"/>
      <w:r w:rsidRPr="001C2FDF">
        <w:rPr>
          <w:rStyle w:val="af1"/>
          <w:rFonts w:ascii="Century" w:hAnsi="Century"/>
          <w:color w:val="FF0000"/>
          <w:kern w:val="2"/>
          <w:lang w:val="x-none" w:eastAsia="x-none"/>
        </w:rPr>
        <w:commentReference w:id="317"/>
      </w:r>
    </w:p>
    <w:p w14:paraId="1F1545DB" w14:textId="056C05F2" w:rsidR="00F13814" w:rsidRPr="001C2FDF" w:rsidRDefault="00F13814" w:rsidP="00F13814">
      <w:pPr>
        <w:pStyle w:val="Web"/>
        <w:spacing w:before="0" w:beforeAutospacing="0" w:after="0" w:afterAutospacing="0"/>
        <w:ind w:firstLine="210"/>
        <w:jc w:val="both"/>
        <w:rPr>
          <w:rFonts w:ascii="ＭＳ Ｐゴシック" w:eastAsia="ＭＳ Ｐゴシック" w:hAnsi="ＭＳ Ｐゴシック"/>
          <w:color w:val="FF0000"/>
        </w:rPr>
      </w:pPr>
      <w:r w:rsidRPr="001C2FDF">
        <w:rPr>
          <w:rFonts w:ascii="ＭＳ Ｐゴシック" w:eastAsia="ＭＳ Ｐゴシック" w:hAnsi="ＭＳ Ｐゴシック" w:hint="eastAsia"/>
          <w:color w:val="FF0000"/>
        </w:rPr>
        <w:t>あなたが受ける不利益としては</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一般的に遺伝子検査の結果によって</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あなたやあなたの血縁者に影響を与えるような情報が分かり</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生命保険の加入の際の障害</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社会における不当な差別などにつながる可能性が全くないとはいえません。しかし</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試料（血液</w:t>
      </w:r>
      <w:r>
        <w:rPr>
          <w:rFonts w:ascii="ＭＳ Ｐゴシック" w:eastAsia="ＭＳ Ｐゴシック" w:hAnsi="ＭＳ Ｐゴシック" w:hint="eastAsia"/>
          <w:color w:val="00B050"/>
          <w:sz w:val="20"/>
          <w:szCs w:val="20"/>
        </w:rPr>
        <w:t>←血液ではない場合</w:t>
      </w:r>
      <w:r w:rsidR="00C56DB0">
        <w:rPr>
          <w:rFonts w:ascii="ＭＳ Ｐゴシック" w:eastAsia="ＭＳ Ｐゴシック" w:hAnsi="ＭＳ Ｐゴシック" w:hint="eastAsia"/>
          <w:color w:val="00B050"/>
          <w:sz w:val="20"/>
          <w:szCs w:val="20"/>
        </w:rPr>
        <w:t>、</w:t>
      </w:r>
      <w:r>
        <w:rPr>
          <w:rFonts w:ascii="ＭＳ Ｐゴシック" w:eastAsia="ＭＳ Ｐゴシック" w:hAnsi="ＭＳ Ｐゴシック" w:hint="eastAsia"/>
          <w:color w:val="00B050"/>
          <w:sz w:val="20"/>
          <w:szCs w:val="20"/>
        </w:rPr>
        <w:t>適宜変更してください</w:t>
      </w:r>
      <w:r w:rsidRPr="001C2FDF">
        <w:rPr>
          <w:rFonts w:ascii="ＭＳ Ｐゴシック" w:eastAsia="ＭＳ Ｐゴシック" w:hAnsi="ＭＳ Ｐゴシック" w:hint="eastAsia"/>
          <w:color w:val="FF0000"/>
        </w:rPr>
        <w:t>やDNA）の保管や処分の際には</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あなたの個人情報が漏れることのないように厳重に管理しておりますので</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遺伝子検査においてあなたのプライバシーは固く守られます。</w:t>
      </w:r>
    </w:p>
    <w:p w14:paraId="0E25B702" w14:textId="77777777" w:rsidR="00F13814" w:rsidRPr="001C2FDF" w:rsidRDefault="00F13814" w:rsidP="00F13814">
      <w:pPr>
        <w:pStyle w:val="aff1"/>
        <w:rPr>
          <w:rFonts w:ascii="ＭＳ Ｐゴシック" w:eastAsia="ＭＳ Ｐゴシック"/>
          <w:color w:val="FF0000"/>
          <w:sz w:val="24"/>
        </w:rPr>
      </w:pPr>
    </w:p>
    <w:p w14:paraId="57EA7009" w14:textId="77777777" w:rsidR="00F13814" w:rsidRPr="001C2FDF" w:rsidRDefault="00F13814" w:rsidP="00F13814">
      <w:pPr>
        <w:rPr>
          <w:rFonts w:ascii="ＭＳ Ｐゴシック" w:eastAsia="ＭＳ Ｐゴシック" w:hAnsi="ＭＳ Ｐゴシック"/>
          <w:b/>
          <w:color w:val="FF0000"/>
          <w:sz w:val="24"/>
        </w:rPr>
      </w:pPr>
      <w:r w:rsidRPr="001C2FDF">
        <w:rPr>
          <w:rFonts w:ascii="ＭＳ Ｐゴシック" w:eastAsia="ＭＳ Ｐゴシック" w:hAnsi="ＭＳ Ｐゴシック"/>
          <w:b/>
          <w:bCs/>
          <w:color w:val="FF0000"/>
          <w:sz w:val="24"/>
        </w:rPr>
        <w:t>8</w:t>
      </w:r>
      <w:commentRangeStart w:id="318"/>
      <w:r w:rsidRPr="001C2FDF">
        <w:rPr>
          <w:rFonts w:ascii="ＭＳ Ｐゴシック" w:eastAsia="ＭＳ Ｐゴシック" w:hAnsi="ＭＳ Ｐゴシック"/>
          <w:b/>
          <w:bCs/>
          <w:color w:val="FF0000"/>
          <w:sz w:val="24"/>
        </w:rPr>
        <w:t xml:space="preserve">) </w:t>
      </w:r>
      <w:r w:rsidRPr="001C2FDF">
        <w:rPr>
          <w:rFonts w:ascii="ＭＳ Ｐゴシック" w:eastAsia="ＭＳ Ｐゴシック" w:hAnsi="ＭＳ Ｐゴシック" w:hint="eastAsia"/>
          <w:b/>
          <w:bCs/>
          <w:color w:val="FF0000"/>
          <w:sz w:val="24"/>
        </w:rPr>
        <w:t>情報の管理について</w:t>
      </w:r>
      <w:commentRangeEnd w:id="318"/>
      <w:r w:rsidRPr="001C2FDF">
        <w:rPr>
          <w:rStyle w:val="af1"/>
          <w:color w:val="FF0000"/>
          <w:lang w:val="x-none" w:eastAsia="x-none"/>
        </w:rPr>
        <w:commentReference w:id="318"/>
      </w:r>
    </w:p>
    <w:p w14:paraId="57D8FED5" w14:textId="3338BB9A" w:rsidR="00F13814" w:rsidRPr="001C2FDF" w:rsidRDefault="00F13814" w:rsidP="00F13814">
      <w:pPr>
        <w:pStyle w:val="aff1"/>
        <w:ind w:firstLineChars="100" w:firstLine="240"/>
        <w:rPr>
          <w:rFonts w:ascii="ＭＳ Ｐゴシック" w:eastAsia="ＭＳ Ｐゴシック"/>
          <w:color w:val="FF0000"/>
          <w:sz w:val="24"/>
        </w:rPr>
      </w:pPr>
      <w:r w:rsidRPr="001C2FDF">
        <w:rPr>
          <w:rFonts w:ascii="ＭＳ Ｐゴシック" w:eastAsia="ＭＳ Ｐゴシック" w:hint="eastAsia"/>
          <w:color w:val="FF0000"/>
          <w:sz w:val="24"/>
        </w:rPr>
        <w:t>この遺伝子</w:t>
      </w:r>
      <w:r w:rsidRPr="001C2FDF">
        <w:rPr>
          <w:rFonts w:ascii="ＭＳ Ｐゴシック" w:eastAsia="ＭＳ Ｐゴシック" w:hint="eastAsia"/>
          <w:color w:val="FF0000"/>
          <w:sz w:val="24"/>
          <w:lang w:eastAsia="ja-JP"/>
        </w:rPr>
        <w:t>検査</w:t>
      </w:r>
      <w:r w:rsidRPr="001C2FDF">
        <w:rPr>
          <w:rFonts w:ascii="ＭＳ Ｐゴシック" w:eastAsia="ＭＳ Ｐゴシック" w:hint="eastAsia"/>
          <w:color w:val="FF0000"/>
          <w:sz w:val="24"/>
        </w:rPr>
        <w:t>が適切に行われているかどうか</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この遺伝子</w:t>
      </w:r>
      <w:r w:rsidRPr="001C2FDF">
        <w:rPr>
          <w:rFonts w:ascii="ＭＳ Ｐゴシック" w:eastAsia="ＭＳ Ｐゴシック" w:hint="eastAsia"/>
          <w:color w:val="FF0000"/>
          <w:sz w:val="24"/>
          <w:lang w:eastAsia="ja-JP"/>
        </w:rPr>
        <w:t>検査</w:t>
      </w:r>
      <w:r w:rsidRPr="001C2FDF">
        <w:rPr>
          <w:rFonts w:ascii="ＭＳ Ｐゴシック" w:eastAsia="ＭＳ Ｐゴシック" w:hint="eastAsia"/>
          <w:color w:val="FF0000"/>
          <w:sz w:val="24"/>
        </w:rPr>
        <w:t>を依頼している会社へ報告した情報に誤りがないかどうかを確認するために</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病院で保管しているカルテ（他の診療科のものを含む）など</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あなたに関する情報が記録されている資料を</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この遺伝子</w:t>
      </w:r>
      <w:r w:rsidRPr="001C2FDF">
        <w:rPr>
          <w:rFonts w:ascii="ＭＳ Ｐゴシック" w:eastAsia="ＭＳ Ｐゴシック" w:hint="eastAsia"/>
          <w:color w:val="FF0000"/>
          <w:sz w:val="24"/>
          <w:lang w:eastAsia="ja-JP"/>
        </w:rPr>
        <w:t>検査</w:t>
      </w:r>
      <w:r w:rsidRPr="001C2FDF">
        <w:rPr>
          <w:rFonts w:ascii="ＭＳ Ｐゴシック" w:eastAsia="ＭＳ Ｐゴシック" w:hint="eastAsia"/>
          <w:color w:val="FF0000"/>
          <w:sz w:val="24"/>
        </w:rPr>
        <w:t>を依頼している会社の担当者や治験審査委員会</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厚生労働省や医薬品医療機器総合機構（新薬の承認申請資料の審査を行う独立行政法人）の調査員が確認することがありますが</w:t>
      </w:r>
      <w:r w:rsidR="00C56DB0">
        <w:rPr>
          <w:rFonts w:ascii="ＭＳ Ｐゴシック" w:eastAsia="ＭＳ Ｐゴシック" w:hint="eastAsia"/>
          <w:color w:val="FF0000"/>
          <w:sz w:val="24"/>
          <w:lang w:eastAsia="ja-JP"/>
        </w:rPr>
        <w:t>、</w:t>
      </w:r>
      <w:r w:rsidRPr="001C2FDF">
        <w:rPr>
          <w:rFonts w:ascii="ＭＳ Ｐゴシック" w:eastAsia="ＭＳ Ｐゴシック" w:hint="eastAsia"/>
          <w:color w:val="FF0000"/>
          <w:sz w:val="24"/>
        </w:rPr>
        <w:t>あなたのプライバシーにかかわる情報を外部に漏らすことのないように</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これらの関係者には秘密を守る義務が法律で課せられています。</w:t>
      </w:r>
    </w:p>
    <w:p w14:paraId="3AB50AFE" w14:textId="11E716B3" w:rsidR="00F13814" w:rsidRPr="001C2FDF" w:rsidRDefault="00F13814" w:rsidP="00F13814">
      <w:pPr>
        <w:pStyle w:val="aff1"/>
        <w:ind w:firstLineChars="100" w:firstLine="240"/>
        <w:rPr>
          <w:rFonts w:hAnsi="ＭＳ Ｐゴシック"/>
          <w:color w:val="FF0000"/>
        </w:rPr>
      </w:pPr>
      <w:r w:rsidRPr="001C2FDF">
        <w:rPr>
          <w:rFonts w:ascii="ＭＳ Ｐゴシック" w:eastAsia="ＭＳ Ｐゴシック" w:hint="eastAsia"/>
          <w:color w:val="FF0000"/>
          <w:sz w:val="24"/>
        </w:rPr>
        <w:t>また</w:t>
      </w:r>
      <w:r w:rsidR="00C56DB0">
        <w:rPr>
          <w:rFonts w:ascii="ＭＳ Ｐゴシック" w:eastAsia="ＭＳ Ｐゴシック" w:hint="eastAsia"/>
          <w:color w:val="FF0000"/>
          <w:sz w:val="24"/>
          <w:lang w:eastAsia="ja-JP"/>
        </w:rPr>
        <w:t>、</w:t>
      </w:r>
      <w:r w:rsidRPr="001C2FDF">
        <w:rPr>
          <w:rFonts w:ascii="ＭＳ Ｐゴシック" w:eastAsia="ＭＳ Ｐゴシック" w:hint="eastAsia"/>
          <w:color w:val="FF0000"/>
          <w:sz w:val="24"/>
        </w:rPr>
        <w:t>この遺伝子</w:t>
      </w:r>
      <w:r w:rsidRPr="001C2FDF">
        <w:rPr>
          <w:rFonts w:ascii="ＭＳ Ｐゴシック" w:eastAsia="ＭＳ Ｐゴシック" w:hint="eastAsia"/>
          <w:color w:val="FF0000"/>
          <w:sz w:val="24"/>
          <w:lang w:eastAsia="ja-JP"/>
        </w:rPr>
        <w:t>検査</w:t>
      </w:r>
      <w:r w:rsidRPr="001C2FDF">
        <w:rPr>
          <w:rFonts w:ascii="ＭＳ Ｐゴシック" w:eastAsia="ＭＳ Ｐゴシック" w:hint="eastAsia"/>
          <w:color w:val="FF0000"/>
          <w:sz w:val="24"/>
        </w:rPr>
        <w:t>の結果は</w:t>
      </w:r>
      <w:r w:rsidR="00C56DB0">
        <w:rPr>
          <w:rFonts w:ascii="ＭＳ Ｐゴシック" w:eastAsia="ＭＳ Ｐゴシック" w:hint="eastAsia"/>
          <w:color w:val="FF0000"/>
          <w:sz w:val="24"/>
          <w:lang w:eastAsia="ja-JP"/>
        </w:rPr>
        <w:t>、</w:t>
      </w:r>
      <w:r w:rsidRPr="001C2FDF">
        <w:rPr>
          <w:rFonts w:ascii="ＭＳ Ｐゴシック" w:eastAsia="ＭＳ Ｐゴシック" w:hint="eastAsia"/>
          <w:color w:val="FF0000"/>
          <w:sz w:val="24"/>
        </w:rPr>
        <w:t>この遺伝子</w:t>
      </w:r>
      <w:r w:rsidRPr="001C2FDF">
        <w:rPr>
          <w:rFonts w:ascii="ＭＳ Ｐゴシック" w:eastAsia="ＭＳ Ｐゴシック" w:hint="eastAsia"/>
          <w:color w:val="FF0000"/>
          <w:sz w:val="24"/>
          <w:lang w:eastAsia="ja-JP"/>
        </w:rPr>
        <w:t>検査</w:t>
      </w:r>
      <w:r w:rsidRPr="001C2FDF">
        <w:rPr>
          <w:rFonts w:ascii="ＭＳ Ｐゴシック" w:eastAsia="ＭＳ Ｐゴシック" w:hint="eastAsia"/>
          <w:color w:val="FF0000"/>
          <w:sz w:val="24"/>
        </w:rPr>
        <w:t>を依頼している会社が厚生労働省に提出したり</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医学の進歩のために公表されたりすることがあります。そのときも</w:t>
      </w:r>
      <w:r w:rsidR="000221A7">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rPr>
        <w:t>あなたのプライバシーは守られます。</w:t>
      </w:r>
    </w:p>
    <w:p w14:paraId="4E739567" w14:textId="46636E11" w:rsidR="00F13814" w:rsidRPr="001C2FDF" w:rsidRDefault="00F13814" w:rsidP="00F13814">
      <w:pPr>
        <w:pStyle w:val="Web"/>
        <w:spacing w:before="0" w:beforeAutospacing="0" w:after="0" w:afterAutospacing="0"/>
        <w:ind w:firstLineChars="100" w:firstLine="240"/>
        <w:jc w:val="both"/>
        <w:rPr>
          <w:color w:val="FF0000"/>
        </w:rPr>
      </w:pPr>
      <w:r w:rsidRPr="001C2FDF">
        <w:rPr>
          <w:rFonts w:ascii="ＭＳ Ｐゴシック" w:eastAsia="ＭＳ Ｐゴシック" w:hint="eastAsia"/>
          <w:color w:val="FF0000"/>
        </w:rPr>
        <w:t>なお</w:t>
      </w:r>
      <w:r w:rsidR="00C56DB0">
        <w:rPr>
          <w:rFonts w:ascii="ＭＳ Ｐゴシック" w:eastAsia="ＭＳ Ｐゴシック" w:hint="eastAsia"/>
          <w:color w:val="FF0000"/>
        </w:rPr>
        <w:t>、</w:t>
      </w:r>
      <w:r w:rsidRPr="001C2FDF">
        <w:rPr>
          <w:rFonts w:ascii="ＭＳ Ｐゴシック" w:eastAsia="ＭＳ Ｐゴシック" w:hint="eastAsia"/>
          <w:color w:val="FF0000"/>
        </w:rPr>
        <w:t>あなたがこの同意書に署名されることで</w:t>
      </w:r>
      <w:r w:rsidR="000221A7">
        <w:rPr>
          <w:rFonts w:ascii="ＭＳ Ｐゴシック" w:eastAsia="ＭＳ Ｐゴシック" w:hAnsi="ＭＳ Ｐゴシック" w:hint="eastAsia"/>
          <w:color w:val="FF0000"/>
        </w:rPr>
        <w:t>、</w:t>
      </w:r>
      <w:r w:rsidRPr="001C2FDF">
        <w:rPr>
          <w:rFonts w:ascii="ＭＳ Ｐゴシック" w:eastAsia="ＭＳ Ｐゴシック" w:hint="eastAsia"/>
          <w:color w:val="FF0000"/>
        </w:rPr>
        <w:t>これらの関係者があなたの当院でのすべてのカルテを上記のものが閲覧することについても同意していただいたことになります。</w:t>
      </w:r>
    </w:p>
    <w:p w14:paraId="4337762C" w14:textId="77777777" w:rsidR="00F13814" w:rsidRPr="001C2FDF" w:rsidRDefault="00F13814" w:rsidP="00F13814">
      <w:pPr>
        <w:pStyle w:val="aff1"/>
        <w:rPr>
          <w:rFonts w:ascii="ＭＳ Ｐゴシック" w:eastAsia="ＭＳ Ｐゴシック"/>
          <w:color w:val="FF0000"/>
          <w:sz w:val="24"/>
          <w:lang w:eastAsia="ja-JP"/>
        </w:rPr>
      </w:pPr>
    </w:p>
    <w:p w14:paraId="418B0FDD" w14:textId="77777777" w:rsidR="00F13814" w:rsidRPr="00A01973" w:rsidRDefault="00F13814" w:rsidP="00F13814">
      <w:pPr>
        <w:pStyle w:val="aff1"/>
        <w:rPr>
          <w:rFonts w:ascii="ＭＳ Ｐゴシック" w:eastAsia="ＭＳ Ｐゴシック"/>
          <w:sz w:val="24"/>
          <w:lang w:eastAsia="ja-JP"/>
        </w:rPr>
      </w:pPr>
    </w:p>
    <w:p w14:paraId="41BD4316" w14:textId="77777777" w:rsidR="00F13814" w:rsidRPr="001C2FDF" w:rsidRDefault="00F13814" w:rsidP="00F13814">
      <w:pPr>
        <w:pStyle w:val="aff1"/>
        <w:rPr>
          <w:rFonts w:ascii="ＭＳ Ｐゴシック" w:eastAsia="ＭＳ Ｐゴシック"/>
          <w:color w:val="FF0000"/>
          <w:sz w:val="24"/>
        </w:rPr>
      </w:pPr>
      <w:r w:rsidRPr="001C2FDF">
        <w:rPr>
          <w:rFonts w:ascii="ＭＳ Ｐゴシック" w:eastAsia="ＭＳ Ｐゴシック"/>
          <w:b/>
          <w:bCs/>
          <w:color w:val="FF0000"/>
          <w:sz w:val="24"/>
          <w:lang w:val="en-US"/>
        </w:rPr>
        <w:lastRenderedPageBreak/>
        <w:t>9</w:t>
      </w:r>
      <w:commentRangeStart w:id="319"/>
      <w:r w:rsidRPr="001C2FDF">
        <w:rPr>
          <w:rFonts w:ascii="ＭＳ Ｐゴシック" w:eastAsia="ＭＳ Ｐゴシック"/>
          <w:b/>
          <w:bCs/>
          <w:color w:val="FF0000"/>
          <w:sz w:val="24"/>
          <w:lang w:val="en-US"/>
        </w:rPr>
        <w:t xml:space="preserve">) </w:t>
      </w:r>
      <w:r w:rsidRPr="001C2FDF">
        <w:rPr>
          <w:rFonts w:ascii="ＭＳ Ｐゴシック" w:eastAsia="ＭＳ Ｐゴシック" w:hint="eastAsia"/>
          <w:b/>
          <w:bCs/>
          <w:color w:val="FF0000"/>
          <w:sz w:val="24"/>
          <w:lang w:val="en-US"/>
        </w:rPr>
        <w:t>遺伝子</w:t>
      </w:r>
      <w:r w:rsidRPr="001C2FDF">
        <w:rPr>
          <w:rFonts w:ascii="ＭＳ Ｐゴシック" w:eastAsia="ＭＳ Ｐゴシック" w:hint="eastAsia"/>
          <w:b/>
          <w:bCs/>
          <w:color w:val="FF0000"/>
          <w:sz w:val="24"/>
          <w:lang w:val="en-US" w:eastAsia="ja-JP"/>
        </w:rPr>
        <w:t>検査</w:t>
      </w:r>
      <w:r w:rsidRPr="001C2FDF">
        <w:rPr>
          <w:rFonts w:ascii="ＭＳ Ｐゴシック" w:eastAsia="ＭＳ Ｐゴシック" w:hint="eastAsia"/>
          <w:b/>
          <w:bCs/>
          <w:color w:val="FF0000"/>
          <w:sz w:val="24"/>
          <w:lang w:val="en-US"/>
        </w:rPr>
        <w:t>の公表</w:t>
      </w:r>
      <w:commentRangeEnd w:id="319"/>
      <w:r w:rsidRPr="001C2FDF">
        <w:rPr>
          <w:rFonts w:ascii="ＭＳ Ｐゴシック" w:eastAsia="ＭＳ Ｐゴシック"/>
          <w:color w:val="FF0000"/>
          <w:sz w:val="24"/>
          <w:lang w:val="en-US"/>
        </w:rPr>
        <w:commentReference w:id="319"/>
      </w:r>
      <w:r w:rsidRPr="001C2FDF">
        <w:rPr>
          <w:rFonts w:ascii="ＭＳ Ｐゴシック" w:eastAsia="ＭＳ Ｐゴシック"/>
          <w:b/>
          <w:bCs/>
          <w:color w:val="FF0000"/>
          <w:sz w:val="24"/>
          <w:lang w:val="en-US"/>
        </w:rPr>
        <w:t xml:space="preserve">　</w:t>
      </w:r>
    </w:p>
    <w:p w14:paraId="14C37950" w14:textId="793236A7" w:rsidR="00F13814" w:rsidRPr="001C2FDF" w:rsidRDefault="00F13814" w:rsidP="00F13814">
      <w:pPr>
        <w:pStyle w:val="Web"/>
        <w:spacing w:before="0" w:beforeAutospacing="0" w:after="0" w:afterAutospacing="0"/>
        <w:ind w:firstLineChars="100" w:firstLine="240"/>
        <w:jc w:val="both"/>
        <w:rPr>
          <w:rFonts w:ascii="ＭＳ Ｐゴシック" w:eastAsia="ＭＳ Ｐゴシック" w:hAnsi="ＭＳ Ｐゴシック"/>
          <w:b/>
          <w:color w:val="FF0000"/>
        </w:rPr>
      </w:pPr>
      <w:r w:rsidRPr="001C2FDF">
        <w:rPr>
          <w:rFonts w:ascii="ＭＳ Ｐゴシック" w:eastAsia="ＭＳ Ｐゴシック" w:hAnsi="ＭＳ Ｐゴシック"/>
          <w:color w:val="FF0000"/>
          <w:kern w:val="2"/>
        </w:rPr>
        <w:t>遺伝子</w:t>
      </w:r>
      <w:r w:rsidRPr="001C2FDF">
        <w:rPr>
          <w:rFonts w:ascii="ＭＳ Ｐゴシック" w:eastAsia="ＭＳ Ｐゴシック" w:hAnsi="ＭＳ Ｐゴシック" w:hint="eastAsia"/>
          <w:color w:val="FF0000"/>
          <w:kern w:val="2"/>
        </w:rPr>
        <w:t>検査</w:t>
      </w:r>
      <w:r w:rsidRPr="001C2FDF">
        <w:rPr>
          <w:rFonts w:ascii="ＭＳ Ｐゴシック" w:eastAsia="ＭＳ Ｐゴシック" w:hAnsi="ＭＳ Ｐゴシック"/>
          <w:color w:val="FF0000"/>
          <w:kern w:val="2"/>
        </w:rPr>
        <w:t>の成果は</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color w:val="FF0000"/>
          <w:kern w:val="2"/>
        </w:rPr>
        <w:t>あなたや</w:t>
      </w:r>
      <w:r w:rsidRPr="001C2FDF">
        <w:rPr>
          <w:rFonts w:ascii="ＭＳ Ｐゴシック" w:eastAsia="ＭＳ Ｐゴシック" w:hAnsi="ＭＳ Ｐゴシック" w:hint="eastAsia"/>
          <w:color w:val="FF0000"/>
          <w:kern w:val="2"/>
        </w:rPr>
        <w:t>あなた</w:t>
      </w:r>
      <w:r w:rsidRPr="001C2FDF">
        <w:rPr>
          <w:rFonts w:ascii="ＭＳ Ｐゴシック" w:eastAsia="ＭＳ Ｐゴシック" w:hAnsi="ＭＳ Ｐゴシック"/>
          <w:color w:val="FF0000"/>
          <w:kern w:val="2"/>
        </w:rPr>
        <w:t>のご家族の</w:t>
      </w:r>
      <w:r w:rsidRPr="001C2FDF">
        <w:rPr>
          <w:rFonts w:ascii="ＭＳ Ｐゴシック" w:eastAsia="ＭＳ Ｐゴシック" w:hAnsi="ＭＳ Ｐゴシック" w:hint="eastAsia"/>
          <w:color w:val="FF0000"/>
          <w:kern w:val="2"/>
        </w:rPr>
        <w:t>お名前</w:t>
      </w:r>
      <w:r w:rsidRPr="001C2FDF">
        <w:rPr>
          <w:rFonts w:ascii="ＭＳ Ｐゴシック" w:eastAsia="ＭＳ Ｐゴシック" w:hAnsi="ＭＳ Ｐゴシック"/>
          <w:color w:val="FF0000"/>
          <w:kern w:val="2"/>
        </w:rPr>
        <w:t>などが明らかにならないようにした</w:t>
      </w:r>
      <w:r w:rsidRPr="001C2FDF">
        <w:rPr>
          <w:rFonts w:ascii="ＭＳ Ｐゴシック" w:eastAsia="ＭＳ Ｐゴシック" w:hAnsi="ＭＳ Ｐゴシック" w:hint="eastAsia"/>
          <w:color w:val="FF0000"/>
          <w:kern w:val="2"/>
        </w:rPr>
        <w:t>（匿名化した）</w:t>
      </w:r>
      <w:r w:rsidRPr="001C2FDF">
        <w:rPr>
          <w:rFonts w:ascii="ＭＳ Ｐゴシック" w:eastAsia="ＭＳ Ｐゴシック" w:hAnsi="ＭＳ Ｐゴシック"/>
          <w:color w:val="FF0000"/>
          <w:kern w:val="2"/>
        </w:rPr>
        <w:t>上で</w:t>
      </w:r>
      <w:r w:rsidR="000221A7">
        <w:rPr>
          <w:rFonts w:ascii="ＭＳ Ｐゴシック" w:eastAsia="ＭＳ Ｐゴシック" w:hAnsi="ＭＳ Ｐゴシック" w:hint="eastAsia"/>
          <w:color w:val="FF0000"/>
        </w:rPr>
        <w:t>、</w:t>
      </w:r>
      <w:r w:rsidRPr="001C2FDF">
        <w:rPr>
          <w:rFonts w:ascii="ＭＳ Ｐゴシック" w:eastAsia="ＭＳ Ｐゴシック" w:hAnsi="ＭＳ Ｐゴシック"/>
          <w:color w:val="FF0000"/>
          <w:kern w:val="2"/>
        </w:rPr>
        <w:t>学会発表や学会雑誌およびデータベース上等で公に発表されることがあります。</w:t>
      </w:r>
    </w:p>
    <w:p w14:paraId="2A11AF21" w14:textId="77777777" w:rsidR="00F13814" w:rsidRPr="001C2FDF" w:rsidRDefault="00F13814" w:rsidP="00F13814">
      <w:pPr>
        <w:pStyle w:val="aff1"/>
        <w:rPr>
          <w:rFonts w:ascii="ＭＳ Ｐゴシック" w:eastAsia="ＭＳ Ｐゴシック"/>
          <w:color w:val="FF0000"/>
          <w:sz w:val="24"/>
          <w:lang w:val="en-US"/>
        </w:rPr>
      </w:pPr>
    </w:p>
    <w:p w14:paraId="03786041" w14:textId="77777777" w:rsidR="00F13814" w:rsidRPr="001C2FDF" w:rsidRDefault="00F13814" w:rsidP="00F13814">
      <w:pPr>
        <w:rPr>
          <w:rFonts w:ascii="ＭＳ Ｐゴシック" w:eastAsia="ＭＳ Ｐゴシック" w:hAnsi="ＭＳ Ｐゴシック"/>
          <w:b/>
          <w:color w:val="FF0000"/>
          <w:sz w:val="24"/>
        </w:rPr>
      </w:pPr>
      <w:r w:rsidRPr="001C2FDF">
        <w:rPr>
          <w:rFonts w:ascii="ＭＳ Ｐゴシック" w:eastAsia="ＭＳ Ｐゴシック" w:hAnsi="ＭＳ Ｐゴシック"/>
          <w:b/>
          <w:color w:val="FF0000"/>
          <w:sz w:val="24"/>
        </w:rPr>
        <w:t>10</w:t>
      </w:r>
      <w:commentRangeStart w:id="320"/>
      <w:r w:rsidRPr="001C2FDF">
        <w:rPr>
          <w:rFonts w:ascii="ＭＳ Ｐゴシック" w:eastAsia="ＭＳ Ｐゴシック" w:hAnsi="ＭＳ Ｐゴシック"/>
          <w:b/>
          <w:color w:val="FF0000"/>
          <w:sz w:val="24"/>
        </w:rPr>
        <w:t xml:space="preserve">) </w:t>
      </w:r>
      <w:r w:rsidRPr="001C2FDF">
        <w:rPr>
          <w:rFonts w:ascii="ＭＳ Ｐゴシック" w:eastAsia="ＭＳ Ｐゴシック" w:hAnsi="ＭＳ Ｐゴシック" w:hint="eastAsia"/>
          <w:b/>
          <w:color w:val="FF0000"/>
          <w:sz w:val="24"/>
        </w:rPr>
        <w:t>個人情報の保護について</w:t>
      </w:r>
      <w:commentRangeEnd w:id="320"/>
      <w:r w:rsidRPr="001C2FDF">
        <w:rPr>
          <w:rStyle w:val="af1"/>
          <w:color w:val="FF0000"/>
          <w:lang w:val="x-none" w:eastAsia="x-none"/>
        </w:rPr>
        <w:commentReference w:id="320"/>
      </w:r>
    </w:p>
    <w:p w14:paraId="3C115A3B" w14:textId="4C2EAA15"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氏名</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生年月日など個人を特定することができる情報は個人情報として取り扱われますが</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DNAの配列などの遺伝子情報も個人情報に該当する場合があります。そのため</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他の個人情報と同様に（●●ページ記載のように）適切に管理される必要があります。</w:t>
      </w:r>
      <w:r w:rsidRPr="001C2FDF">
        <w:rPr>
          <w:rFonts w:ascii="ＭＳ Ｐゴシック" w:eastAsia="ＭＳ Ｐゴシック" w:hAnsi="ＭＳ Ｐゴシック"/>
          <w:color w:val="FF0000"/>
          <w:sz w:val="24"/>
        </w:rPr>
        <w:t>あなたの試料（血液）</w:t>
      </w:r>
      <w:r w:rsidRPr="001C2FDF">
        <w:rPr>
          <w:rFonts w:ascii="ＭＳ Ｐゴシック" w:eastAsia="ＭＳ Ｐゴシック" w:hAnsi="ＭＳ Ｐゴシック" w:hint="eastAsia"/>
          <w:color w:val="FF0000"/>
          <w:sz w:val="24"/>
        </w:rPr>
        <w:t>に関して</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お名前や</w:t>
      </w:r>
      <w:r w:rsidRPr="001C2FDF">
        <w:rPr>
          <w:rFonts w:ascii="ＭＳ Ｐゴシック" w:eastAsia="ＭＳ Ｐゴシック" w:hAnsi="ＭＳ Ｐゴシック"/>
          <w:color w:val="FF0000"/>
          <w:sz w:val="24"/>
        </w:rPr>
        <w:t>住所</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color w:val="FF0000"/>
          <w:sz w:val="24"/>
        </w:rPr>
        <w:t>生年月日など個人を特定できる情報を消して</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代わりに新しく番号や記号をつけることで</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誰の遺伝子情報であるかわからないようにします（匿名化）</w:t>
      </w:r>
      <w:r w:rsidRPr="001C2FDF">
        <w:rPr>
          <w:rFonts w:ascii="ＭＳ Ｐゴシック" w:eastAsia="ＭＳ Ｐゴシック" w:hAnsi="ＭＳ Ｐゴシック"/>
          <w:color w:val="FF0000"/>
          <w:sz w:val="24"/>
        </w:rPr>
        <w:t>。</w:t>
      </w:r>
      <w:r w:rsidRPr="001C2FDF">
        <w:rPr>
          <w:rFonts w:ascii="ＭＳ Ｐゴシック" w:eastAsia="ＭＳ Ｐゴシック" w:hAnsi="ＭＳ Ｐゴシック" w:hint="eastAsia"/>
          <w:color w:val="FF0000"/>
          <w:sz w:val="24"/>
        </w:rPr>
        <w:t>あなたの個人情報と被験者番号をつなぐ対応表がなければ</w:t>
      </w:r>
      <w:r w:rsidR="000221A7">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誰の血液か特定することはできません。この対応表は当院にて治験責任医師により厳重に管理され</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あなたの血液は誰のものかわからなくした上で</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一切個人情報を手に入れられない形でこの遺伝子検査を依頼している会社が委託している検査機関（会社名）にて解析されることになります。</w:t>
      </w:r>
    </w:p>
    <w:p w14:paraId="00BF6141" w14:textId="1A3FA354"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あなたの個人情報は細心の注意を払って厳重に管理され</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遺伝子検査を含めたこの治験目的以外には使用しません。</w:t>
      </w:r>
    </w:p>
    <w:p w14:paraId="4902A998"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color w:val="FF0000"/>
        </w:rPr>
      </w:pPr>
    </w:p>
    <w:p w14:paraId="063101CB"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21"/>
      <w:r w:rsidRPr="001C2FDF">
        <w:rPr>
          <w:rFonts w:ascii="ＭＳ Ｐゴシック" w:eastAsia="ＭＳ Ｐゴシック" w:hAnsi="ＭＳ Ｐゴシック"/>
          <w:b/>
          <w:color w:val="FF0000"/>
        </w:rPr>
        <w:t xml:space="preserve">11) </w:t>
      </w:r>
      <w:r w:rsidRPr="001C2FDF">
        <w:rPr>
          <w:rFonts w:ascii="ＭＳ Ｐゴシック" w:eastAsia="ＭＳ Ｐゴシック" w:hAnsi="ＭＳ Ｐゴシック" w:hint="eastAsia"/>
          <w:b/>
          <w:color w:val="FF0000"/>
        </w:rPr>
        <w:t>遺伝子検査の結果の説明について</w:t>
      </w:r>
      <w:commentRangeEnd w:id="321"/>
      <w:r w:rsidRPr="001C2FDF">
        <w:rPr>
          <w:rStyle w:val="af1"/>
          <w:rFonts w:ascii="Century" w:hAnsi="Century"/>
          <w:color w:val="FF0000"/>
          <w:kern w:val="2"/>
          <w:lang w:val="x-none" w:eastAsia="x-none"/>
        </w:rPr>
        <w:commentReference w:id="321"/>
      </w:r>
    </w:p>
    <w:p w14:paraId="211E71F5" w14:textId="40D974DD" w:rsidR="00F13814" w:rsidRPr="001C2FDF" w:rsidRDefault="00F13814" w:rsidP="00F13814">
      <w:pPr>
        <w:spacing w:line="400" w:lineRule="exact"/>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この研究は</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多くの患者さまの情報が必要とされることから</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将来得られる遺伝子検査の結果があなたの病気や健康状態等を評価する上での</w:t>
      </w:r>
      <w:r w:rsidRPr="001C2FDF">
        <w:rPr>
          <w:rFonts w:ascii="ＭＳ Ｐゴシック" w:eastAsia="ＭＳ Ｐゴシック" w:hAnsi="ＭＳ Ｐゴシック"/>
          <w:color w:val="FF0000"/>
          <w:sz w:val="24"/>
        </w:rPr>
        <w:t>精度</w:t>
      </w:r>
      <w:r w:rsidRPr="001C2FDF">
        <w:rPr>
          <w:rFonts w:ascii="ＭＳ Ｐゴシック" w:eastAsia="ＭＳ Ｐゴシック" w:hAnsi="ＭＳ Ｐゴシック" w:hint="eastAsia"/>
          <w:color w:val="FF0000"/>
          <w:sz w:val="24"/>
        </w:rPr>
        <w:t>や</w:t>
      </w:r>
      <w:r w:rsidRPr="001C2FDF">
        <w:rPr>
          <w:rFonts w:ascii="ＭＳ Ｐゴシック" w:eastAsia="ＭＳ Ｐゴシック" w:hAnsi="ＭＳ Ｐゴシック"/>
          <w:color w:val="FF0000"/>
          <w:sz w:val="24"/>
        </w:rPr>
        <w:t>確実性</w:t>
      </w:r>
      <w:r w:rsidRPr="001C2FDF">
        <w:rPr>
          <w:rFonts w:ascii="ＭＳ Ｐゴシック" w:eastAsia="ＭＳ Ｐゴシック" w:hAnsi="ＭＳ Ｐゴシック" w:hint="eastAsia"/>
          <w:color w:val="FF0000"/>
          <w:sz w:val="24"/>
        </w:rPr>
        <w:t>を有しているかを判断することは出来ません。精度や確実性が十分でない情報をお知らせすることにより</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あなたや血縁者に精神的負担を与えたり誤解を招くおそれがあるため</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あなた個人の遺伝子検査の結果はお知らせしません。</w:t>
      </w:r>
    </w:p>
    <w:p w14:paraId="28069A19" w14:textId="3E19C07A" w:rsidR="00F13814" w:rsidRPr="001C2FDF" w:rsidRDefault="00F13814" w:rsidP="00F13814">
      <w:pPr>
        <w:ind w:firstLineChars="100" w:firstLine="240"/>
        <w:rPr>
          <w:rFonts w:ascii="ＭＳ Ｐゴシック" w:eastAsia="ＭＳ Ｐゴシック" w:hAnsi="ＭＳ Ｐゴシック"/>
          <w:color w:val="FF0000"/>
          <w:sz w:val="24"/>
        </w:rPr>
      </w:pPr>
      <w:r w:rsidRPr="001C2FDF">
        <w:rPr>
          <w:rFonts w:ascii="ＭＳ Ｐゴシック" w:eastAsia="ＭＳ Ｐゴシック" w:hAnsi="ＭＳ Ｐゴシック" w:hint="eastAsia"/>
          <w:color w:val="FF0000"/>
          <w:sz w:val="24"/>
        </w:rPr>
        <w:t>また</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薬に対する反応性の違いと遺伝子の構造や機能との関係は</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多くの検査結果を総合して得られるものであり</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あなたの検査結果だけから関連性を示すことができるものではなく</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少ない人数の患者さまでの検討のため結果の評価が確立していなかったり</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rPr>
        <w:t>科学的信頼性が確立していなかったりすることもあります。</w:t>
      </w:r>
    </w:p>
    <w:p w14:paraId="20527F9C" w14:textId="643557F2" w:rsidR="00F13814" w:rsidRPr="001C2FDF" w:rsidRDefault="00F13814" w:rsidP="00F13814">
      <w:pPr>
        <w:pStyle w:val="aff1"/>
        <w:ind w:firstLineChars="100" w:firstLine="240"/>
        <w:rPr>
          <w:rFonts w:ascii="ＭＳ Ｐゴシック" w:eastAsia="ＭＳ Ｐゴシック"/>
          <w:color w:val="FF0000"/>
          <w:sz w:val="24"/>
          <w:szCs w:val="24"/>
          <w:lang w:val="en-US"/>
        </w:rPr>
      </w:pPr>
      <w:r w:rsidRPr="001C2FDF">
        <w:rPr>
          <w:rFonts w:ascii="ＭＳ Ｐゴシック" w:eastAsia="ＭＳ Ｐゴシック" w:hAnsi="ＭＳ Ｐゴシック" w:hint="eastAsia"/>
          <w:color w:val="FF0000"/>
          <w:sz w:val="24"/>
          <w:szCs w:val="24"/>
        </w:rPr>
        <w:t>ご希望があれば</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szCs w:val="24"/>
        </w:rPr>
        <w:t>この遺伝子</w:t>
      </w:r>
      <w:r w:rsidRPr="001C2FDF">
        <w:rPr>
          <w:rFonts w:ascii="ＭＳ Ｐゴシック" w:eastAsia="ＭＳ Ｐゴシック" w:hAnsi="ＭＳ Ｐゴシック" w:hint="eastAsia"/>
          <w:color w:val="FF0000"/>
          <w:sz w:val="24"/>
          <w:szCs w:val="24"/>
          <w:lang w:eastAsia="ja-JP"/>
        </w:rPr>
        <w:t>検査</w:t>
      </w:r>
      <w:r w:rsidRPr="001C2FDF">
        <w:rPr>
          <w:rFonts w:ascii="ＭＳ Ｐゴシック" w:eastAsia="ＭＳ Ｐゴシック" w:hAnsi="ＭＳ Ｐゴシック" w:hint="eastAsia"/>
          <w:color w:val="FF0000"/>
          <w:sz w:val="24"/>
          <w:szCs w:val="24"/>
        </w:rPr>
        <w:t>の内容が記載されたこの治験の実施計画書を他人の個人情報に触れない範囲内でお見せすることができますので</w:t>
      </w:r>
      <w:r w:rsidR="00C56DB0">
        <w:rPr>
          <w:rFonts w:ascii="ＭＳ Ｐゴシック" w:eastAsia="ＭＳ Ｐゴシック" w:hAnsi="ＭＳ Ｐゴシック" w:hint="eastAsia"/>
          <w:color w:val="FF0000"/>
          <w:sz w:val="24"/>
        </w:rPr>
        <w:t>、</w:t>
      </w:r>
      <w:r w:rsidRPr="001C2FDF">
        <w:rPr>
          <w:rFonts w:ascii="ＭＳ Ｐゴシック" w:eastAsia="ＭＳ Ｐゴシック" w:hAnsi="ＭＳ Ｐゴシック" w:hint="eastAsia"/>
          <w:color w:val="FF0000"/>
          <w:sz w:val="24"/>
          <w:szCs w:val="24"/>
        </w:rPr>
        <w:t>私たち担当医師にご相談ください。</w:t>
      </w:r>
    </w:p>
    <w:p w14:paraId="17F644F0" w14:textId="77777777" w:rsidR="00F13814" w:rsidRPr="001C2FDF" w:rsidRDefault="00F13814" w:rsidP="00F13814">
      <w:pPr>
        <w:pStyle w:val="aff1"/>
        <w:rPr>
          <w:rFonts w:ascii="ＭＳ Ｐゴシック" w:eastAsia="ＭＳ Ｐゴシック"/>
          <w:color w:val="FF0000"/>
          <w:sz w:val="24"/>
          <w:lang w:val="en-US"/>
        </w:rPr>
      </w:pPr>
    </w:p>
    <w:p w14:paraId="5DBF66AE" w14:textId="77777777" w:rsidR="00F13814" w:rsidRPr="001C2FDF" w:rsidRDefault="00F13814" w:rsidP="00F13814">
      <w:pPr>
        <w:pStyle w:val="Web"/>
        <w:spacing w:before="0" w:beforeAutospacing="0" w:after="0" w:afterAutospacing="0"/>
        <w:rPr>
          <w:rFonts w:ascii="ＭＳ Ｐゴシック" w:eastAsia="ＭＳ Ｐゴシック" w:hAnsi="ＭＳ Ｐゴシック"/>
          <w:color w:val="FF0000"/>
        </w:rPr>
      </w:pPr>
      <w:commentRangeStart w:id="322"/>
      <w:r w:rsidRPr="001C2FDF">
        <w:rPr>
          <w:rFonts w:ascii="ＭＳ Ｐゴシック" w:eastAsia="ＭＳ Ｐゴシック" w:hAnsi="ＭＳ Ｐゴシック" w:hint="eastAsia"/>
          <w:b/>
          <w:color w:val="FF0000"/>
        </w:rPr>
        <w:t>12)</w:t>
      </w:r>
      <w:r w:rsidRPr="001C2FDF">
        <w:rPr>
          <w:rFonts w:ascii="ＭＳ Ｐゴシック" w:eastAsia="ＭＳ Ｐゴシック" w:hAnsi="ＭＳ Ｐゴシック"/>
          <w:b/>
          <w:color w:val="FF0000"/>
        </w:rPr>
        <w:t xml:space="preserve"> </w:t>
      </w:r>
      <w:r w:rsidRPr="001C2FDF">
        <w:rPr>
          <w:rFonts w:ascii="ＭＳ Ｐゴシック" w:eastAsia="ＭＳ Ｐゴシック" w:hAnsi="ＭＳ Ｐゴシック" w:hint="eastAsia"/>
          <w:b/>
          <w:color w:val="FF0000"/>
        </w:rPr>
        <w:t>遺伝子検査結果の帰属先</w:t>
      </w:r>
      <w:commentRangeEnd w:id="322"/>
      <w:r w:rsidRPr="001C2FDF">
        <w:rPr>
          <w:rStyle w:val="af1"/>
          <w:rFonts w:ascii="Century" w:hAnsi="Century"/>
          <w:color w:val="FF0000"/>
          <w:kern w:val="2"/>
          <w:lang w:val="x-none" w:eastAsia="x-none"/>
        </w:rPr>
        <w:commentReference w:id="322"/>
      </w:r>
    </w:p>
    <w:p w14:paraId="12D30398" w14:textId="3A10FAE4" w:rsidR="00F13814" w:rsidRPr="001C2FDF" w:rsidRDefault="00F13814" w:rsidP="00F13814">
      <w:pPr>
        <w:pStyle w:val="Web"/>
        <w:spacing w:before="0" w:beforeAutospacing="0" w:after="0" w:afterAutospacing="0"/>
        <w:ind w:firstLineChars="100" w:firstLine="240"/>
        <w:rPr>
          <w:rFonts w:ascii="ＭＳ Ｐゴシック" w:eastAsia="ＭＳ Ｐゴシック" w:hAnsi="ＭＳ Ｐゴシック"/>
          <w:color w:val="FF0000"/>
        </w:rPr>
      </w:pPr>
      <w:r w:rsidRPr="001C2FDF">
        <w:rPr>
          <w:rFonts w:ascii="ＭＳ Ｐゴシック" w:eastAsia="ＭＳ Ｐゴシック" w:hAnsi="ＭＳ Ｐゴシック" w:hint="eastAsia"/>
          <w:color w:val="FF0000"/>
        </w:rPr>
        <w:t>あなたの検体の使用</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遺伝子検査結果の使用</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検体を用いた遺伝子検査から得られた発明の使用に対して報酬はありません。治験依頼者による使用のために</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あなたに検体を提供していただくことになります。この遺伝子検査から得られる結果</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治療法または発明を使用する権利は</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rPr>
        <w:t>治験依頼者（該当する場合「および共同研究者」）に与えられる予定です。</w:t>
      </w:r>
    </w:p>
    <w:p w14:paraId="443DA4A7" w14:textId="77777777" w:rsidR="00F13814" w:rsidRPr="001C2FDF" w:rsidRDefault="00F13814" w:rsidP="00F13814">
      <w:pPr>
        <w:pStyle w:val="Web"/>
        <w:spacing w:before="0" w:beforeAutospacing="0" w:after="0" w:afterAutospacing="0"/>
        <w:ind w:firstLineChars="100" w:firstLine="240"/>
        <w:rPr>
          <w:rFonts w:ascii="ＭＳ Ｐゴシック" w:eastAsia="ＭＳ Ｐゴシック" w:hAnsi="ＭＳ Ｐゴシック"/>
          <w:color w:val="FF0000"/>
        </w:rPr>
      </w:pPr>
    </w:p>
    <w:p w14:paraId="1FB0F278" w14:textId="77777777" w:rsidR="00F13814" w:rsidRPr="001C2FDF" w:rsidRDefault="00F13814" w:rsidP="00F13814">
      <w:pPr>
        <w:pStyle w:val="Web"/>
        <w:spacing w:before="0" w:beforeAutospacing="0" w:after="0" w:afterAutospacing="0"/>
        <w:ind w:firstLineChars="100" w:firstLine="240"/>
        <w:rPr>
          <w:rFonts w:ascii="ＭＳ Ｐゴシック" w:eastAsia="ＭＳ Ｐゴシック" w:hAnsi="ＭＳ Ｐゴシック"/>
          <w:color w:val="FF0000"/>
        </w:rPr>
      </w:pPr>
    </w:p>
    <w:p w14:paraId="0BE26A9F" w14:textId="77777777" w:rsidR="00F13814" w:rsidRPr="001C2FDF" w:rsidRDefault="00F13814" w:rsidP="00F13814">
      <w:pPr>
        <w:pStyle w:val="Web"/>
        <w:spacing w:before="0" w:beforeAutospacing="0" w:after="0" w:afterAutospacing="0"/>
        <w:jc w:val="both"/>
        <w:rPr>
          <w:rFonts w:ascii="ＭＳ Ｐゴシック" w:eastAsia="ＭＳ Ｐゴシック" w:hAnsi="ＭＳ Ｐゴシック"/>
          <w:b/>
          <w:bCs/>
          <w:color w:val="FF0000"/>
        </w:rPr>
      </w:pPr>
      <w:commentRangeStart w:id="323"/>
      <w:r w:rsidRPr="001C2FDF">
        <w:rPr>
          <w:rFonts w:ascii="ＭＳ Ｐゴシック" w:eastAsia="ＭＳ Ｐゴシック" w:hAnsi="ＭＳ Ｐゴシック" w:hint="eastAsia"/>
          <w:b/>
          <w:color w:val="FF0000"/>
        </w:rPr>
        <w:lastRenderedPageBreak/>
        <w:t>1</w:t>
      </w:r>
      <w:r w:rsidRPr="001C2FDF">
        <w:rPr>
          <w:rFonts w:ascii="ＭＳ Ｐゴシック" w:eastAsia="ＭＳ Ｐゴシック" w:hAnsi="ＭＳ Ｐゴシック"/>
          <w:b/>
          <w:color w:val="FF0000"/>
        </w:rPr>
        <w:t xml:space="preserve">3) </w:t>
      </w:r>
      <w:r w:rsidRPr="001C2FDF">
        <w:rPr>
          <w:rFonts w:ascii="ＭＳ Ｐゴシック" w:eastAsia="ＭＳ Ｐゴシック" w:hAnsi="ＭＳ Ｐゴシック" w:hint="eastAsia"/>
          <w:b/>
          <w:color w:val="FF0000"/>
        </w:rPr>
        <w:t>遺伝子検査の費用について</w:t>
      </w:r>
      <w:commentRangeEnd w:id="323"/>
      <w:r w:rsidRPr="001C2FDF">
        <w:rPr>
          <w:rStyle w:val="af1"/>
          <w:rFonts w:ascii="Century" w:hAnsi="Century"/>
          <w:color w:val="FF0000"/>
          <w:kern w:val="2"/>
          <w:lang w:val="x-none" w:eastAsia="x-none"/>
        </w:rPr>
        <w:commentReference w:id="323"/>
      </w:r>
    </w:p>
    <w:p w14:paraId="082101F9" w14:textId="016417B7" w:rsidR="00F13814" w:rsidRPr="001C2FDF" w:rsidRDefault="00F13814" w:rsidP="00F13814">
      <w:pPr>
        <w:pStyle w:val="Web"/>
        <w:spacing w:before="0" w:beforeAutospacing="0" w:after="0" w:afterAutospacing="0"/>
        <w:ind w:firstLineChars="100" w:firstLine="240"/>
        <w:jc w:val="both"/>
        <w:rPr>
          <w:rFonts w:ascii="ＭＳ Ｐゴシック" w:eastAsia="ＭＳ Ｐゴシック" w:hAnsi="ＭＳ Ｐゴシック"/>
          <w:color w:val="FF0000"/>
        </w:rPr>
      </w:pPr>
      <w:r w:rsidRPr="001C2FDF">
        <w:rPr>
          <w:rFonts w:ascii="ＭＳ Ｐゴシック" w:eastAsia="ＭＳ Ｐゴシック" w:hAnsi="ＭＳ Ｐゴシック"/>
          <w:color w:val="FF0000"/>
          <w:kern w:val="2"/>
        </w:rPr>
        <w:t>この遺伝子</w:t>
      </w:r>
      <w:r w:rsidRPr="001C2FDF">
        <w:rPr>
          <w:rFonts w:ascii="ＭＳ Ｐゴシック" w:eastAsia="ＭＳ Ｐゴシック" w:hAnsi="ＭＳ Ｐゴシック" w:hint="eastAsia"/>
          <w:color w:val="FF0000"/>
          <w:kern w:val="2"/>
        </w:rPr>
        <w:t>検査</w:t>
      </w:r>
      <w:r w:rsidRPr="001C2FDF">
        <w:rPr>
          <w:rFonts w:ascii="ＭＳ Ｐゴシック" w:eastAsia="ＭＳ Ｐゴシック" w:hAnsi="ＭＳ Ｐゴシック"/>
          <w:color w:val="FF0000"/>
          <w:kern w:val="2"/>
        </w:rPr>
        <w:t>にかかる費用は</w:t>
      </w:r>
      <w:r w:rsidRPr="001C2FDF">
        <w:rPr>
          <w:rFonts w:ascii="ＭＳ Ｐゴシック" w:eastAsia="ＭＳ Ｐゴシック" w:hAnsi="ＭＳ Ｐゴシック" w:hint="eastAsia"/>
          <w:color w:val="FF0000"/>
          <w:kern w:val="2"/>
        </w:rPr>
        <w:t>この遺伝子検査を依頼している会社から支払われますので</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color w:val="FF0000"/>
          <w:kern w:val="2"/>
        </w:rPr>
        <w:t>あなたの負担はありません。</w:t>
      </w:r>
      <w:r w:rsidRPr="001C2FDF">
        <w:rPr>
          <w:rFonts w:ascii="ＭＳ Ｐゴシック" w:eastAsia="ＭＳ Ｐゴシック" w:hAnsi="ＭＳ Ｐゴシック" w:hint="eastAsia"/>
          <w:color w:val="FF0000"/>
          <w:kern w:val="2"/>
        </w:rPr>
        <w:t>なお</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kern w:val="2"/>
        </w:rPr>
        <w:t>この遺伝子検査を受けても</w:t>
      </w:r>
      <w:r w:rsidR="00C56DB0">
        <w:rPr>
          <w:rFonts w:ascii="ＭＳ Ｐゴシック" w:eastAsia="ＭＳ Ｐゴシック" w:hAnsi="ＭＳ Ｐゴシック" w:hint="eastAsia"/>
          <w:color w:val="FF0000"/>
        </w:rPr>
        <w:t>、</w:t>
      </w:r>
      <w:r w:rsidRPr="001C2FDF">
        <w:rPr>
          <w:rFonts w:ascii="ＭＳ Ｐゴシック" w:eastAsia="ＭＳ Ｐゴシック" w:hAnsi="ＭＳ Ｐゴシック" w:hint="eastAsia"/>
          <w:color w:val="FF0000"/>
          <w:kern w:val="2"/>
        </w:rPr>
        <w:t>あなたに金銭等は支払われません。本</w:t>
      </w:r>
      <w:r w:rsidRPr="001C2FDF">
        <w:rPr>
          <w:rFonts w:ascii="ＭＳ Ｐゴシック" w:eastAsia="ＭＳ Ｐゴシック" w:hAnsi="ＭＳ Ｐゴシック" w:hint="eastAsia"/>
          <w:color w:val="FF0000"/>
        </w:rPr>
        <w:t>治験の枠組みとして</w:t>
      </w:r>
      <w:r w:rsidRPr="001C2FDF">
        <w:rPr>
          <w:rFonts w:ascii="ＭＳ Ｐゴシック" w:eastAsia="ＭＳ Ｐゴシック" w:hAnsi="ＭＳ Ｐゴシック" w:hint="eastAsia"/>
          <w:color w:val="FF0000"/>
          <w:kern w:val="2"/>
        </w:rPr>
        <w:t>のお支払いのみとなります。</w:t>
      </w:r>
    </w:p>
    <w:p w14:paraId="75556760" w14:textId="77777777" w:rsidR="00F13814" w:rsidRPr="001C2FDF" w:rsidRDefault="00F13814" w:rsidP="00F13814">
      <w:pPr>
        <w:pStyle w:val="aff1"/>
        <w:rPr>
          <w:rFonts w:ascii="ＭＳ Ｐゴシック" w:eastAsia="ＭＳ Ｐゴシック" w:hAnsi="ＭＳ Ｐゴシック"/>
          <w:b/>
          <w:bCs/>
          <w:color w:val="FF0000"/>
          <w:sz w:val="24"/>
          <w:szCs w:val="24"/>
        </w:rPr>
      </w:pPr>
    </w:p>
    <w:p w14:paraId="686BB75F" w14:textId="77777777" w:rsidR="00F13814" w:rsidRPr="001C2FDF" w:rsidRDefault="00F13814" w:rsidP="00F13814">
      <w:pPr>
        <w:pStyle w:val="Web"/>
        <w:spacing w:before="0" w:beforeAutospacing="0" w:after="0" w:afterAutospacing="0"/>
        <w:rPr>
          <w:rFonts w:ascii="ＭＳ Ｐゴシック" w:eastAsia="ＭＳ Ｐゴシック" w:hAnsi="ＭＳ Ｐゴシック"/>
          <w:b/>
          <w:color w:val="FF0000"/>
        </w:rPr>
      </w:pPr>
      <w:r w:rsidRPr="001C2FDF">
        <w:rPr>
          <w:rFonts w:ascii="ＭＳ Ｐゴシック" w:eastAsia="ＭＳ Ｐゴシック" w:hAnsi="ＭＳ Ｐゴシック"/>
          <w:b/>
          <w:color w:val="FF0000"/>
        </w:rPr>
        <w:t>14</w:t>
      </w:r>
      <w:commentRangeStart w:id="324"/>
      <w:r w:rsidRPr="001C2FDF">
        <w:rPr>
          <w:rFonts w:ascii="ＭＳ Ｐゴシック" w:eastAsia="ＭＳ Ｐゴシック" w:hAnsi="ＭＳ Ｐゴシック"/>
          <w:b/>
          <w:color w:val="FF0000"/>
        </w:rPr>
        <w:t xml:space="preserve">) </w:t>
      </w:r>
      <w:r w:rsidRPr="001C2FDF">
        <w:rPr>
          <w:rFonts w:ascii="ＭＳ Ｐゴシック" w:eastAsia="ＭＳ Ｐゴシック" w:hAnsi="ＭＳ Ｐゴシック" w:hint="eastAsia"/>
          <w:b/>
          <w:color w:val="FF0000"/>
        </w:rPr>
        <w:t>遺伝子情報等に関する相談窓口</w:t>
      </w:r>
      <w:commentRangeEnd w:id="324"/>
      <w:r w:rsidRPr="001C2FDF">
        <w:rPr>
          <w:rStyle w:val="af1"/>
          <w:rFonts w:ascii="Century" w:hAnsi="Century"/>
          <w:color w:val="FF0000"/>
          <w:kern w:val="2"/>
          <w:lang w:val="x-none" w:eastAsia="x-none"/>
        </w:rPr>
        <w:commentReference w:id="324"/>
      </w:r>
    </w:p>
    <w:p w14:paraId="0766AE21" w14:textId="12A23E2C" w:rsidR="00F13814" w:rsidRPr="001C2FDF" w:rsidRDefault="00F13814" w:rsidP="00F13814">
      <w:pPr>
        <w:pStyle w:val="aff1"/>
        <w:ind w:firstLineChars="100" w:firstLine="240"/>
        <w:rPr>
          <w:rFonts w:ascii="ＭＳ Ｐゴシック" w:eastAsia="ＭＳ Ｐゴシック"/>
          <w:color w:val="FF0000"/>
          <w:sz w:val="24"/>
          <w:lang w:val="en-US"/>
        </w:rPr>
      </w:pPr>
      <w:r w:rsidRPr="001C2FDF">
        <w:rPr>
          <w:rFonts w:ascii="ＭＳ Ｐゴシック" w:eastAsia="ＭＳ Ｐゴシック" w:hint="eastAsia"/>
          <w:color w:val="FF0000"/>
          <w:sz w:val="24"/>
          <w:szCs w:val="24"/>
        </w:rPr>
        <w:t>本</w:t>
      </w:r>
      <w:r w:rsidRPr="001C2FDF">
        <w:rPr>
          <w:rFonts w:ascii="ＭＳ Ｐゴシック" w:eastAsia="ＭＳ Ｐゴシック" w:hint="eastAsia"/>
          <w:color w:val="FF0000"/>
          <w:sz w:val="24"/>
          <w:szCs w:val="24"/>
          <w:lang w:eastAsia="ja-JP"/>
        </w:rPr>
        <w:t>試験</w:t>
      </w:r>
      <w:r w:rsidRPr="001C2FDF">
        <w:rPr>
          <w:rFonts w:ascii="ＭＳ Ｐゴシック" w:eastAsia="ＭＳ Ｐゴシック" w:hint="eastAsia"/>
          <w:color w:val="FF0000"/>
          <w:sz w:val="24"/>
          <w:szCs w:val="24"/>
        </w:rPr>
        <w:t>に関する質問や苦情がある場合は</w:t>
      </w:r>
      <w:r w:rsidR="00C56DB0">
        <w:rPr>
          <w:rFonts w:ascii="ＭＳ Ｐゴシック" w:eastAsia="ＭＳ Ｐゴシック" w:hAnsi="ＭＳ Ｐゴシック" w:hint="eastAsia"/>
          <w:color w:val="FF0000"/>
          <w:sz w:val="24"/>
        </w:rPr>
        <w:t>、</w:t>
      </w:r>
      <w:r w:rsidRPr="001C2FDF">
        <w:rPr>
          <w:rFonts w:ascii="ＭＳ Ｐゴシック" w:eastAsia="ＭＳ Ｐゴシック" w:hint="eastAsia"/>
          <w:color w:val="FF0000"/>
          <w:sz w:val="24"/>
          <w:szCs w:val="24"/>
        </w:rPr>
        <w:t>いつでも</w:t>
      </w:r>
      <w:r w:rsidRPr="001C2FDF">
        <w:rPr>
          <w:rFonts w:ascii="ＭＳ Ｐゴシック" w:eastAsia="ＭＳ Ｐゴシック" w:hint="eastAsia"/>
          <w:color w:val="FF0000"/>
          <w:sz w:val="24"/>
          <w:szCs w:val="24"/>
          <w:lang w:eastAsia="ja-JP"/>
        </w:rPr>
        <w:t>●●</w:t>
      </w:r>
      <w:r w:rsidRPr="001C2FDF">
        <w:rPr>
          <w:rFonts w:ascii="ＭＳ Ｐゴシック" w:eastAsia="ＭＳ Ｐゴシック" w:hint="eastAsia"/>
          <w:color w:val="FF0000"/>
          <w:sz w:val="24"/>
          <w:szCs w:val="24"/>
        </w:rPr>
        <w:t>ページの「1</w:t>
      </w:r>
      <w:r w:rsidRPr="001C2FDF">
        <w:rPr>
          <w:rFonts w:ascii="ＭＳ Ｐゴシック" w:eastAsia="ＭＳ Ｐゴシック"/>
          <w:color w:val="FF0000"/>
          <w:sz w:val="24"/>
          <w:szCs w:val="24"/>
        </w:rPr>
        <w:t xml:space="preserve">4. </w:t>
      </w:r>
      <w:r w:rsidRPr="001C2FDF">
        <w:rPr>
          <w:rFonts w:ascii="ＭＳ Ｐゴシック" w:eastAsia="ＭＳ Ｐゴシック" w:hint="eastAsia"/>
          <w:color w:val="FF0000"/>
          <w:sz w:val="24"/>
          <w:szCs w:val="24"/>
        </w:rPr>
        <w:t>この治験の担当医師・相談窓口」に記載されている担当医師または相談窓口にご連絡ください。私たち担当医師より</w:t>
      </w:r>
      <w:r w:rsidRPr="001C2FDF">
        <w:rPr>
          <w:rFonts w:ascii="ＭＳ Ｐゴシック" w:eastAsia="ＭＳ Ｐゴシック" w:hAnsi="ＭＳ Ｐゴシック" w:hint="eastAsia"/>
          <w:color w:val="FF0000"/>
          <w:sz w:val="24"/>
          <w:szCs w:val="24"/>
        </w:rPr>
        <w:t>治験依頼者</w:t>
      </w:r>
      <w:r w:rsidRPr="001C2FDF">
        <w:rPr>
          <w:rFonts w:ascii="ＭＳ Ｐゴシック" w:eastAsia="ＭＳ Ｐゴシック" w:hint="eastAsia"/>
          <w:color w:val="FF0000"/>
          <w:sz w:val="24"/>
          <w:szCs w:val="24"/>
        </w:rPr>
        <w:t>に連絡します。</w:t>
      </w:r>
    </w:p>
    <w:p w14:paraId="5CFE700A" w14:textId="77777777" w:rsidR="00F13814" w:rsidRDefault="00F13814" w:rsidP="006D14EE">
      <w:pPr>
        <w:pStyle w:val="a1"/>
        <w:ind w:firstLine="240"/>
      </w:pPr>
    </w:p>
    <w:p w14:paraId="316CB2B1" w14:textId="77777777" w:rsidR="00EB05A2" w:rsidRPr="00D06F63" w:rsidRDefault="00EB05A2" w:rsidP="00912451">
      <w:pPr>
        <w:pStyle w:val="20"/>
        <w:spacing w:after="180"/>
      </w:pPr>
      <w:bookmarkStart w:id="325" w:name="_Toc112073832"/>
      <w:bookmarkStart w:id="326" w:name="_Toc112080322"/>
      <w:bookmarkStart w:id="327" w:name="_Toc128732633"/>
      <w:bookmarkStart w:id="328" w:name="_Toc192778762"/>
      <w:r w:rsidRPr="00BB5DAE">
        <w:t>予測される利益</w:t>
      </w:r>
      <w:r w:rsidRPr="00BB5DAE" w:rsidDel="004367F4">
        <w:t>および</w:t>
      </w:r>
      <w:r w:rsidRPr="00BB5DAE">
        <w:t>不利益</w:t>
      </w:r>
      <w:bookmarkEnd w:id="325"/>
      <w:bookmarkEnd w:id="326"/>
      <w:bookmarkEnd w:id="327"/>
      <w:bookmarkEnd w:id="328"/>
    </w:p>
    <w:p w14:paraId="320FFAC8" w14:textId="77777777" w:rsidR="00EB05A2" w:rsidRPr="00D06F63" w:rsidRDefault="00EB05A2" w:rsidP="00912451">
      <w:pPr>
        <w:pStyle w:val="3"/>
        <w:spacing w:after="180"/>
      </w:pPr>
      <w:bookmarkStart w:id="329" w:name="_Toc112073833"/>
      <w:bookmarkStart w:id="330" w:name="_Toc112080323"/>
      <w:bookmarkStart w:id="331" w:name="_Toc128732634"/>
      <w:bookmarkStart w:id="332" w:name="_Ref161150482"/>
      <w:bookmarkStart w:id="333" w:name="_Ref161152594"/>
      <w:bookmarkStart w:id="334" w:name="_Ref161152603"/>
      <w:bookmarkStart w:id="335" w:name="_Toc192778763"/>
      <w:r w:rsidRPr="00D06F63">
        <w:t>予測される</w:t>
      </w:r>
      <w:r w:rsidRPr="005A0EFC">
        <w:rPr>
          <w:rFonts w:hint="eastAsia"/>
        </w:rPr>
        <w:t>利益</w:t>
      </w:r>
      <w:r w:rsidRPr="00D06F63">
        <w:t>について</w:t>
      </w:r>
      <w:bookmarkEnd w:id="329"/>
      <w:bookmarkEnd w:id="330"/>
      <w:bookmarkEnd w:id="331"/>
      <w:bookmarkEnd w:id="332"/>
      <w:bookmarkEnd w:id="333"/>
      <w:bookmarkEnd w:id="334"/>
      <w:bookmarkEnd w:id="335"/>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36"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36"/>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37" w:name="_Toc112073834"/>
      <w:bookmarkStart w:id="338" w:name="_Toc112080324"/>
      <w:bookmarkStart w:id="339" w:name="_Toc128732635"/>
      <w:bookmarkStart w:id="340" w:name="_Ref161150490"/>
      <w:bookmarkStart w:id="341" w:name="_Toc192778764"/>
      <w:r w:rsidRPr="00D06F63">
        <w:t>予測される</w:t>
      </w:r>
      <w:r>
        <w:rPr>
          <w:rFonts w:hint="eastAsia"/>
        </w:rPr>
        <w:t>不利益について</w:t>
      </w:r>
      <w:bookmarkEnd w:id="337"/>
      <w:bookmarkEnd w:id="338"/>
      <w:bookmarkEnd w:id="339"/>
      <w:bookmarkEnd w:id="340"/>
      <w:bookmarkEnd w:id="341"/>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lastRenderedPageBreak/>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42" w:name="_Ref161150494"/>
      <w:bookmarkStart w:id="343" w:name="_Ref161152615"/>
      <w:bookmarkStart w:id="344" w:name="_Toc192778765"/>
      <w:r>
        <w:rPr>
          <w:rFonts w:hint="eastAsia"/>
        </w:rPr>
        <w:t>この治験に参加しない場合の他の治療法について</w:t>
      </w:r>
      <w:bookmarkEnd w:id="342"/>
      <w:bookmarkEnd w:id="343"/>
      <w:bookmarkEnd w:id="34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45" w:name="_Toc112073837"/>
      <w:bookmarkStart w:id="346" w:name="_Toc112080327"/>
      <w:bookmarkStart w:id="347" w:name="_Toc128732638"/>
      <w:bookmarkStart w:id="348" w:name="_Ref161152375"/>
      <w:bookmarkStart w:id="349" w:name="_Ref161152822"/>
      <w:bookmarkStart w:id="350" w:name="_Toc192778766"/>
      <w:r w:rsidRPr="00D06F63">
        <w:t>この治験を中止する場合について</w:t>
      </w:r>
      <w:bookmarkEnd w:id="345"/>
      <w:bookmarkEnd w:id="346"/>
      <w:bookmarkEnd w:id="347"/>
      <w:bookmarkEnd w:id="348"/>
      <w:bookmarkEnd w:id="349"/>
      <w:bookmarkEnd w:id="35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51"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51"/>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52"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52"/>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53" w:name="_Toc112073838"/>
      <w:bookmarkStart w:id="354" w:name="_Toc112080328"/>
      <w:bookmarkStart w:id="355" w:name="_Toc128732639"/>
      <w:bookmarkStart w:id="356" w:name="_Ref161152392"/>
      <w:bookmarkStart w:id="357" w:name="_Ref161152852"/>
      <w:bookmarkStart w:id="358" w:name="_Toc192778767"/>
      <w:r w:rsidRPr="00D06F63">
        <w:t>治験期間中、あなたに守っていただきたいこと</w:t>
      </w:r>
      <w:bookmarkEnd w:id="353"/>
      <w:bookmarkEnd w:id="354"/>
      <w:bookmarkEnd w:id="355"/>
      <w:bookmarkEnd w:id="356"/>
      <w:bookmarkEnd w:id="357"/>
      <w:bookmarkEnd w:id="35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lastRenderedPageBreak/>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59" w:name="_Toc192778768"/>
      <w:r>
        <w:rPr>
          <w:rFonts w:hint="eastAsia"/>
        </w:rPr>
        <w:lastRenderedPageBreak/>
        <w:t>治験に関する一般的な説明</w:t>
      </w:r>
      <w:bookmarkEnd w:id="359"/>
    </w:p>
    <w:p w14:paraId="63981369" w14:textId="77777777" w:rsidR="000A6E92" w:rsidRPr="00D06F63" w:rsidRDefault="000A6E92" w:rsidP="000A6E92">
      <w:pPr>
        <w:pStyle w:val="20"/>
        <w:spacing w:after="180"/>
      </w:pPr>
      <w:bookmarkStart w:id="360" w:name="_Toc168480407"/>
      <w:bookmarkStart w:id="361" w:name="_Toc168480454"/>
      <w:bookmarkStart w:id="362" w:name="_Toc168480455"/>
      <w:bookmarkStart w:id="363" w:name="_Toc168480456"/>
      <w:bookmarkStart w:id="364" w:name="_Toc168480457"/>
      <w:bookmarkStart w:id="365" w:name="_Toc168480458"/>
      <w:bookmarkStart w:id="366" w:name="_Toc159843603"/>
      <w:bookmarkStart w:id="367" w:name="_Toc159843604"/>
      <w:bookmarkStart w:id="368" w:name="_Ref167444170"/>
      <w:bookmarkStart w:id="369" w:name="_Toc192778769"/>
      <w:bookmarkEnd w:id="360"/>
      <w:bookmarkEnd w:id="361"/>
      <w:bookmarkEnd w:id="362"/>
      <w:bookmarkEnd w:id="363"/>
      <w:bookmarkEnd w:id="364"/>
      <w:bookmarkEnd w:id="365"/>
      <w:bookmarkEnd w:id="366"/>
      <w:bookmarkEnd w:id="367"/>
      <w:r w:rsidRPr="00C35068">
        <w:t>治験中の費用について</w:t>
      </w:r>
      <w:bookmarkEnd w:id="368"/>
      <w:bookmarkEnd w:id="369"/>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Default="000A6E92" w:rsidP="000A6E92">
      <w:pPr>
        <w:spacing w:line="360" w:lineRule="exact"/>
        <w:rPr>
          <w:rFonts w:ascii="Arial" w:eastAsia="ＭＳ Ｐゴシック" w:hAnsi="Arial" w:cs="Arial"/>
          <w:color w:val="000000"/>
          <w:sz w:val="24"/>
        </w:rPr>
      </w:pPr>
    </w:p>
    <w:p w14:paraId="439F0D94" w14:textId="77777777" w:rsidR="00E1209C" w:rsidRPr="00E1209C" w:rsidRDefault="00E1209C" w:rsidP="00E1209C">
      <w:pPr>
        <w:spacing w:line="360" w:lineRule="exact"/>
        <w:rPr>
          <w:rFonts w:ascii="Arial" w:eastAsia="ＭＳ Ｐゴシック" w:hAnsi="Arial" w:cs="Arial"/>
          <w:color w:val="00B050"/>
          <w:sz w:val="20"/>
          <w:szCs w:val="20"/>
        </w:rPr>
      </w:pPr>
      <w:r w:rsidRPr="00E1209C">
        <w:rPr>
          <w:rFonts w:ascii="Arial" w:eastAsia="ＭＳ Ｐゴシック" w:hAnsi="Arial" w:cs="Arial" w:hint="eastAsia"/>
          <w:color w:val="00B050"/>
          <w:sz w:val="20"/>
          <w:szCs w:val="20"/>
        </w:rPr>
        <w:t>※入院が必須の治験の場合の記載例</w:t>
      </w:r>
    </w:p>
    <w:p w14:paraId="2CB2E1D7" w14:textId="56DAAC9E" w:rsidR="00E1209C" w:rsidRPr="00E1209C" w:rsidRDefault="00E1209C" w:rsidP="00E1209C">
      <w:pPr>
        <w:spacing w:line="360" w:lineRule="exact"/>
        <w:rPr>
          <w:rFonts w:ascii="Arial" w:eastAsia="ＭＳ Ｐゴシック" w:hAnsi="Arial" w:cs="Arial"/>
          <w:color w:val="FF0000"/>
          <w:sz w:val="24"/>
        </w:rPr>
      </w:pPr>
      <w:r w:rsidRPr="00E1209C">
        <w:rPr>
          <w:rFonts w:ascii="Arial" w:eastAsia="ＭＳ Ｐゴシック" w:hAnsi="Arial" w:cs="Arial" w:hint="eastAsia"/>
          <w:color w:val="FF0000"/>
          <w:sz w:val="24"/>
        </w:rPr>
        <w:t>・・・しかし、治験のために必要な期間の入院の間に、あなたが</w:t>
      </w:r>
      <w:r w:rsidRPr="00E1209C">
        <w:rPr>
          <w:rFonts w:ascii="Arial" w:eastAsia="ＭＳ Ｐゴシック" w:hAnsi="Arial" w:cs="Arial" w:hint="eastAsia"/>
          <w:color w:val="00B050"/>
          <w:sz w:val="24"/>
        </w:rPr>
        <w:t>【治験対象疾患】</w:t>
      </w:r>
      <w:r w:rsidRPr="00E1209C">
        <w:rPr>
          <w:rFonts w:ascii="Arial" w:eastAsia="ＭＳ Ｐゴシック" w:hAnsi="Arial" w:cs="Arial" w:hint="eastAsia"/>
          <w:color w:val="FF0000"/>
          <w:sz w:val="24"/>
        </w:rPr>
        <w:t>以外の疾患で加療が必要となった場合、治験を依頼している会社が入院費用の一部を負担することで、あなたの負担が増えることがあります。その際は、私たち担当医師と治験を依頼している会社および治験管理部門で話し合い、あなたと相談して、あなたの負担にならないよう配慮いたします。</w:t>
      </w: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70" w:name="_Ref167444201"/>
      <w:bookmarkStart w:id="371" w:name="_Toc192778770"/>
      <w:r w:rsidRPr="00D06F63">
        <w:lastRenderedPageBreak/>
        <w:t>負担軽減費について</w:t>
      </w:r>
      <w:bookmarkEnd w:id="370"/>
      <w:bookmarkEnd w:id="371"/>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325CBA8" w14:textId="77777777" w:rsidR="00B319F1" w:rsidRPr="00F45D04"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A0523B">
              <w:rPr>
                <w:rFonts w:ascii="Arial" w:eastAsia="ＭＳ Ｐゴシック" w:hAnsi="Arial" w:cs="Arial"/>
                <w:sz w:val="24"/>
              </w:rPr>
              <w:t>月ごとにまとめて、あなたの指定する</w:t>
            </w:r>
            <w:r w:rsidR="00A0523B" w:rsidRPr="00A0523B">
              <w:rPr>
                <w:rFonts w:ascii="Arial" w:eastAsia="ＭＳ Ｐゴシック" w:hAnsi="Arial" w:cs="Arial" w:hint="eastAsia"/>
                <w:sz w:val="24"/>
              </w:rPr>
              <w:t>銀行口座（貯蓄口座を除く）</w:t>
            </w:r>
            <w:r w:rsidRPr="00A0523B">
              <w:rPr>
                <w:rFonts w:ascii="Arial" w:eastAsia="ＭＳ Ｐゴシック" w:hAnsi="Arial" w:cs="Arial"/>
                <w:sz w:val="24"/>
              </w:rPr>
              <w:t>に、</w:t>
            </w:r>
            <w:r w:rsidR="00A0523B" w:rsidRPr="00A0523B">
              <w:rPr>
                <w:rFonts w:ascii="Arial" w:eastAsia="ＭＳ Ｐゴシック" w:hAnsi="Arial" w:cs="Arial" w:hint="eastAsia"/>
                <w:sz w:val="24"/>
              </w:rPr>
              <w:t>原則として</w:t>
            </w:r>
            <w:r w:rsidR="00343EC7">
              <w:rPr>
                <w:rFonts w:ascii="Arial" w:eastAsia="ＭＳ Ｐゴシック" w:hAnsi="Arial" w:cs="Arial" w:hint="eastAsia"/>
                <w:sz w:val="24"/>
              </w:rPr>
              <w:t>、</w:t>
            </w:r>
            <w:r w:rsidR="00A0523B" w:rsidRPr="00A0523B">
              <w:rPr>
                <w:rFonts w:ascii="Arial" w:eastAsia="ＭＳ Ｐゴシック" w:hAnsi="Arial" w:cs="Arial" w:hint="eastAsia"/>
                <w:sz w:val="24"/>
              </w:rPr>
              <w:t>その翌々月に</w:t>
            </w:r>
            <w:r w:rsidRPr="00A0523B">
              <w:rPr>
                <w:rFonts w:ascii="Arial" w:eastAsia="ＭＳ Ｐゴシック" w:hAnsi="Arial" w:cs="Arial" w:hint="eastAsia"/>
                <w:sz w:val="24"/>
              </w:rPr>
              <w:t>振り込まれます。</w:t>
            </w:r>
          </w:p>
          <w:p w14:paraId="25BE35C0" w14:textId="635F5483" w:rsidR="00F45D04" w:rsidRPr="00B319F1" w:rsidRDefault="00F45D04"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00F45D04">
              <w:rPr>
                <w:rFonts w:ascii="Arial" w:eastAsia="ＭＳ Ｐゴシック" w:hAnsi="Arial" w:cs="Arial" w:hint="eastAsia"/>
                <w:color w:val="FF0000"/>
                <w:sz w:val="24"/>
              </w:rPr>
              <w:t>治験の参加に同意され</w:t>
            </w:r>
            <w:r>
              <w:rPr>
                <w:rFonts w:ascii="Arial" w:eastAsia="ＭＳ Ｐゴシック" w:hAnsi="Arial" w:cs="Arial" w:hint="eastAsia"/>
                <w:color w:val="FF0000"/>
                <w:sz w:val="24"/>
              </w:rPr>
              <w:t>、</w:t>
            </w:r>
            <w:r w:rsidRPr="00F45D04">
              <w:rPr>
                <w:rFonts w:ascii="Arial" w:eastAsia="ＭＳ Ｐゴシック" w:hAnsi="Arial" w:cs="Arial" w:hint="eastAsia"/>
                <w:color w:val="FF0000"/>
                <w:sz w:val="24"/>
              </w:rPr>
              <w:t>この経費提供を希望される場合は</w:t>
            </w:r>
            <w:r>
              <w:rPr>
                <w:rFonts w:ascii="Arial" w:eastAsia="ＭＳ Ｐゴシック" w:hAnsi="Arial" w:cs="Arial" w:hint="eastAsia"/>
                <w:color w:val="FF0000"/>
                <w:sz w:val="24"/>
              </w:rPr>
              <w:t>、</w:t>
            </w:r>
            <w:r w:rsidRPr="00F45D04">
              <w:rPr>
                <w:rFonts w:ascii="Arial" w:eastAsia="ＭＳ Ｐゴシック" w:hAnsi="Arial" w:cs="Arial" w:hint="eastAsia"/>
                <w:color w:val="FF0000"/>
                <w:sz w:val="24"/>
              </w:rPr>
              <w:t>振込依頼書に振り込み銀行名等をご記入ください。</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0144375E" w14:textId="77777777" w:rsidR="00423AD2" w:rsidRPr="00A0523B" w:rsidRDefault="00423AD2" w:rsidP="00423AD2">
      <w:pPr>
        <w:pStyle w:val="a1"/>
        <w:ind w:firstLine="240"/>
        <w:rPr>
          <w:color w:val="FF0000"/>
        </w:rPr>
      </w:pPr>
      <w:r>
        <w:rPr>
          <w:rFonts w:hint="eastAsia"/>
          <w:color w:val="FF0000"/>
        </w:rPr>
        <w:t>（</w:t>
      </w:r>
      <w:r w:rsidRPr="00A0523B">
        <w:rPr>
          <w:rFonts w:hint="eastAsia"/>
          <w:color w:val="FF0000"/>
        </w:rPr>
        <w:t>生活保護を受給されている患者さまへ</w:t>
      </w:r>
      <w:r>
        <w:rPr>
          <w:rFonts w:hint="eastAsia"/>
          <w:color w:val="FF0000"/>
        </w:rPr>
        <w:t>）</w:t>
      </w:r>
    </w:p>
    <w:p w14:paraId="310CBDE2" w14:textId="77777777" w:rsidR="00423AD2" w:rsidRPr="00A0523B" w:rsidRDefault="00423AD2" w:rsidP="00423AD2">
      <w:pPr>
        <w:pStyle w:val="a1"/>
        <w:ind w:firstLine="240"/>
        <w:rPr>
          <w:color w:val="FF0000"/>
        </w:rPr>
      </w:pPr>
      <w:r w:rsidRPr="00A0523B">
        <w:rPr>
          <w:rFonts w:hint="eastAsia"/>
          <w:color w:val="FF0000"/>
        </w:rPr>
        <w:t>この経費提供を受け取られる場合</w:t>
      </w:r>
      <w:r>
        <w:rPr>
          <w:rFonts w:hint="eastAsia"/>
          <w:color w:val="FF0000"/>
        </w:rPr>
        <w:t>、</w:t>
      </w:r>
      <w:r w:rsidRPr="00A0523B">
        <w:rPr>
          <w:rFonts w:hint="eastAsia"/>
          <w:color w:val="FF0000"/>
        </w:rPr>
        <w:t>福祉事務所または保護の実施機関に</w:t>
      </w:r>
      <w:r>
        <w:rPr>
          <w:rFonts w:hint="eastAsia"/>
          <w:color w:val="FF0000"/>
        </w:rPr>
        <w:t>、</w:t>
      </w:r>
      <w:r w:rsidRPr="00A0523B">
        <w:rPr>
          <w:rFonts w:hint="eastAsia"/>
          <w:color w:val="FF0000"/>
        </w:rPr>
        <w:t>この経費提供が支給されていることを届け出なければならないこととなっています。また</w:t>
      </w:r>
      <w:r>
        <w:rPr>
          <w:rFonts w:hint="eastAsia"/>
          <w:color w:val="FF0000"/>
        </w:rPr>
        <w:t>、</w:t>
      </w:r>
      <w:r w:rsidRPr="00A0523B">
        <w:rPr>
          <w:rFonts w:hint="eastAsia"/>
          <w:color w:val="FF0000"/>
        </w:rPr>
        <w:t>この経費提供を受け取られることにより</w:t>
      </w:r>
      <w:r>
        <w:rPr>
          <w:rFonts w:hint="eastAsia"/>
          <w:color w:val="FF0000"/>
        </w:rPr>
        <w:t>、</w:t>
      </w:r>
      <w:r w:rsidRPr="00A0523B">
        <w:rPr>
          <w:rFonts w:hint="eastAsia"/>
          <w:color w:val="FF0000"/>
        </w:rPr>
        <w:t>生活保護を受けられなくなる可能性もあります。これらを十分考慮された上で</w:t>
      </w:r>
      <w:r>
        <w:rPr>
          <w:rFonts w:hint="eastAsia"/>
          <w:color w:val="FF0000"/>
        </w:rPr>
        <w:t>、</w:t>
      </w:r>
      <w:r w:rsidRPr="00A0523B">
        <w:rPr>
          <w:rFonts w:hint="eastAsia"/>
          <w:color w:val="FF0000"/>
        </w:rPr>
        <w:t>この経費提供を希望されるかお決めください。</w:t>
      </w:r>
    </w:p>
    <w:p w14:paraId="50DD4B70" w14:textId="77777777" w:rsidR="00423AD2" w:rsidRPr="00A0523B" w:rsidRDefault="00423AD2" w:rsidP="00423AD2">
      <w:pPr>
        <w:pStyle w:val="a1"/>
        <w:ind w:firstLine="240"/>
        <w:rPr>
          <w:color w:val="FF0000"/>
        </w:rPr>
      </w:pPr>
      <w:r w:rsidRPr="00A0523B">
        <w:rPr>
          <w:rFonts w:hint="eastAsia"/>
          <w:color w:val="FF0000"/>
        </w:rPr>
        <w:t>また治験に参加いただいた場合</w:t>
      </w:r>
      <w:r>
        <w:rPr>
          <w:rFonts w:hint="eastAsia"/>
          <w:color w:val="FF0000"/>
        </w:rPr>
        <w:t>、</w:t>
      </w:r>
      <w:r w:rsidRPr="00A0523B">
        <w:rPr>
          <w:rFonts w:hint="eastAsia"/>
          <w:color w:val="FF0000"/>
        </w:rPr>
        <w:t>医療扶助が受けられなくなる場合もありますので</w:t>
      </w:r>
      <w:r>
        <w:rPr>
          <w:rFonts w:hint="eastAsia"/>
          <w:color w:val="FF0000"/>
        </w:rPr>
        <w:t>、</w:t>
      </w:r>
      <w:r w:rsidRPr="00A0523B">
        <w:rPr>
          <w:rFonts w:hint="eastAsia"/>
          <w:color w:val="FF0000"/>
        </w:rPr>
        <w:t>福祉事務所との相談が必要になります。</w:t>
      </w:r>
    </w:p>
    <w:p w14:paraId="08E85925" w14:textId="77777777" w:rsidR="00423AD2" w:rsidRDefault="00423AD2"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72" w:name="_Ref167444138"/>
      <w:bookmarkStart w:id="373" w:name="_Toc192778771"/>
      <w:r w:rsidRPr="00D06F63">
        <w:lastRenderedPageBreak/>
        <w:t>この治験を審査した治験審査委員会について</w:t>
      </w:r>
      <w:bookmarkEnd w:id="372"/>
      <w:bookmarkEnd w:id="373"/>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062C3F5C" w14:textId="77777777" w:rsidR="00E403A5" w:rsidRPr="006C634E" w:rsidRDefault="00E403A5" w:rsidP="00E403A5">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名称：</w:t>
            </w:r>
            <w:r w:rsidRPr="006C634E">
              <w:rPr>
                <w:rFonts w:ascii="Arial" w:eastAsia="ＭＳ Ｐゴシック" w:cs="Arial" w:hint="eastAsia"/>
                <w:sz w:val="24"/>
                <w:lang w:eastAsia="zh-CN"/>
              </w:rPr>
              <w:t>鹿児島大学病院</w:t>
            </w:r>
            <w:r w:rsidRPr="006C634E">
              <w:rPr>
                <w:rFonts w:ascii="Arial" w:eastAsia="ＭＳ Ｐゴシック" w:cs="Arial" w:hint="eastAsia"/>
                <w:sz w:val="24"/>
                <w:lang w:eastAsia="zh-CN"/>
              </w:rPr>
              <w:t xml:space="preserve"> </w:t>
            </w:r>
            <w:r w:rsidRPr="006C634E">
              <w:rPr>
                <w:rFonts w:ascii="Arial" w:eastAsia="ＭＳ Ｐゴシック" w:cs="Arial" w:hint="eastAsia"/>
                <w:sz w:val="24"/>
                <w:lang w:eastAsia="zh-CN"/>
              </w:rPr>
              <w:t>治験審査委員会</w:t>
            </w:r>
          </w:p>
          <w:p w14:paraId="6A875781" w14:textId="77777777" w:rsidR="00E403A5" w:rsidRPr="006C634E" w:rsidRDefault="00E403A5" w:rsidP="00E403A5">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種類：</w:t>
            </w:r>
            <w:r w:rsidRPr="006C634E">
              <w:rPr>
                <w:rFonts w:ascii="Arial" w:eastAsia="ＭＳ Ｐゴシック" w:cs="Arial" w:hint="eastAsia"/>
                <w:sz w:val="24"/>
                <w:lang w:eastAsia="zh-CN"/>
              </w:rPr>
              <w:t>実施医療機関の長が設置した治験審査委員会</w:t>
            </w:r>
          </w:p>
          <w:p w14:paraId="6534DAB6" w14:textId="77777777" w:rsidR="00E403A5" w:rsidRPr="006C634E" w:rsidRDefault="00E403A5" w:rsidP="00E403A5">
            <w:pPr>
              <w:spacing w:line="360" w:lineRule="exact"/>
              <w:ind w:leftChars="65" w:left="136" w:rightChars="63" w:right="132" w:firstLine="1"/>
              <w:rPr>
                <w:rFonts w:ascii="Arial" w:eastAsia="ＭＳ Ｐゴシック" w:cs="Arial"/>
                <w:sz w:val="24"/>
                <w:lang w:eastAsia="zh-CN"/>
              </w:rPr>
            </w:pPr>
            <w:r w:rsidRPr="006C634E">
              <w:rPr>
                <w:rFonts w:ascii="Arial" w:eastAsia="ＭＳ Ｐゴシック" w:cs="Arial"/>
                <w:sz w:val="24"/>
                <w:lang w:eastAsia="zh-CN"/>
              </w:rPr>
              <w:t>設置者：</w:t>
            </w:r>
            <w:r w:rsidRPr="006C634E">
              <w:rPr>
                <w:rFonts w:ascii="Arial" w:eastAsia="ＭＳ Ｐゴシック" w:cs="Arial" w:hint="eastAsia"/>
                <w:sz w:val="24"/>
                <w:lang w:eastAsia="zh-CN"/>
              </w:rPr>
              <w:t>鹿児島大学病院長</w:t>
            </w:r>
          </w:p>
          <w:p w14:paraId="37B752B5" w14:textId="77777777" w:rsidR="00E403A5" w:rsidRPr="006C634E" w:rsidRDefault="00E403A5" w:rsidP="00E403A5">
            <w:pPr>
              <w:spacing w:line="360" w:lineRule="exact"/>
              <w:ind w:leftChars="65" w:left="136" w:rightChars="63" w:right="132" w:firstLine="1"/>
              <w:rPr>
                <w:rFonts w:ascii="Arial" w:eastAsia="ＭＳ Ｐゴシック" w:cs="Arial"/>
                <w:sz w:val="24"/>
              </w:rPr>
            </w:pPr>
            <w:r w:rsidRPr="006C634E">
              <w:rPr>
                <w:rFonts w:ascii="Arial" w:eastAsia="ＭＳ Ｐゴシック" w:cs="Arial"/>
                <w:sz w:val="24"/>
              </w:rPr>
              <w:t>所在地：</w:t>
            </w:r>
          </w:p>
          <w:p w14:paraId="0D7BC20C" w14:textId="77777777" w:rsidR="009437D6" w:rsidRDefault="00E403A5" w:rsidP="00E403A5">
            <w:pPr>
              <w:spacing w:line="360" w:lineRule="exact"/>
              <w:ind w:leftChars="65" w:left="136" w:rightChars="63" w:right="132"/>
              <w:rPr>
                <w:rFonts w:ascii="Arial" w:eastAsia="ＭＳ Ｐゴシック" w:cs="Arial"/>
                <w:sz w:val="24"/>
              </w:rPr>
            </w:pPr>
            <w:r w:rsidRPr="006C634E">
              <w:rPr>
                <w:rFonts w:ascii="Arial" w:eastAsia="ＭＳ Ｐゴシック" w:cs="Arial" w:hint="eastAsia"/>
                <w:sz w:val="24"/>
              </w:rPr>
              <w:t>〒</w:t>
            </w:r>
            <w:r w:rsidRPr="006C634E">
              <w:rPr>
                <w:rFonts w:ascii="Arial" w:eastAsia="ＭＳ Ｐゴシック" w:cs="Arial" w:hint="eastAsia"/>
                <w:sz w:val="24"/>
              </w:rPr>
              <w:t>890-8520</w:t>
            </w:r>
          </w:p>
          <w:p w14:paraId="0EECB463" w14:textId="3CB52C92" w:rsidR="00E403A5" w:rsidRDefault="009437D6" w:rsidP="00E403A5">
            <w:pPr>
              <w:spacing w:line="360" w:lineRule="exact"/>
              <w:ind w:leftChars="65" w:left="136" w:rightChars="63" w:right="132"/>
              <w:rPr>
                <w:rFonts w:ascii="Arial" w:eastAsia="ＭＳ Ｐゴシック" w:cs="Arial"/>
                <w:sz w:val="24"/>
              </w:rPr>
            </w:pPr>
            <w:r>
              <w:rPr>
                <w:rFonts w:ascii="Arial" w:eastAsia="ＭＳ Ｐゴシック" w:cs="Arial" w:hint="eastAsia"/>
                <w:sz w:val="24"/>
              </w:rPr>
              <w:t>鹿児島県</w:t>
            </w:r>
            <w:r w:rsidR="00E403A5" w:rsidRPr="006C634E">
              <w:rPr>
                <w:rFonts w:ascii="Arial" w:eastAsia="ＭＳ Ｐゴシック" w:cs="Arial" w:hint="eastAsia"/>
                <w:sz w:val="24"/>
              </w:rPr>
              <w:t>鹿児島市桜ヶ丘</w:t>
            </w:r>
            <w:r w:rsidR="00E403A5" w:rsidRPr="006C634E">
              <w:rPr>
                <w:rFonts w:ascii="Arial" w:eastAsia="ＭＳ Ｐゴシック" w:cs="Arial" w:hint="eastAsia"/>
                <w:sz w:val="24"/>
              </w:rPr>
              <w:t>8</w:t>
            </w:r>
            <w:r w:rsidR="00E403A5" w:rsidRPr="006C634E">
              <w:rPr>
                <w:rFonts w:ascii="Arial" w:eastAsia="ＭＳ Ｐゴシック" w:cs="Arial" w:hint="eastAsia"/>
                <w:sz w:val="24"/>
              </w:rPr>
              <w:t>丁目</w:t>
            </w:r>
            <w:r w:rsidR="00E403A5" w:rsidRPr="006C634E">
              <w:rPr>
                <w:rFonts w:ascii="Arial" w:eastAsia="ＭＳ Ｐゴシック" w:cs="Arial" w:hint="eastAsia"/>
                <w:sz w:val="24"/>
              </w:rPr>
              <w:t>35-1</w:t>
            </w:r>
            <w:r w:rsidR="00E403A5" w:rsidRPr="006C634E">
              <w:rPr>
                <w:rFonts w:ascii="Arial" w:eastAsia="ＭＳ Ｐゴシック" w:cs="Arial" w:hint="eastAsia"/>
                <w:sz w:val="24"/>
              </w:rPr>
              <w:t xml:space="preserve">　鹿児島大学病院内</w:t>
            </w:r>
          </w:p>
          <w:p w14:paraId="29D0EA25" w14:textId="77777777" w:rsidR="00E403A5" w:rsidRPr="006C634E" w:rsidRDefault="00E403A5" w:rsidP="00E403A5">
            <w:pPr>
              <w:spacing w:line="360" w:lineRule="exact"/>
              <w:ind w:leftChars="65" w:left="136" w:rightChars="63" w:right="132"/>
              <w:rPr>
                <w:rFonts w:ascii="Arial" w:eastAsia="ＭＳ Ｐゴシック" w:cs="Arial"/>
                <w:sz w:val="24"/>
              </w:rPr>
            </w:pPr>
          </w:p>
          <w:p w14:paraId="4EB35F6A" w14:textId="77777777" w:rsidR="00E403A5" w:rsidRPr="006C634E" w:rsidRDefault="00E403A5" w:rsidP="00E403A5">
            <w:pPr>
              <w:widowControl/>
              <w:spacing w:line="360" w:lineRule="exact"/>
              <w:ind w:leftChars="50" w:left="105" w:rightChars="50" w:right="105"/>
              <w:jc w:val="left"/>
              <w:textAlignment w:val="baseline"/>
              <w:rPr>
                <w:rFonts w:ascii="Arial" w:eastAsia="ＭＳ Ｐゴシック" w:hAnsi="Arial" w:cs="Arial"/>
                <w:sz w:val="24"/>
              </w:rPr>
            </w:pPr>
            <w:r w:rsidRPr="006C634E">
              <w:rPr>
                <w:rFonts w:ascii="Arial" w:eastAsia="ＭＳ Ｐゴシック" w:hAnsi="Arial" w:cs="Arial"/>
                <w:kern w:val="0"/>
                <w:sz w:val="24"/>
              </w:rPr>
              <w:t>治験審査委員会の</w:t>
            </w:r>
            <w:r w:rsidRPr="006C634E">
              <w:rPr>
                <w:rFonts w:ascii="Arial" w:eastAsia="ＭＳ Ｐゴシック" w:hAnsi="Arial" w:cs="Arial"/>
                <w:sz w:val="24"/>
              </w:rPr>
              <w:t>手順書、委員名簿、会議記録の概要などについては</w:t>
            </w:r>
            <w:r w:rsidRPr="006C634E">
              <w:rPr>
                <w:rFonts w:ascii="Arial" w:eastAsia="ＭＳ Ｐゴシック" w:hAnsi="Arial" w:cs="Arial" w:hint="eastAsia"/>
                <w:sz w:val="24"/>
              </w:rPr>
              <w:t>以下で確認できます。</w:t>
            </w:r>
          </w:p>
          <w:p w14:paraId="52603468" w14:textId="2298DAE9" w:rsidR="00E403A5" w:rsidRPr="006C634E" w:rsidRDefault="00E403A5" w:rsidP="00E403A5">
            <w:pPr>
              <w:pStyle w:val="5Blue"/>
              <w:ind w:left="345" w:right="273" w:hanging="240"/>
              <w:jc w:val="left"/>
              <w:rPr>
                <w:color w:val="auto"/>
              </w:rPr>
            </w:pPr>
            <w:r w:rsidRPr="006C634E">
              <w:rPr>
                <w:rFonts w:hint="eastAsia"/>
                <w:color w:val="auto"/>
              </w:rPr>
              <w:t>下記の</w:t>
            </w:r>
            <w:r w:rsidRPr="006C634E">
              <w:rPr>
                <w:rFonts w:hint="eastAsia"/>
                <w:color w:val="auto"/>
              </w:rPr>
              <w:t>URL</w:t>
            </w:r>
            <w:r w:rsidRPr="006C634E">
              <w:rPr>
                <w:rFonts w:hint="eastAsia"/>
                <w:color w:val="auto"/>
              </w:rPr>
              <w:t>を直接入力し</w:t>
            </w:r>
            <w:r w:rsidR="00343EC7">
              <w:rPr>
                <w:rFonts w:hint="eastAsia"/>
                <w:color w:val="auto"/>
              </w:rPr>
              <w:t>、</w:t>
            </w:r>
            <w:r w:rsidRPr="006C634E">
              <w:rPr>
                <w:rFonts w:hint="eastAsia"/>
                <w:color w:val="auto"/>
              </w:rPr>
              <w:t>「治験審査委員会」の項目をクリックしてください。</w:t>
            </w:r>
          </w:p>
          <w:p w14:paraId="4FC75DE3" w14:textId="77777777" w:rsidR="00E403A5" w:rsidRPr="006C634E" w:rsidRDefault="00E403A5" w:rsidP="00E403A5">
            <w:pPr>
              <w:pStyle w:val="5Blue"/>
              <w:numPr>
                <w:ilvl w:val="0"/>
                <w:numId w:val="0"/>
              </w:numPr>
              <w:ind w:left="345" w:right="273"/>
              <w:jc w:val="left"/>
              <w:rPr>
                <w:color w:val="auto"/>
              </w:rPr>
            </w:pPr>
            <w:r w:rsidRPr="006C634E">
              <w:rPr>
                <w:rFonts w:hint="eastAsia"/>
                <w:color w:val="auto"/>
              </w:rPr>
              <w:t>https://www.hosp.kagoshima-u.ac.jp/chiken/index2.html</w:t>
            </w:r>
          </w:p>
          <w:p w14:paraId="2E699AB8" w14:textId="4CF12800" w:rsidR="00E403A5" w:rsidRPr="006C634E" w:rsidRDefault="00E403A5" w:rsidP="00E403A5">
            <w:pPr>
              <w:pStyle w:val="5Blue"/>
              <w:ind w:left="345" w:right="273" w:hanging="240"/>
              <w:jc w:val="left"/>
              <w:rPr>
                <w:color w:val="auto"/>
              </w:rPr>
            </w:pPr>
            <w:r w:rsidRPr="006C634E">
              <w:rPr>
                <w:rFonts w:hint="eastAsia"/>
                <w:color w:val="auto"/>
              </w:rPr>
              <w:t>検索エンジンに「鹿児島大学病院　治験」と入力し</w:t>
            </w:r>
            <w:r w:rsidR="00343EC7">
              <w:rPr>
                <w:rFonts w:hint="eastAsia"/>
                <w:color w:val="auto"/>
              </w:rPr>
              <w:t>、</w:t>
            </w:r>
            <w:r w:rsidRPr="006C634E">
              <w:rPr>
                <w:rFonts w:hint="eastAsia"/>
                <w:color w:val="auto"/>
              </w:rPr>
              <w:t>治験管理部門のホームページを表示させ</w:t>
            </w:r>
            <w:r w:rsidR="00343EC7">
              <w:rPr>
                <w:rFonts w:hint="eastAsia"/>
                <w:color w:val="auto"/>
              </w:rPr>
              <w:t>、</w:t>
            </w:r>
            <w:r w:rsidRPr="006C634E">
              <w:rPr>
                <w:rFonts w:hint="eastAsia"/>
                <w:color w:val="auto"/>
              </w:rPr>
              <w:t>「治験審査委員会」の項目をクリックしてください。</w:t>
            </w:r>
          </w:p>
          <w:p w14:paraId="601E52E8" w14:textId="246142BD" w:rsidR="000A6E92" w:rsidRPr="00D06F63" w:rsidRDefault="00E403A5" w:rsidP="00E403A5">
            <w:pPr>
              <w:pStyle w:val="5Blue"/>
              <w:ind w:left="345" w:right="273" w:hanging="240"/>
              <w:rPr>
                <w:kern w:val="0"/>
              </w:rPr>
            </w:pPr>
            <w:r w:rsidRPr="006C634E">
              <w:rPr>
                <w:rFonts w:hint="eastAsia"/>
                <w:color w:val="auto"/>
              </w:rPr>
              <w:t>鹿児島大学病院</w:t>
            </w:r>
            <w:r w:rsidRPr="006C634E">
              <w:rPr>
                <w:rFonts w:hint="eastAsia"/>
                <w:color w:val="auto"/>
              </w:rPr>
              <w:t xml:space="preserve"> </w:t>
            </w:r>
            <w:r w:rsidRPr="006C634E">
              <w:rPr>
                <w:rFonts w:hint="eastAsia"/>
                <w:color w:val="auto"/>
              </w:rPr>
              <w:t>臨床研究管理センター</w:t>
            </w:r>
            <w:r w:rsidRPr="006C634E">
              <w:rPr>
                <w:rFonts w:hint="eastAsia"/>
                <w:color w:val="auto"/>
              </w:rPr>
              <w:t xml:space="preserve"> </w:t>
            </w:r>
            <w:r w:rsidRPr="006C634E">
              <w:rPr>
                <w:rFonts w:hint="eastAsia"/>
                <w:color w:val="auto"/>
              </w:rPr>
              <w:t>治験管理部門での閲覧（ご希望の場合は治験相談窓口へお申し出ください。）</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74" w:name="_Ref167444017"/>
      <w:bookmarkStart w:id="375" w:name="_Toc192778772"/>
      <w:r>
        <w:rPr>
          <w:rFonts w:hint="eastAsia"/>
        </w:rPr>
        <w:lastRenderedPageBreak/>
        <w:t>個人情報</w:t>
      </w:r>
      <w:r w:rsidRPr="00D06F63">
        <w:t>の保護について</w:t>
      </w:r>
      <w:bookmarkEnd w:id="374"/>
      <w:bookmarkEnd w:id="375"/>
    </w:p>
    <w:p w14:paraId="65EA2431" w14:textId="401997A1"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9E4280" w:rsidRPr="00F00822">
        <w:rPr>
          <w:rFonts w:ascii="ＭＳ Ｐゴシック" w:hAnsi="ＭＳ Ｐゴシック" w:hint="eastAsia"/>
        </w:rPr>
        <w:t>[</w:t>
      </w:r>
      <w:r w:rsidRPr="0086685A">
        <w:t>FDA</w:t>
      </w:r>
      <w:r w:rsidR="009E4280" w:rsidRPr="00F00822">
        <w:rPr>
          <w:rFonts w:ascii="ＭＳ Ｐゴシック" w:hAnsi="ＭＳ Ｐゴシック" w:hint="eastAsia"/>
        </w:rPr>
        <w:t>]</w:t>
      </w:r>
      <w:r w:rsidRPr="0086685A">
        <w:t>、欧州医薬品庁</w:t>
      </w:r>
      <w:r w:rsidR="009E4280" w:rsidRPr="00F00822">
        <w:rPr>
          <w:rFonts w:ascii="ＭＳ Ｐゴシック" w:hAnsi="ＭＳ Ｐゴシック" w:hint="eastAsia"/>
        </w:rPr>
        <w:t>[</w:t>
      </w:r>
      <w:r w:rsidRPr="0086685A">
        <w:t>EMA</w:t>
      </w:r>
      <w:r w:rsidR="009E4280"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E403A5">
        <w:rPr>
          <w:rFonts w:hint="eastAsia"/>
          <w:color w:val="auto"/>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42403B50"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6" w:history="1">
        <w:r w:rsidR="00AE0CA4" w:rsidRPr="00C52DF7">
          <w:rPr>
            <w:rStyle w:val="af5"/>
            <w:color w:val="0070C0"/>
          </w:rPr>
          <w:t>https://www.ClinicalTrials.gov</w:t>
        </w:r>
      </w:hyperlink>
      <w:r w:rsidR="009E4280">
        <w:rPr>
          <w:rFonts w:hint="eastAsia"/>
        </w:rPr>
        <w:t xml:space="preserve"> </w:t>
      </w:r>
      <w:r w:rsidR="009E4280">
        <w:rPr>
          <w:rFonts w:ascii="ＭＳ Ｐゴシック" w:hAnsi="ＭＳ Ｐゴシック" w:hint="eastAsia"/>
          <w:color w:val="0070C0"/>
        </w:rPr>
        <w:t>[</w:t>
      </w:r>
      <w:r w:rsidRPr="003A4B3B">
        <w:rPr>
          <w:rFonts w:ascii="ＭＳ Ｐゴシック" w:hAnsi="ＭＳ Ｐゴシック" w:hint="eastAsia"/>
          <w:color w:val="0070C0"/>
        </w:rPr>
        <w:t>英語サイト</w:t>
      </w:r>
      <w:r w:rsidR="009E4280">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9E4280">
        <w:rPr>
          <w:rFonts w:ascii="ＭＳ Ｐゴシック" w:hAnsi="ＭＳ Ｐゴシック" w:hint="eastAsia"/>
          <w:color w:val="0070C0"/>
        </w:rPr>
        <w:t>[</w:t>
      </w:r>
      <w:r w:rsidRPr="003A4B3B">
        <w:rPr>
          <w:color w:val="0070C0"/>
        </w:rPr>
        <w:t>jRCT</w:t>
      </w:r>
      <w:r w:rsidR="009E4280">
        <w:rPr>
          <w:rFonts w:ascii="ＭＳ Ｐゴシック" w:hAnsi="ＭＳ Ｐゴシック" w:hint="eastAsia"/>
          <w:color w:val="0070C0"/>
        </w:rPr>
        <w:t xml:space="preserve">] </w:t>
      </w:r>
      <w:hyperlink r:id="rId17" w:history="1">
        <w:r w:rsidR="009E4280" w:rsidRPr="00503FB7">
          <w:rPr>
            <w:rStyle w:val="af5"/>
            <w:color w:val="0070C0"/>
          </w:rPr>
          <w:t>https://jrct.mhlw.go.jp</w:t>
        </w:r>
      </w:hyperlink>
      <w:r w:rsidR="009E4280">
        <w:rPr>
          <w:rFonts w:hint="eastAsia"/>
        </w:rPr>
        <w:t xml:space="preserve"> </w:t>
      </w:r>
      <w:r w:rsidR="009E4280" w:rsidRPr="00F00822">
        <w:rPr>
          <w:rFonts w:ascii="ＭＳ Ｐゴシック" w:hAnsi="ＭＳ Ｐゴシック" w:hint="eastAsia"/>
          <w:color w:val="0070C0"/>
        </w:rPr>
        <w:t>[</w:t>
      </w:r>
      <w:r w:rsidRPr="003A4B3B">
        <w:rPr>
          <w:rFonts w:hint="eastAsia"/>
          <w:color w:val="0070C0"/>
        </w:rPr>
        <w:t>日本語サイト</w:t>
      </w:r>
      <w:r w:rsidR="009E4280"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76" w:name="GCP1_10"/>
      <w:r w:rsidRPr="007373A3">
        <w:rPr>
          <w:rFonts w:hint="eastAsia"/>
        </w:rPr>
        <w:t>そ</w:t>
      </w:r>
      <w:bookmarkEnd w:id="376"/>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w:t>
      </w:r>
      <w:r w:rsidR="00390ED6" w:rsidRPr="00390ED6">
        <w:rPr>
          <w:rFonts w:hint="eastAsia"/>
          <w:i/>
          <w:iCs/>
          <w:color w:val="00B050"/>
        </w:rPr>
        <w:lastRenderedPageBreak/>
        <w:t>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4A1A1945"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8"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77" w:name="_Ref167444106"/>
      <w:bookmarkStart w:id="378" w:name="_Toc192778773"/>
      <w:r w:rsidRPr="00617A6F">
        <w:t>健康被害が発生した場合の補償について</w:t>
      </w:r>
      <w:bookmarkEnd w:id="377"/>
      <w:bookmarkEnd w:id="378"/>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E403A5">
        <w:rPr>
          <w:color w:val="auto"/>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79" w:name="_Toc192778774"/>
      <w:r w:rsidRPr="0099316F">
        <w:rPr>
          <w:rFonts w:hint="eastAsia"/>
        </w:rPr>
        <w:lastRenderedPageBreak/>
        <w:t>追加および詳細情報</w:t>
      </w:r>
      <w:bookmarkEnd w:id="379"/>
    </w:p>
    <w:p w14:paraId="78DBC7BD" w14:textId="77777777" w:rsidR="00DF4B54" w:rsidRPr="00E005AE" w:rsidRDefault="00DF4B54" w:rsidP="00DF4B54">
      <w:pPr>
        <w:pStyle w:val="20"/>
        <w:spacing w:after="180"/>
      </w:pPr>
      <w:bookmarkStart w:id="380" w:name="_Toc192778775"/>
      <w:r w:rsidRPr="009E2FE1">
        <w:t>（</w:t>
      </w:r>
      <w:r w:rsidRPr="009E2FE1">
        <w:rPr>
          <w:rFonts w:hint="eastAsia"/>
        </w:rPr>
        <w:t>例）</w:t>
      </w:r>
      <w:r w:rsidRPr="009E2FE1">
        <w:t>個人情報の取扱</w:t>
      </w:r>
      <w:r w:rsidRPr="009E2FE1">
        <w:rPr>
          <w:rFonts w:hint="eastAsia"/>
        </w:rPr>
        <w:t>い</w:t>
      </w:r>
      <w:bookmarkEnd w:id="38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7B58C1D9"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9"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6E7150">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6E7150">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6E7150">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6E7150">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6E7150">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6E7150">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6E7150">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6E7150">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6E7150">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6E7150">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6E7150">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6E7150">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6E7150">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6E7150">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6E7150">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1C6AAF09"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81"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81"/>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35BA8AA4" w:rsidR="00DF4B54" w:rsidRDefault="00DF4B54" w:rsidP="00394C9A">
            <w:pPr>
              <w:spacing w:line="360" w:lineRule="exact"/>
              <w:ind w:leftChars="32" w:left="68" w:hanging="1"/>
              <w:jc w:val="left"/>
              <w:rPr>
                <w:rStyle w:val="af5"/>
                <w:rFonts w:eastAsia="ＭＳ Ｐゴシック" w:cs="Arial"/>
                <w:szCs w:val="21"/>
              </w:rPr>
            </w:pPr>
            <w:hyperlink r:id="rId20"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FFFF2CA" w:rsidR="00DF4B54" w:rsidRDefault="00DF4B54" w:rsidP="00394C9A">
            <w:pPr>
              <w:spacing w:line="360" w:lineRule="exact"/>
              <w:ind w:leftChars="12" w:left="306" w:hangingChars="134" w:hanging="281"/>
              <w:jc w:val="left"/>
              <w:rPr>
                <w:rFonts w:ascii="Arial" w:eastAsia="ＭＳ Ｐゴシック" w:hAnsi="Arial" w:cs="Arial"/>
                <w:szCs w:val="21"/>
              </w:rPr>
            </w:pPr>
            <w:hyperlink r:id="rId21"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lastRenderedPageBreak/>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438B664B" w:rsidR="00DF4B54" w:rsidRDefault="00D93128" w:rsidP="00394C9A">
            <w:pPr>
              <w:spacing w:line="360" w:lineRule="exact"/>
              <w:ind w:leftChars="12" w:left="306" w:hangingChars="134" w:hanging="281"/>
              <w:jc w:val="left"/>
            </w:pPr>
            <w:hyperlink r:id="rId22"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13630A03"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3"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113E2666" w14:textId="069138A9" w:rsidR="0014602D" w:rsidRPr="00D640D3" w:rsidRDefault="0014602D" w:rsidP="0014602D">
      <w:pPr>
        <w:pStyle w:val="a1"/>
        <w:ind w:firstLine="240"/>
        <w:rPr>
          <w:color w:val="FF0000"/>
          <w:u w:val="single"/>
        </w:rPr>
      </w:pPr>
      <w:r w:rsidRPr="00D640D3">
        <w:rPr>
          <w:rFonts w:hint="eastAsia"/>
          <w:color w:val="FF0000"/>
          <w:u w:val="single"/>
        </w:rPr>
        <w:t>インターネット回線を利用した、この治験が適正に行われているか確認する業務を行う会社の担当者等によるカルテの遠隔閲覧について</w:t>
      </w:r>
    </w:p>
    <w:p w14:paraId="1853CC8E" w14:textId="77777777" w:rsidR="0014602D" w:rsidRPr="0014602D" w:rsidRDefault="0014602D" w:rsidP="0014602D">
      <w:pPr>
        <w:pStyle w:val="a1"/>
        <w:ind w:firstLine="240"/>
        <w:rPr>
          <w:color w:val="FF0000"/>
        </w:rPr>
      </w:pPr>
    </w:p>
    <w:p w14:paraId="61DB3196" w14:textId="369E39EC" w:rsidR="0014602D" w:rsidRPr="0014602D" w:rsidRDefault="0014602D" w:rsidP="0014602D">
      <w:pPr>
        <w:pStyle w:val="a1"/>
        <w:ind w:firstLine="240"/>
        <w:rPr>
          <w:color w:val="FF0000"/>
        </w:rPr>
      </w:pPr>
      <w:r w:rsidRPr="0014602D">
        <w:rPr>
          <w:rFonts w:hint="eastAsia"/>
          <w:color w:val="FF0000"/>
        </w:rPr>
        <w:t>この治験が適正に行われているか確認する業務を行う会社の担当者等があなたのカルテを閲覧する場合</w:t>
      </w:r>
      <w:r>
        <w:rPr>
          <w:rFonts w:hint="eastAsia"/>
          <w:color w:val="FF0000"/>
        </w:rPr>
        <w:t>、</w:t>
      </w:r>
      <w:r w:rsidRPr="0014602D">
        <w:rPr>
          <w:rFonts w:hint="eastAsia"/>
          <w:color w:val="FF0000"/>
        </w:rPr>
        <w:t>通常</w:t>
      </w:r>
      <w:r>
        <w:rPr>
          <w:rFonts w:hint="eastAsia"/>
          <w:color w:val="FF0000"/>
        </w:rPr>
        <w:t>、</w:t>
      </w:r>
      <w:r w:rsidRPr="0014602D">
        <w:rPr>
          <w:rFonts w:hint="eastAsia"/>
          <w:color w:val="FF0000"/>
        </w:rPr>
        <w:t>この確認は当院の施設内で実施します。これに加え</w:t>
      </w:r>
      <w:r>
        <w:rPr>
          <w:rFonts w:hint="eastAsia"/>
          <w:color w:val="FF0000"/>
        </w:rPr>
        <w:t>、</w:t>
      </w:r>
      <w:r w:rsidRPr="0014602D">
        <w:rPr>
          <w:rFonts w:hint="eastAsia"/>
          <w:color w:val="FF0000"/>
        </w:rPr>
        <w:t>当院では</w:t>
      </w:r>
      <w:r>
        <w:rPr>
          <w:rFonts w:hint="eastAsia"/>
          <w:color w:val="FF0000"/>
        </w:rPr>
        <w:t>、</w:t>
      </w:r>
      <w:r w:rsidRPr="0014602D">
        <w:rPr>
          <w:rFonts w:hint="eastAsia"/>
          <w:color w:val="FF0000"/>
        </w:rPr>
        <w:t>この治験が適正に行われているか確認する業務を行う会社の担当者等が</w:t>
      </w:r>
      <w:r w:rsidR="00343EC7">
        <w:rPr>
          <w:rFonts w:hint="eastAsia"/>
          <w:color w:val="FF0000"/>
        </w:rPr>
        <w:t>、</w:t>
      </w:r>
      <w:r w:rsidRPr="0014602D">
        <w:rPr>
          <w:rFonts w:hint="eastAsia"/>
          <w:color w:val="FF0000"/>
        </w:rPr>
        <w:t>セキュリティーが担保されたインターネット回線を通じて病院内のネットワークにアクセスし</w:t>
      </w:r>
      <w:r>
        <w:rPr>
          <w:rFonts w:hint="eastAsia"/>
          <w:color w:val="FF0000"/>
        </w:rPr>
        <w:t>、</w:t>
      </w:r>
      <w:r w:rsidRPr="0014602D">
        <w:rPr>
          <w:rFonts w:hint="eastAsia"/>
          <w:color w:val="FF0000"/>
        </w:rPr>
        <w:t>当院以外の離れた場所（例</w:t>
      </w:r>
      <w:r w:rsidRPr="0014602D">
        <w:rPr>
          <w:rFonts w:hint="eastAsia"/>
          <w:color w:val="FF0000"/>
        </w:rPr>
        <w:t xml:space="preserve">. </w:t>
      </w:r>
      <w:r w:rsidRPr="0014602D">
        <w:rPr>
          <w:rFonts w:hint="eastAsia"/>
          <w:color w:val="FF0000"/>
        </w:rPr>
        <w:t>この治験が適正に行われているか確認する業務を行う会社の担当者等の閲覧室）から当院の電子カルテを閲覧する専用の「遠隔閲覧システム」を導入しています。この「遠隔閲覧システム」を使用することで</w:t>
      </w:r>
      <w:r>
        <w:rPr>
          <w:rFonts w:hint="eastAsia"/>
          <w:color w:val="FF0000"/>
        </w:rPr>
        <w:t>、</w:t>
      </w:r>
      <w:r w:rsidRPr="0014602D">
        <w:rPr>
          <w:rFonts w:hint="eastAsia"/>
          <w:color w:val="FF0000"/>
        </w:rPr>
        <w:t>この治験が適正に行われているか確認する業務を行う会社の担当者等が</w:t>
      </w:r>
      <w:r>
        <w:rPr>
          <w:rFonts w:hint="eastAsia"/>
          <w:color w:val="FF0000"/>
        </w:rPr>
        <w:t>、</w:t>
      </w:r>
      <w:r w:rsidRPr="0014602D">
        <w:rPr>
          <w:rFonts w:hint="eastAsia"/>
          <w:color w:val="FF0000"/>
        </w:rPr>
        <w:t>いち早くあなたの情報を確認することが可能となり</w:t>
      </w:r>
      <w:r>
        <w:rPr>
          <w:rFonts w:hint="eastAsia"/>
          <w:color w:val="FF0000"/>
        </w:rPr>
        <w:t>、</w:t>
      </w:r>
      <w:r w:rsidRPr="0014602D">
        <w:rPr>
          <w:rFonts w:hint="eastAsia"/>
          <w:color w:val="FF0000"/>
        </w:rPr>
        <w:t>あなたの治験への参加基準の確認や有害事象発生時の迅速な確認により</w:t>
      </w:r>
      <w:r>
        <w:rPr>
          <w:rFonts w:hint="eastAsia"/>
          <w:color w:val="FF0000"/>
        </w:rPr>
        <w:t>、</w:t>
      </w:r>
      <w:r w:rsidRPr="0014602D">
        <w:rPr>
          <w:rFonts w:hint="eastAsia"/>
          <w:color w:val="FF0000"/>
        </w:rPr>
        <w:t>あなたの安全性の確保につながると考えられます。</w:t>
      </w:r>
    </w:p>
    <w:p w14:paraId="310A24B4" w14:textId="6F20F1E4" w:rsidR="0014602D" w:rsidRPr="0014602D" w:rsidRDefault="0014602D" w:rsidP="0014602D">
      <w:pPr>
        <w:pStyle w:val="a1"/>
        <w:ind w:firstLine="240"/>
        <w:rPr>
          <w:color w:val="FF0000"/>
        </w:rPr>
      </w:pPr>
      <w:r w:rsidRPr="0014602D">
        <w:rPr>
          <w:rFonts w:hint="eastAsia"/>
          <w:color w:val="FF0000"/>
        </w:rPr>
        <w:t>「遠隔閲覧システム」を利用するこの治験が適正に行われているか確認する業務を行う会社の担当者等に対して遠隔閲覧の要件を定め</w:t>
      </w:r>
      <w:r>
        <w:rPr>
          <w:rFonts w:hint="eastAsia"/>
          <w:color w:val="FF0000"/>
        </w:rPr>
        <w:t>、</w:t>
      </w:r>
      <w:r w:rsidRPr="0014602D">
        <w:rPr>
          <w:rFonts w:hint="eastAsia"/>
          <w:color w:val="FF0000"/>
        </w:rPr>
        <w:t>すべての要件を満たした場合のみ</w:t>
      </w:r>
      <w:r w:rsidR="00343EC7">
        <w:rPr>
          <w:rFonts w:hint="eastAsia"/>
          <w:color w:val="FF0000"/>
        </w:rPr>
        <w:t>、</w:t>
      </w:r>
      <w:r w:rsidRPr="0014602D">
        <w:rPr>
          <w:rFonts w:hint="eastAsia"/>
          <w:color w:val="FF0000"/>
        </w:rPr>
        <w:t>遠隔地からのカルテ閲覧を許可しています。主な要件は</w:t>
      </w:r>
      <w:r>
        <w:rPr>
          <w:rFonts w:hint="eastAsia"/>
          <w:color w:val="FF0000"/>
        </w:rPr>
        <w:t>、</w:t>
      </w:r>
      <w:r w:rsidRPr="0014602D">
        <w:rPr>
          <w:rFonts w:hint="eastAsia"/>
          <w:color w:val="FF0000"/>
        </w:rPr>
        <w:t>会社内の個室で</w:t>
      </w:r>
      <w:r>
        <w:rPr>
          <w:rFonts w:hint="eastAsia"/>
          <w:color w:val="FF0000"/>
        </w:rPr>
        <w:t>、</w:t>
      </w:r>
      <w:r w:rsidRPr="0014602D">
        <w:rPr>
          <w:rFonts w:hint="eastAsia"/>
          <w:color w:val="FF0000"/>
        </w:rPr>
        <w:t>事前に申請許可された担当者のみが閲覧すること</w:t>
      </w:r>
      <w:r>
        <w:rPr>
          <w:rFonts w:hint="eastAsia"/>
          <w:color w:val="FF0000"/>
        </w:rPr>
        <w:t>、</w:t>
      </w:r>
      <w:r w:rsidRPr="0014602D">
        <w:rPr>
          <w:rFonts w:hint="eastAsia"/>
          <w:color w:val="FF0000"/>
        </w:rPr>
        <w:t>閲覧日時や閲覧する者を適切に管理すること</w:t>
      </w:r>
      <w:r>
        <w:rPr>
          <w:rFonts w:hint="eastAsia"/>
          <w:color w:val="FF0000"/>
        </w:rPr>
        <w:t>、</w:t>
      </w:r>
      <w:r w:rsidRPr="0014602D">
        <w:rPr>
          <w:rFonts w:hint="eastAsia"/>
          <w:color w:val="FF0000"/>
        </w:rPr>
        <w:t>閲覧に使用するパーソナルコンピューター等に最新のセキュリティー対策を施すこと</w:t>
      </w:r>
      <w:r>
        <w:rPr>
          <w:rFonts w:hint="eastAsia"/>
          <w:color w:val="FF0000"/>
        </w:rPr>
        <w:t>、</w:t>
      </w:r>
      <w:r w:rsidRPr="0014602D">
        <w:rPr>
          <w:rFonts w:hint="eastAsia"/>
          <w:color w:val="FF0000"/>
        </w:rPr>
        <w:t>情報セキュリティーや個人情報保護に関する研修を実施することです。また</w:t>
      </w:r>
      <w:r>
        <w:rPr>
          <w:rFonts w:hint="eastAsia"/>
          <w:color w:val="FF0000"/>
        </w:rPr>
        <w:t>、</w:t>
      </w:r>
      <w:r w:rsidRPr="0014602D">
        <w:rPr>
          <w:rFonts w:hint="eastAsia"/>
          <w:color w:val="FF0000"/>
        </w:rPr>
        <w:t>使用するシステムは</w:t>
      </w:r>
      <w:r w:rsidR="00343EC7">
        <w:rPr>
          <w:rFonts w:hint="eastAsia"/>
          <w:color w:val="FF0000"/>
        </w:rPr>
        <w:t>、</w:t>
      </w:r>
      <w:r w:rsidRPr="0014602D">
        <w:rPr>
          <w:rFonts w:hint="eastAsia"/>
          <w:color w:val="FF0000"/>
        </w:rPr>
        <w:t>カルテの編集やカルテ内容をダウンロ</w:t>
      </w:r>
      <w:r w:rsidRPr="0014602D">
        <w:rPr>
          <w:rFonts w:hint="eastAsia"/>
          <w:color w:val="FF0000"/>
        </w:rPr>
        <w:lastRenderedPageBreak/>
        <w:t>ードしたり</w:t>
      </w:r>
      <w:r>
        <w:rPr>
          <w:rFonts w:hint="eastAsia"/>
          <w:color w:val="FF0000"/>
        </w:rPr>
        <w:t>、</w:t>
      </w:r>
      <w:r w:rsidRPr="0014602D">
        <w:rPr>
          <w:rFonts w:hint="eastAsia"/>
          <w:color w:val="FF0000"/>
        </w:rPr>
        <w:t>印刷したりできないようにしています。電子カルテの画面をカメラ等で撮影することも禁止しています。</w:t>
      </w:r>
    </w:p>
    <w:p w14:paraId="6D2EE5BB" w14:textId="5DECABE4" w:rsidR="0014602D" w:rsidRPr="0014602D" w:rsidRDefault="0014602D" w:rsidP="0014602D">
      <w:pPr>
        <w:pStyle w:val="a1"/>
        <w:ind w:firstLine="240"/>
        <w:rPr>
          <w:color w:val="FF0000"/>
        </w:rPr>
      </w:pPr>
      <w:r w:rsidRPr="0014602D">
        <w:rPr>
          <w:rFonts w:hint="eastAsia"/>
          <w:color w:val="FF0000"/>
        </w:rPr>
        <w:t>上記のような対策を講じていても</w:t>
      </w:r>
      <w:r>
        <w:rPr>
          <w:rFonts w:hint="eastAsia"/>
          <w:color w:val="FF0000"/>
        </w:rPr>
        <w:t>、</w:t>
      </w:r>
      <w:r w:rsidRPr="0014602D">
        <w:rPr>
          <w:rFonts w:hint="eastAsia"/>
          <w:color w:val="FF0000"/>
        </w:rPr>
        <w:t>不正アクセス等により情報漏洩が発生する危険性はゼロではありません。万が一</w:t>
      </w:r>
      <w:r>
        <w:rPr>
          <w:rFonts w:hint="eastAsia"/>
          <w:color w:val="FF0000"/>
        </w:rPr>
        <w:t>、</w:t>
      </w:r>
      <w:r w:rsidRPr="0014602D">
        <w:rPr>
          <w:rFonts w:hint="eastAsia"/>
          <w:color w:val="FF0000"/>
        </w:rPr>
        <w:t>不正アクセス等により情報漏洩が発生した場合は</w:t>
      </w:r>
      <w:r>
        <w:rPr>
          <w:rFonts w:hint="eastAsia"/>
          <w:color w:val="FF0000"/>
        </w:rPr>
        <w:t>、</w:t>
      </w:r>
      <w:r w:rsidRPr="0014602D">
        <w:rPr>
          <w:rFonts w:hint="eastAsia"/>
          <w:color w:val="FF0000"/>
        </w:rPr>
        <w:t>不特定多数の者があなたの個人情報を目にする可能性があります。発生した問題があなたの個人情報等に影響を及ぼすと判断した場合は</w:t>
      </w:r>
      <w:r>
        <w:rPr>
          <w:rFonts w:hint="eastAsia"/>
          <w:color w:val="FF0000"/>
        </w:rPr>
        <w:t>、</w:t>
      </w:r>
      <w:r w:rsidRPr="0014602D">
        <w:rPr>
          <w:rFonts w:hint="eastAsia"/>
          <w:color w:val="FF0000"/>
        </w:rPr>
        <w:t>あなたに速やかにお知らせし</w:t>
      </w:r>
      <w:r>
        <w:rPr>
          <w:rFonts w:hint="eastAsia"/>
          <w:color w:val="FF0000"/>
        </w:rPr>
        <w:t>、</w:t>
      </w:r>
      <w:r w:rsidRPr="0014602D">
        <w:rPr>
          <w:rFonts w:hint="eastAsia"/>
          <w:color w:val="FF0000"/>
        </w:rPr>
        <w:t>また</w:t>
      </w:r>
      <w:r>
        <w:rPr>
          <w:rFonts w:hint="eastAsia"/>
          <w:color w:val="FF0000"/>
        </w:rPr>
        <w:t>、</w:t>
      </w:r>
      <w:r w:rsidRPr="0014602D">
        <w:rPr>
          <w:rFonts w:hint="eastAsia"/>
          <w:color w:val="FF0000"/>
        </w:rPr>
        <w:t>速やかに原因を調査し、是正します。</w:t>
      </w:r>
    </w:p>
    <w:p w14:paraId="1D2C19B2" w14:textId="5B8B319A" w:rsidR="0014602D" w:rsidRPr="0014602D" w:rsidRDefault="0014602D" w:rsidP="0014602D">
      <w:pPr>
        <w:pStyle w:val="a1"/>
        <w:ind w:firstLine="240"/>
        <w:rPr>
          <w:color w:val="FF0000"/>
        </w:rPr>
      </w:pPr>
      <w:r w:rsidRPr="0014602D">
        <w:rPr>
          <w:rFonts w:hint="eastAsia"/>
          <w:color w:val="FF0000"/>
        </w:rPr>
        <w:t>同意書の「インターネット回線を利用した</w:t>
      </w:r>
      <w:r>
        <w:rPr>
          <w:rFonts w:hint="eastAsia"/>
          <w:color w:val="FF0000"/>
        </w:rPr>
        <w:t>、</w:t>
      </w:r>
      <w:r w:rsidRPr="0014602D">
        <w:rPr>
          <w:rFonts w:hint="eastAsia"/>
          <w:color w:val="FF0000"/>
        </w:rPr>
        <w:t>この治験が適正に行われているか確認する業務を行う会社の担当者等によるカルテの遠隔閲覧の同意について」の同意します</w:t>
      </w:r>
      <w:r>
        <w:rPr>
          <w:rFonts w:hint="eastAsia"/>
          <w:color w:val="FF0000"/>
        </w:rPr>
        <w:t>、</w:t>
      </w:r>
      <w:r w:rsidRPr="0014602D">
        <w:rPr>
          <w:rFonts w:hint="eastAsia"/>
          <w:color w:val="FF0000"/>
        </w:rPr>
        <w:t>同意しませんのどちらかに○印をつけてください。同意されなかったからといって</w:t>
      </w:r>
      <w:r>
        <w:rPr>
          <w:rFonts w:hint="eastAsia"/>
          <w:color w:val="FF0000"/>
        </w:rPr>
        <w:t>、</w:t>
      </w:r>
      <w:r w:rsidRPr="0014602D">
        <w:rPr>
          <w:rFonts w:hint="eastAsia"/>
          <w:color w:val="FF0000"/>
        </w:rPr>
        <w:t>本治験に参加できなくなることはありません。なお、遠隔地からのカルテ閲覧に対する同意はいつでも取り消すことが可能です。私たち担当医師または</w:t>
      </w:r>
      <w:r>
        <w:rPr>
          <w:rFonts w:hint="eastAsia"/>
          <w:color w:val="FF0000"/>
        </w:rPr>
        <w:t>臨床研究</w:t>
      </w:r>
      <w:r w:rsidRPr="0014602D">
        <w:rPr>
          <w:rFonts w:hint="eastAsia"/>
          <w:color w:val="FF0000"/>
        </w:rPr>
        <w:t>コーディネーターに申し出てください。</w:t>
      </w:r>
    </w:p>
    <w:p w14:paraId="4E7913A0" w14:textId="77777777" w:rsidR="0014602D" w:rsidRDefault="0014602D" w:rsidP="00DF4B54">
      <w:pPr>
        <w:pStyle w:val="a1"/>
        <w:ind w:firstLine="240"/>
      </w:pPr>
    </w:p>
    <w:p w14:paraId="1A79C354" w14:textId="77777777" w:rsidR="00DF4B54" w:rsidRPr="00D06F63" w:rsidRDefault="00DF4B54" w:rsidP="00DF4B54">
      <w:pPr>
        <w:pStyle w:val="20"/>
        <w:spacing w:after="180"/>
      </w:pPr>
      <w:bookmarkStart w:id="382" w:name="_Toc192778776"/>
      <w:r>
        <w:rPr>
          <w:rFonts w:hint="eastAsia"/>
        </w:rPr>
        <w:t>（例）</w:t>
      </w:r>
      <w:r w:rsidRPr="6E7F9102">
        <w:t>補償制度の概要</w:t>
      </w:r>
      <w:bookmarkEnd w:id="382"/>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83" w:name="_Toc192778777"/>
      <w:r w:rsidRPr="00437E67">
        <w:lastRenderedPageBreak/>
        <w:t>（</w:t>
      </w:r>
      <w:r w:rsidRPr="00437E67">
        <w:rPr>
          <w:rFonts w:hint="eastAsia"/>
        </w:rPr>
        <w:t>例）ファーマコゲノミクスに関する事項</w:t>
      </w:r>
      <w:bookmarkEnd w:id="383"/>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30646C55" w:rsidR="00DF4B54" w:rsidRPr="009E1886" w:rsidRDefault="00DF4B54" w:rsidP="006A68A3">
            <w:pPr>
              <w:spacing w:line="360" w:lineRule="exact"/>
              <w:ind w:left="283"/>
              <w:rPr>
                <w:rStyle w:val="af5"/>
              </w:rPr>
            </w:pPr>
            <w:hyperlink r:id="rId24"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01EA7007" w14:textId="5DEF7598" w:rsidR="00CF4EC1" w:rsidRPr="00E403A5" w:rsidRDefault="00CF4EC1" w:rsidP="00CF4EC1">
      <w:pPr>
        <w:pStyle w:val="a1"/>
        <w:ind w:firstLine="240"/>
        <w:rPr>
          <w:color w:val="FF0000"/>
        </w:rPr>
      </w:pPr>
      <w:r w:rsidRPr="00E403A5">
        <w:rPr>
          <w:rFonts w:hint="eastAsia"/>
          <w:color w:val="FF0000"/>
        </w:rPr>
        <w:t>遺伝子検査について</w:t>
      </w:r>
      <w:r w:rsidR="0014602D">
        <w:rPr>
          <w:rFonts w:hint="eastAsia"/>
          <w:color w:val="FF0000"/>
        </w:rPr>
        <w:t>、</w:t>
      </w:r>
      <w:r w:rsidRPr="00E403A5">
        <w:rPr>
          <w:rFonts w:hint="eastAsia"/>
          <w:color w:val="FF0000"/>
        </w:rPr>
        <w:t>遺伝子を解析する前に同意を取り消された場合には</w:t>
      </w:r>
      <w:r w:rsidR="0014602D">
        <w:rPr>
          <w:rFonts w:hint="eastAsia"/>
          <w:color w:val="FF0000"/>
        </w:rPr>
        <w:t>、</w:t>
      </w:r>
      <w:r w:rsidRPr="00E403A5">
        <w:rPr>
          <w:rFonts w:hint="eastAsia"/>
          <w:color w:val="FF0000"/>
        </w:rPr>
        <w:t>私たち担当医師からこの治験を依頼している会社にその旨が連絡され</w:t>
      </w:r>
      <w:r w:rsidR="0014602D">
        <w:rPr>
          <w:rFonts w:hint="eastAsia"/>
          <w:color w:val="FF0000"/>
        </w:rPr>
        <w:t>、</w:t>
      </w:r>
      <w:r w:rsidRPr="00E403A5">
        <w:rPr>
          <w:rFonts w:hint="eastAsia"/>
          <w:color w:val="FF0000"/>
        </w:rPr>
        <w:t>あなたの試料（血液</w:t>
      </w:r>
      <w:r w:rsidRPr="00F45D04">
        <w:rPr>
          <w:rFonts w:hint="eastAsia"/>
          <w:color w:val="00B050"/>
          <w:sz w:val="20"/>
          <w:szCs w:val="20"/>
        </w:rPr>
        <w:t>←血液ではない場合</w:t>
      </w:r>
      <w:r w:rsidR="0014602D" w:rsidRPr="00F45D04">
        <w:rPr>
          <w:rFonts w:hint="eastAsia"/>
          <w:color w:val="00B050"/>
          <w:sz w:val="20"/>
          <w:szCs w:val="20"/>
        </w:rPr>
        <w:t>、</w:t>
      </w:r>
      <w:r w:rsidRPr="00F45D04">
        <w:rPr>
          <w:rFonts w:hint="eastAsia"/>
          <w:color w:val="00B050"/>
          <w:sz w:val="20"/>
          <w:szCs w:val="20"/>
        </w:rPr>
        <w:t>適宜変更してください</w:t>
      </w:r>
      <w:r w:rsidRPr="00E403A5">
        <w:rPr>
          <w:rFonts w:hint="eastAsia"/>
          <w:color w:val="FF0000"/>
        </w:rPr>
        <w:t>や</w:t>
      </w:r>
      <w:r w:rsidRPr="00E403A5">
        <w:rPr>
          <w:rFonts w:hint="eastAsia"/>
          <w:color w:val="FF0000"/>
        </w:rPr>
        <w:t>DNA</w:t>
      </w:r>
      <w:r w:rsidRPr="00E403A5">
        <w:rPr>
          <w:rFonts w:hint="eastAsia"/>
          <w:color w:val="FF0000"/>
        </w:rPr>
        <w:t>）は</w:t>
      </w:r>
      <w:r w:rsidR="0014602D">
        <w:rPr>
          <w:rFonts w:hint="eastAsia"/>
          <w:color w:val="FF0000"/>
        </w:rPr>
        <w:t>、</w:t>
      </w:r>
      <w:r w:rsidRPr="00E403A5">
        <w:rPr>
          <w:rFonts w:hint="eastAsia"/>
          <w:color w:val="FF0000"/>
        </w:rPr>
        <w:t>試料を保管している施設または遺伝子検査を実施した施設にて遺伝子情報が読み取られないように適切に処理した後に廃棄し</w:t>
      </w:r>
      <w:r w:rsidR="0014602D">
        <w:rPr>
          <w:rFonts w:hint="eastAsia"/>
          <w:color w:val="FF0000"/>
        </w:rPr>
        <w:t>、</w:t>
      </w:r>
      <w:r w:rsidRPr="00E403A5">
        <w:rPr>
          <w:rFonts w:hint="eastAsia"/>
          <w:color w:val="FF0000"/>
        </w:rPr>
        <w:t>その廃棄記録についてはこの治験を依頼している会社が確認いたしますので</w:t>
      </w:r>
      <w:r w:rsidR="0014602D">
        <w:rPr>
          <w:rFonts w:hint="eastAsia"/>
          <w:color w:val="FF0000"/>
        </w:rPr>
        <w:t>、</w:t>
      </w:r>
      <w:r w:rsidRPr="00E403A5">
        <w:rPr>
          <w:rFonts w:hint="eastAsia"/>
          <w:color w:val="FF0000"/>
        </w:rPr>
        <w:t>以後解析に使用されることはありません。</w:t>
      </w:r>
    </w:p>
    <w:p w14:paraId="19D85EF0" w14:textId="6E90DF88" w:rsidR="00CF4EC1" w:rsidRPr="00E403A5" w:rsidRDefault="00CF4EC1" w:rsidP="00CF4EC1">
      <w:pPr>
        <w:pStyle w:val="a1"/>
        <w:ind w:firstLine="240"/>
        <w:rPr>
          <w:color w:val="FF0000"/>
        </w:rPr>
      </w:pPr>
      <w:r w:rsidRPr="00E403A5">
        <w:rPr>
          <w:rFonts w:hint="eastAsia"/>
          <w:color w:val="FF0000"/>
        </w:rPr>
        <w:t>ただし</w:t>
      </w:r>
      <w:r w:rsidR="0014602D">
        <w:rPr>
          <w:rFonts w:hint="eastAsia"/>
          <w:color w:val="FF0000"/>
        </w:rPr>
        <w:t>、</w:t>
      </w:r>
      <w:r w:rsidRPr="00E403A5">
        <w:rPr>
          <w:rFonts w:hint="eastAsia"/>
          <w:color w:val="FF0000"/>
        </w:rPr>
        <w:t>同意を取り消したときにすでに遺伝子検査が行われていた場合や</w:t>
      </w:r>
      <w:r w:rsidR="0014602D">
        <w:rPr>
          <w:rFonts w:hint="eastAsia"/>
          <w:color w:val="FF0000"/>
        </w:rPr>
        <w:t>、</w:t>
      </w:r>
      <w:r w:rsidRPr="00E403A5">
        <w:rPr>
          <w:rFonts w:hint="eastAsia"/>
          <w:color w:val="FF0000"/>
        </w:rPr>
        <w:t>試験結果が論文などに公表されていた場合には</w:t>
      </w:r>
      <w:r w:rsidR="0014602D">
        <w:rPr>
          <w:rFonts w:hint="eastAsia"/>
          <w:color w:val="FF0000"/>
        </w:rPr>
        <w:t>、</w:t>
      </w:r>
      <w:r w:rsidRPr="00E403A5">
        <w:rPr>
          <w:rFonts w:hint="eastAsia"/>
          <w:color w:val="FF0000"/>
        </w:rPr>
        <w:t>得られた解析結果については廃棄することができないことがあります。</w:t>
      </w:r>
    </w:p>
    <w:p w14:paraId="1CBEDEFB" w14:textId="2B4131BB" w:rsidR="00CF4EC1" w:rsidRPr="00E403A5" w:rsidRDefault="00CF4EC1" w:rsidP="00CF4EC1">
      <w:pPr>
        <w:pStyle w:val="a1"/>
        <w:ind w:firstLine="240"/>
        <w:rPr>
          <w:color w:val="FF0000"/>
        </w:rPr>
      </w:pPr>
      <w:r w:rsidRPr="00E403A5">
        <w:rPr>
          <w:rFonts w:hint="eastAsia"/>
          <w:color w:val="FF0000"/>
        </w:rPr>
        <w:t>あなたが未成年などで意思確認ができない場合</w:t>
      </w:r>
      <w:r w:rsidR="0014602D">
        <w:rPr>
          <w:rFonts w:hint="eastAsia"/>
          <w:color w:val="FF0000"/>
        </w:rPr>
        <w:t>、</w:t>
      </w:r>
      <w:r w:rsidRPr="00E403A5">
        <w:rPr>
          <w:rFonts w:hint="eastAsia"/>
          <w:color w:val="FF0000"/>
        </w:rPr>
        <w:t>代諾者（ご両親等）の意思を文書で確認いたします。ただし</w:t>
      </w:r>
      <w:r w:rsidR="0014602D">
        <w:rPr>
          <w:rFonts w:hint="eastAsia"/>
          <w:color w:val="FF0000"/>
        </w:rPr>
        <w:t>、</w:t>
      </w:r>
      <w:r w:rsidRPr="00E403A5">
        <w:rPr>
          <w:rFonts w:hint="eastAsia"/>
          <w:color w:val="FF0000"/>
        </w:rPr>
        <w:t>未成年者であっても本人の意思確認ができる場合には本人の意思を尊重いたします。</w:t>
      </w:r>
    </w:p>
    <w:p w14:paraId="617CF9BB" w14:textId="39CFD378" w:rsidR="00CF4EC1" w:rsidRPr="00E403A5" w:rsidRDefault="00CF4EC1" w:rsidP="00CF4EC1">
      <w:pPr>
        <w:pStyle w:val="a1"/>
        <w:ind w:firstLine="240"/>
        <w:rPr>
          <w:color w:val="FF0000"/>
        </w:rPr>
      </w:pPr>
      <w:r w:rsidRPr="00E403A5">
        <w:rPr>
          <w:rFonts w:hint="eastAsia"/>
          <w:color w:val="FF0000"/>
        </w:rPr>
        <w:t>遺伝子検査の結果として特許権など</w:t>
      </w:r>
      <w:r w:rsidR="0014602D">
        <w:rPr>
          <w:rFonts w:hint="eastAsia"/>
          <w:color w:val="FF0000"/>
        </w:rPr>
        <w:t>、</w:t>
      </w:r>
      <w:r w:rsidRPr="00E403A5">
        <w:rPr>
          <w:rFonts w:hint="eastAsia"/>
          <w:color w:val="FF0000"/>
        </w:rPr>
        <w:t>ひいてはそれに基づく経済的利益が生じる可能性がありますが</w:t>
      </w:r>
      <w:r w:rsidR="0014602D">
        <w:rPr>
          <w:rFonts w:hint="eastAsia"/>
          <w:color w:val="FF0000"/>
        </w:rPr>
        <w:t>、</w:t>
      </w:r>
      <w:r w:rsidRPr="00E403A5">
        <w:rPr>
          <w:rFonts w:hint="eastAsia"/>
          <w:color w:val="FF0000"/>
        </w:rPr>
        <w:t>この特許権などはこの治験を依頼している会社のものとなり</w:t>
      </w:r>
      <w:r w:rsidR="0014602D">
        <w:rPr>
          <w:rFonts w:hint="eastAsia"/>
          <w:color w:val="FF0000"/>
        </w:rPr>
        <w:t>、</w:t>
      </w:r>
      <w:r w:rsidRPr="00E403A5">
        <w:rPr>
          <w:rFonts w:hint="eastAsia"/>
          <w:color w:val="FF0000"/>
        </w:rPr>
        <w:t>あなたのものとはなりません。そのため</w:t>
      </w:r>
      <w:r w:rsidR="0014602D">
        <w:rPr>
          <w:rFonts w:hint="eastAsia"/>
          <w:color w:val="FF0000"/>
        </w:rPr>
        <w:t>、</w:t>
      </w:r>
      <w:r w:rsidRPr="00E403A5">
        <w:rPr>
          <w:rFonts w:hint="eastAsia"/>
          <w:color w:val="FF0000"/>
        </w:rPr>
        <w:t>あなたが個人的に受ける利益はありませんが</w:t>
      </w:r>
      <w:r w:rsidR="0014602D">
        <w:rPr>
          <w:rFonts w:hint="eastAsia"/>
          <w:color w:val="FF0000"/>
        </w:rPr>
        <w:t>、</w:t>
      </w:r>
      <w:r w:rsidRPr="00E403A5">
        <w:rPr>
          <w:rFonts w:hint="eastAsia"/>
          <w:color w:val="FF0000"/>
        </w:rPr>
        <w:t>この遺伝子検査によって解明された成果を社会へ還元することにより</w:t>
      </w:r>
      <w:r w:rsidR="0014602D">
        <w:rPr>
          <w:rFonts w:hint="eastAsia"/>
          <w:color w:val="FF0000"/>
        </w:rPr>
        <w:t>、</w:t>
      </w:r>
      <w:r w:rsidRPr="00E403A5">
        <w:rPr>
          <w:rFonts w:hint="eastAsia"/>
          <w:color w:val="FF0000"/>
        </w:rPr>
        <w:t>その一員として</w:t>
      </w:r>
      <w:r w:rsidR="0014602D">
        <w:rPr>
          <w:rFonts w:hint="eastAsia"/>
          <w:color w:val="FF0000"/>
        </w:rPr>
        <w:t>、</w:t>
      </w:r>
      <w:r w:rsidRPr="00E403A5">
        <w:rPr>
          <w:rFonts w:hint="eastAsia"/>
          <w:color w:val="FF0000"/>
        </w:rPr>
        <w:t>新しい知見に基づく病気の予防や治療を受けることができるかもしれません。</w:t>
      </w:r>
    </w:p>
    <w:p w14:paraId="12855DC4" w14:textId="77777777" w:rsidR="00CF4EC1" w:rsidRDefault="00CF4EC1" w:rsidP="00CF4EC1">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ED5ED37" w14:textId="10705CCC" w:rsidR="00CF4EC1" w:rsidRPr="00437E67" w:rsidRDefault="00CF4EC1" w:rsidP="00CF4EC1">
      <w:pPr>
        <w:pStyle w:val="20"/>
        <w:spacing w:after="180"/>
      </w:pPr>
      <w:bookmarkStart w:id="384" w:name="_Toc192778778"/>
      <w:r w:rsidRPr="00437E67">
        <w:lastRenderedPageBreak/>
        <w:t>（</w:t>
      </w:r>
      <w:r w:rsidRPr="00437E67">
        <w:rPr>
          <w:rFonts w:hint="eastAsia"/>
        </w:rPr>
        <w:t>例）</w:t>
      </w:r>
      <w:r>
        <w:rPr>
          <w:rFonts w:hint="eastAsia"/>
        </w:rPr>
        <w:t>利益相反について</w:t>
      </w:r>
      <w:bookmarkEnd w:id="384"/>
    </w:p>
    <w:p w14:paraId="56BC9E31" w14:textId="77777777" w:rsidR="00CF4EC1" w:rsidRPr="00CF4EC1" w:rsidRDefault="00CF4EC1" w:rsidP="00CF4EC1">
      <w:pPr>
        <w:pStyle w:val="aff1"/>
        <w:rPr>
          <w:rFonts w:ascii="ＭＳ Ｐゴシック" w:eastAsia="ＭＳ Ｐゴシック"/>
          <w:color w:val="00B050"/>
          <w:sz w:val="24"/>
        </w:rPr>
      </w:pPr>
      <w:r w:rsidRPr="00CF4EC1">
        <w:rPr>
          <w:rFonts w:ascii="ＭＳ Ｐゴシック" w:eastAsia="ＭＳ Ｐゴシック" w:hint="eastAsia"/>
          <w:color w:val="00B050"/>
          <w:sz w:val="24"/>
        </w:rPr>
        <w:t>（</w:t>
      </w:r>
      <w:r w:rsidRPr="00CF4EC1">
        <w:rPr>
          <w:rFonts w:ascii="ＭＳ Ｐゴシック" w:eastAsia="ＭＳ Ｐゴシック" w:hint="eastAsia"/>
          <w:color w:val="00B050"/>
          <w:sz w:val="24"/>
          <w:lang w:eastAsia="ja-JP"/>
        </w:rPr>
        <w:t>企業</w:t>
      </w:r>
      <w:r w:rsidRPr="00CF4EC1">
        <w:rPr>
          <w:rFonts w:ascii="ＭＳ Ｐゴシック" w:eastAsia="ＭＳ Ｐゴシック" w:hint="eastAsia"/>
          <w:color w:val="00B050"/>
          <w:sz w:val="24"/>
        </w:rPr>
        <w:t>主導治験用雛型）</w:t>
      </w:r>
    </w:p>
    <w:p w14:paraId="1D0DA3EE" w14:textId="43F87278" w:rsidR="00CF4EC1" w:rsidRPr="00343EC7" w:rsidRDefault="00CF4EC1" w:rsidP="00CF4EC1">
      <w:pPr>
        <w:pStyle w:val="aff1"/>
        <w:ind w:firstLineChars="100" w:firstLine="240"/>
        <w:rPr>
          <w:rFonts w:ascii="ＭＳ Ｐゴシック" w:eastAsia="ＭＳ Ｐゴシック"/>
          <w:color w:val="FF0000"/>
          <w:sz w:val="24"/>
        </w:rPr>
      </w:pPr>
      <w:r w:rsidRPr="00343EC7">
        <w:rPr>
          <w:rFonts w:ascii="ＭＳ Ｐゴシック" w:eastAsia="ＭＳ Ｐゴシック" w:hint="eastAsia"/>
          <w:color w:val="FF0000"/>
          <w:sz w:val="24"/>
        </w:rPr>
        <w:t>この治験は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治験を依頼している会社（</w:t>
      </w:r>
      <w:r w:rsidRPr="00343EC7">
        <w:rPr>
          <w:rFonts w:ascii="ＭＳ Ｐゴシック" w:eastAsia="ＭＳ Ｐゴシック" w:hint="eastAsia"/>
          <w:color w:val="FF0000"/>
          <w:sz w:val="24"/>
          <w:shd w:val="pct15" w:color="auto" w:fill="FFFFFF"/>
        </w:rPr>
        <w:t>○○株式会社</w:t>
      </w:r>
      <w:r w:rsidRPr="00343EC7">
        <w:rPr>
          <w:rFonts w:ascii="ＭＳ Ｐゴシック" w:eastAsia="ＭＳ Ｐゴシック" w:hint="eastAsia"/>
          <w:color w:val="FF0000"/>
          <w:sz w:val="24"/>
        </w:rPr>
        <w:t>）の資金で実施されています。</w:t>
      </w:r>
    </w:p>
    <w:p w14:paraId="2F56AB0B" w14:textId="11EF0488" w:rsidR="00CF4EC1" w:rsidRPr="00343EC7" w:rsidRDefault="00CF4EC1" w:rsidP="00CF4EC1">
      <w:pPr>
        <w:pStyle w:val="aff1"/>
        <w:ind w:firstLineChars="100" w:firstLine="240"/>
        <w:rPr>
          <w:rFonts w:ascii="ＭＳ Ｐゴシック" w:eastAsia="ＭＳ Ｐゴシック"/>
          <w:color w:val="FF0000"/>
          <w:sz w:val="24"/>
        </w:rPr>
      </w:pPr>
      <w:r w:rsidRPr="00343EC7">
        <w:rPr>
          <w:rFonts w:ascii="ＭＳ Ｐゴシック" w:eastAsia="ＭＳ Ｐゴシック" w:hint="eastAsia"/>
          <w:color w:val="FF0000"/>
          <w:sz w:val="24"/>
        </w:rPr>
        <w:t>利益相反とは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公の立場での責務と</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個人的な利益が対立する状況を言います。例えば</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私たち担当医師はその責務として</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w:t>
      </w:r>
      <w:r w:rsidRPr="00343EC7">
        <w:rPr>
          <w:rFonts w:ascii="ＭＳ Ｐゴシック" w:eastAsia="ＭＳ Ｐゴシック" w:hint="eastAsia"/>
          <w:color w:val="FF0000"/>
          <w:sz w:val="24"/>
          <w:lang w:eastAsia="ja-JP"/>
        </w:rPr>
        <w:t>効果</w:t>
      </w:r>
      <w:r w:rsidRPr="00343EC7">
        <w:rPr>
          <w:rFonts w:ascii="ＭＳ Ｐゴシック" w:eastAsia="ＭＳ Ｐゴシック" w:hint="eastAsia"/>
          <w:color w:val="FF0000"/>
          <w:sz w:val="24"/>
        </w:rPr>
        <w:t>と安全性を公平な目で評価しなければなりませんが</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私たち担当医師が</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lang w:eastAsia="ja-JP"/>
        </w:rPr>
        <w:t>の</w:t>
      </w:r>
      <w:r w:rsidRPr="00343EC7">
        <w:rPr>
          <w:rFonts w:ascii="ＭＳ Ｐゴシック" w:eastAsia="ＭＳ Ｐゴシック" w:hint="eastAsia"/>
          <w:color w:val="FF0000"/>
          <w:sz w:val="24"/>
        </w:rPr>
        <w:t>製造・販売を予定する企業の株を大量に保有したり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多額の寄付金を受けていたりする場合には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企業の利益が医師自身の利益にもつながることになり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の評価に影響を与えるのではないかと疑われるおそれがあります。私たち担当医師は</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当院の規定に則り</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当院が設置する利益相反審査委員会に</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上記のような問題となる状態にないことを申告し</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審査されています。厳格な管理下で治験が実施されますので</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この治験の実施とこの治験結果の公表はいかなる利益相反の影響も受けません。</w:t>
      </w:r>
    </w:p>
    <w:p w14:paraId="2AEC86B6" w14:textId="77777777" w:rsidR="00CF4EC1" w:rsidRPr="00CF4EC1" w:rsidRDefault="00CF4EC1" w:rsidP="00CF4EC1">
      <w:pPr>
        <w:pStyle w:val="aff1"/>
        <w:rPr>
          <w:rFonts w:ascii="ＭＳ Ｐゴシック" w:eastAsia="ＭＳ Ｐゴシック"/>
          <w:sz w:val="24"/>
        </w:rPr>
      </w:pPr>
    </w:p>
    <w:p w14:paraId="4EF8B30E" w14:textId="77777777" w:rsidR="00CF4EC1" w:rsidRPr="00CF4EC1" w:rsidRDefault="00CF4EC1" w:rsidP="00CF4EC1">
      <w:pPr>
        <w:pStyle w:val="aff1"/>
        <w:rPr>
          <w:rFonts w:ascii="ＭＳ Ｐゴシック" w:eastAsia="ＭＳ Ｐゴシック"/>
          <w:color w:val="00B050"/>
          <w:sz w:val="24"/>
        </w:rPr>
      </w:pPr>
      <w:r w:rsidRPr="00CF4EC1">
        <w:rPr>
          <w:rFonts w:ascii="ＭＳ Ｐゴシック" w:eastAsia="ＭＳ Ｐゴシック" w:hint="eastAsia"/>
          <w:color w:val="00B050"/>
          <w:sz w:val="24"/>
        </w:rPr>
        <w:t>（</w:t>
      </w:r>
      <w:r w:rsidRPr="00CF4EC1">
        <w:rPr>
          <w:rFonts w:ascii="ＭＳ Ｐゴシック" w:eastAsia="ＭＳ Ｐゴシック" w:hint="eastAsia"/>
          <w:color w:val="00B050"/>
          <w:sz w:val="24"/>
          <w:lang w:eastAsia="ja-JP"/>
        </w:rPr>
        <w:t>企業</w:t>
      </w:r>
      <w:r w:rsidRPr="00CF4EC1">
        <w:rPr>
          <w:rFonts w:ascii="ＭＳ Ｐゴシック" w:eastAsia="ＭＳ Ｐゴシック" w:hint="eastAsia"/>
          <w:color w:val="00B050"/>
          <w:sz w:val="24"/>
        </w:rPr>
        <w:t>主導治験用雛型</w:t>
      </w:r>
      <w:r w:rsidRPr="00CF4EC1">
        <w:rPr>
          <w:rFonts w:ascii="ＭＳ Ｐゴシック" w:eastAsia="ＭＳ Ｐゴシック" w:hint="eastAsia"/>
          <w:color w:val="00B050"/>
          <w:sz w:val="24"/>
          <w:lang w:eastAsia="ja-JP"/>
        </w:rPr>
        <w:t>・利益相反がある場合</w:t>
      </w:r>
      <w:r w:rsidRPr="00CF4EC1">
        <w:rPr>
          <w:rFonts w:ascii="ＭＳ Ｐゴシック" w:eastAsia="ＭＳ Ｐゴシック" w:hint="eastAsia"/>
          <w:color w:val="00B050"/>
          <w:sz w:val="24"/>
        </w:rPr>
        <w:t>）</w:t>
      </w:r>
    </w:p>
    <w:p w14:paraId="35FA101B" w14:textId="477E2C8D" w:rsidR="00CF4EC1" w:rsidRPr="00343EC7" w:rsidRDefault="00CF4EC1" w:rsidP="00CF4EC1">
      <w:pPr>
        <w:pStyle w:val="aff1"/>
        <w:ind w:firstLineChars="100" w:firstLine="240"/>
        <w:rPr>
          <w:rFonts w:ascii="ＭＳ Ｐゴシック" w:eastAsia="ＭＳ Ｐゴシック"/>
          <w:color w:val="FF0000"/>
          <w:sz w:val="24"/>
        </w:rPr>
      </w:pPr>
      <w:r w:rsidRPr="00343EC7">
        <w:rPr>
          <w:rFonts w:ascii="ＭＳ Ｐゴシック" w:eastAsia="ＭＳ Ｐゴシック" w:hint="eastAsia"/>
          <w:color w:val="FF0000"/>
          <w:sz w:val="24"/>
        </w:rPr>
        <w:t>この治験は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治験を依頼している会社（</w:t>
      </w:r>
      <w:r w:rsidRPr="00343EC7">
        <w:rPr>
          <w:rFonts w:ascii="ＭＳ Ｐゴシック" w:eastAsia="ＭＳ Ｐゴシック" w:hint="eastAsia"/>
          <w:color w:val="FF0000"/>
          <w:sz w:val="24"/>
          <w:shd w:val="pct15" w:color="auto" w:fill="FFFFFF"/>
        </w:rPr>
        <w:t>○○株式会社</w:t>
      </w:r>
      <w:r w:rsidRPr="00343EC7">
        <w:rPr>
          <w:rFonts w:ascii="ＭＳ Ｐゴシック" w:eastAsia="ＭＳ Ｐゴシック" w:hint="eastAsia"/>
          <w:color w:val="FF0000"/>
          <w:sz w:val="24"/>
        </w:rPr>
        <w:t>）の資金で実施されています。</w:t>
      </w:r>
    </w:p>
    <w:p w14:paraId="5548A47D" w14:textId="59F15599" w:rsidR="00CF4EC1" w:rsidRPr="00343EC7" w:rsidRDefault="00CF4EC1" w:rsidP="00CF4EC1">
      <w:pPr>
        <w:pStyle w:val="aff1"/>
        <w:rPr>
          <w:rFonts w:ascii="ＭＳ Ｐゴシック" w:eastAsia="ＭＳ Ｐゴシック"/>
          <w:color w:val="FF0000"/>
          <w:sz w:val="24"/>
        </w:rPr>
      </w:pPr>
      <w:r w:rsidRPr="00343EC7">
        <w:rPr>
          <w:rFonts w:ascii="ＭＳ Ｐゴシック" w:eastAsia="ＭＳ Ｐゴシック" w:hint="eastAsia"/>
          <w:color w:val="FF0000"/>
          <w:sz w:val="24"/>
        </w:rPr>
        <w:t>利益相反とは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公の立場での責務と</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個人的な利益が対立する状況を言います。例えば</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私たち担当医師はその責務として</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w:t>
      </w:r>
      <w:r w:rsidRPr="00343EC7">
        <w:rPr>
          <w:rFonts w:ascii="ＭＳ Ｐゴシック" w:eastAsia="ＭＳ Ｐゴシック" w:hint="eastAsia"/>
          <w:color w:val="FF0000"/>
          <w:sz w:val="24"/>
          <w:lang w:eastAsia="ja-JP"/>
        </w:rPr>
        <w:t>効果</w:t>
      </w:r>
      <w:r w:rsidRPr="00343EC7">
        <w:rPr>
          <w:rFonts w:ascii="ＭＳ Ｐゴシック" w:eastAsia="ＭＳ Ｐゴシック" w:hint="eastAsia"/>
          <w:color w:val="FF0000"/>
          <w:sz w:val="24"/>
        </w:rPr>
        <w:t>と安全性を公平な目で評価しなければなりませんが</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私たち担当医師が</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lang w:eastAsia="ja-JP"/>
        </w:rPr>
        <w:t>の</w:t>
      </w:r>
      <w:r w:rsidRPr="00343EC7">
        <w:rPr>
          <w:rFonts w:ascii="ＭＳ Ｐゴシック" w:eastAsia="ＭＳ Ｐゴシック" w:hint="eastAsia"/>
          <w:color w:val="FF0000"/>
          <w:sz w:val="24"/>
        </w:rPr>
        <w:t>製造・販売を予定する企業の株を大量に保有したり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多額の寄付金を受けていたりする場合には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企業の利益が医師自身の利益にもつながることになり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の評価に影響を与えるのではないかと疑われるおそれがあります。私たち担当医師は</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当院の規定に則り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当院が設置する利益相反審査委員会に</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lang w:eastAsia="ja-JP"/>
        </w:rPr>
        <w:t>企業と利益相反状態にあること</w:t>
      </w:r>
      <w:r w:rsidRPr="00343EC7">
        <w:rPr>
          <w:rFonts w:ascii="ＭＳ Ｐゴシック" w:eastAsia="ＭＳ Ｐゴシック" w:hint="eastAsia"/>
          <w:color w:val="FF0000"/>
          <w:sz w:val="24"/>
        </w:rPr>
        <w:t>を申告し</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審査されています。厳格な管理下で治験が実施されますので</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この治験の実施とこの治験結果の公表はいかなる利益相反の影響も受けません。</w:t>
      </w:r>
    </w:p>
    <w:p w14:paraId="5EDB3097" w14:textId="77777777" w:rsidR="00CF4EC1" w:rsidRPr="00CF4EC1" w:rsidRDefault="00CF4EC1" w:rsidP="00CF4EC1">
      <w:pPr>
        <w:pStyle w:val="aff1"/>
        <w:rPr>
          <w:rFonts w:ascii="ＭＳ Ｐゴシック" w:eastAsia="ＭＳ Ｐゴシック"/>
          <w:sz w:val="24"/>
        </w:rPr>
      </w:pPr>
    </w:p>
    <w:p w14:paraId="19E40140" w14:textId="77777777" w:rsidR="00CF4EC1" w:rsidRPr="00CF4EC1" w:rsidRDefault="00CF4EC1" w:rsidP="00CF4EC1">
      <w:pPr>
        <w:pStyle w:val="aff1"/>
        <w:rPr>
          <w:rFonts w:ascii="ＭＳ Ｐゴシック" w:eastAsia="ＭＳ Ｐゴシック"/>
          <w:color w:val="00B050"/>
          <w:sz w:val="24"/>
        </w:rPr>
      </w:pPr>
      <w:r w:rsidRPr="00CF4EC1">
        <w:rPr>
          <w:rFonts w:ascii="ＭＳ Ｐゴシック" w:eastAsia="ＭＳ Ｐゴシック" w:hint="eastAsia"/>
          <w:color w:val="00B050"/>
          <w:sz w:val="24"/>
        </w:rPr>
        <w:t>（医師主導治験用雛型）</w:t>
      </w:r>
    </w:p>
    <w:p w14:paraId="5B10B968" w14:textId="77777777" w:rsidR="00CF4EC1" w:rsidRPr="00343EC7" w:rsidRDefault="00CF4EC1" w:rsidP="00CF4EC1">
      <w:pPr>
        <w:pStyle w:val="aff1"/>
        <w:rPr>
          <w:rFonts w:ascii="ＭＳ Ｐゴシック" w:eastAsia="ＭＳ Ｐゴシック"/>
          <w:color w:val="FF0000"/>
          <w:sz w:val="24"/>
          <w:lang w:eastAsia="ja-JP"/>
        </w:rPr>
      </w:pPr>
      <w:r w:rsidRPr="00343EC7">
        <w:rPr>
          <w:rFonts w:ascii="ＭＳ Ｐゴシック" w:eastAsia="ＭＳ Ｐゴシック" w:hint="eastAsia"/>
          <w:color w:val="FF0000"/>
          <w:sz w:val="24"/>
        </w:rPr>
        <w:t>△△．利益相反について</w:t>
      </w:r>
      <w:r w:rsidRPr="00343EC7">
        <w:rPr>
          <w:rFonts w:ascii="ＭＳ Ｐゴシック" w:eastAsia="ＭＳ Ｐゴシック" w:hint="eastAsia"/>
          <w:color w:val="FF0000"/>
          <w:sz w:val="24"/>
          <w:lang w:eastAsia="ja-JP"/>
        </w:rPr>
        <w:t>（△△：適宜番号を入れてください。）</w:t>
      </w:r>
    </w:p>
    <w:p w14:paraId="0F211C05" w14:textId="5C180B5A" w:rsidR="00CF4EC1" w:rsidRPr="00343EC7" w:rsidRDefault="00CF4EC1" w:rsidP="00CF4EC1">
      <w:pPr>
        <w:pStyle w:val="aff1"/>
        <w:ind w:firstLineChars="100" w:firstLine="240"/>
        <w:rPr>
          <w:rFonts w:ascii="ＭＳ Ｐゴシック" w:eastAsia="ＭＳ Ｐゴシック"/>
          <w:color w:val="FF0000"/>
          <w:sz w:val="24"/>
          <w:lang w:eastAsia="ja-JP"/>
        </w:rPr>
      </w:pPr>
      <w:r w:rsidRPr="00343EC7">
        <w:rPr>
          <w:rFonts w:ascii="ＭＳ Ｐゴシック" w:eastAsia="ＭＳ Ｐゴシック" w:hint="eastAsia"/>
          <w:color w:val="FF0000"/>
          <w:sz w:val="24"/>
        </w:rPr>
        <w:t>利益相反とは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公の立場での責務と</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個人的な利益が対立する状況を言います。例えば</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私たち担当医師はその責務として</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の効果と安全性を公平な目で評価しなければなりませんが</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私たち担当医師が</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の製造・販売を予定する企業の株を大量に保有したり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多額の寄付金を受けていたりする場合には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企業の利益が医師自身の利益にもつながることになり</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shd w:val="pct15" w:color="auto" w:fill="FFFFFF"/>
        </w:rPr>
        <w:t>治験薬○○</w:t>
      </w:r>
      <w:r w:rsidRPr="00343EC7">
        <w:rPr>
          <w:rFonts w:ascii="ＭＳ Ｐゴシック" w:eastAsia="ＭＳ Ｐゴシック" w:hint="eastAsia"/>
          <w:color w:val="FF0000"/>
          <w:sz w:val="24"/>
        </w:rPr>
        <w:t>の評価に影響を与えるのではないかと疑われるおそれがあります。</w:t>
      </w:r>
      <w:r w:rsidRPr="00343EC7">
        <w:rPr>
          <w:rFonts w:ascii="ＭＳ Ｐゴシック" w:eastAsia="ＭＳ Ｐゴシック" w:hint="eastAsia"/>
          <w:color w:val="FF0000"/>
          <w:sz w:val="24"/>
          <w:lang w:eastAsia="ja-JP"/>
        </w:rPr>
        <w:t>私たち担当医師</w:t>
      </w:r>
      <w:r w:rsidRPr="00343EC7">
        <w:rPr>
          <w:rFonts w:ascii="ＭＳ Ｐゴシック" w:eastAsia="ＭＳ Ｐゴシック" w:hint="eastAsia"/>
          <w:color w:val="FF0000"/>
          <w:sz w:val="24"/>
        </w:rPr>
        <w:t>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当院の規定に則り</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当院が設置する利益相反審査委員会に</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上記のような問題となる状態にないことを申告し</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審査されています。</w:t>
      </w:r>
      <w:r w:rsidRPr="00343EC7">
        <w:rPr>
          <w:rFonts w:ascii="ＭＳ Ｐゴシック" w:eastAsia="ＭＳ Ｐゴシック" w:hAnsi="ＭＳ Ｐゴシック"/>
          <w:color w:val="FF0000"/>
          <w:sz w:val="24"/>
          <w:szCs w:val="24"/>
        </w:rPr>
        <w:t>厳格な管理下で治験が実施されますので</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Ansi="ＭＳ Ｐゴシック"/>
          <w:color w:val="FF0000"/>
          <w:sz w:val="24"/>
          <w:szCs w:val="24"/>
        </w:rPr>
        <w:t>この治験の実施とこの治験結果の公表はいかなる利益相反の影響も受けません。</w:t>
      </w:r>
      <w:r w:rsidRPr="00343EC7">
        <w:rPr>
          <w:rFonts w:ascii="ＭＳ Ｐゴシック" w:eastAsia="ＭＳ Ｐゴシック" w:hint="eastAsia"/>
          <w:color w:val="FF0000"/>
          <w:sz w:val="24"/>
        </w:rPr>
        <w:t>さらに</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この治験の結果を公表する際には</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発表者となる全ての研究者は</w:t>
      </w:r>
      <w:r w:rsid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学会発表や論文投稿の規定により「この治験結果が個人的な利益に結びつく状況にないか」という観点から</w:t>
      </w:r>
      <w:r w:rsidR="00343EC7" w:rsidRPr="00343EC7">
        <w:rPr>
          <w:rFonts w:ascii="ＭＳ Ｐゴシック" w:eastAsia="ＭＳ Ｐゴシック" w:hint="eastAsia"/>
          <w:color w:val="FF0000"/>
          <w:sz w:val="24"/>
          <w:lang w:eastAsia="ja-JP"/>
        </w:rPr>
        <w:t>、</w:t>
      </w:r>
      <w:r w:rsidRPr="00343EC7">
        <w:rPr>
          <w:rFonts w:ascii="ＭＳ Ｐゴシック" w:eastAsia="ＭＳ Ｐゴシック" w:hint="eastAsia"/>
          <w:color w:val="FF0000"/>
          <w:sz w:val="24"/>
        </w:rPr>
        <w:t>書類の提出が求められます。</w:t>
      </w:r>
    </w:p>
    <w:p w14:paraId="44D97F9A" w14:textId="043CA19E" w:rsidR="00DF4B54" w:rsidRPr="00343EC7" w:rsidRDefault="00DF4B54" w:rsidP="00CF4EC1">
      <w:pPr>
        <w:pStyle w:val="a1"/>
        <w:ind w:firstLine="240"/>
        <w:rPr>
          <w:color w:val="FF0000"/>
          <w:lang w:val="x-none"/>
        </w:rPr>
      </w:pPr>
    </w:p>
    <w:p w14:paraId="2FDA58C6" w14:textId="77777777" w:rsidR="0014602D" w:rsidRPr="0014602D" w:rsidRDefault="0014602D" w:rsidP="00CF4EC1">
      <w:pPr>
        <w:pStyle w:val="a1"/>
        <w:ind w:firstLine="240"/>
      </w:pPr>
    </w:p>
    <w:p w14:paraId="182248DB" w14:textId="761B6D0A" w:rsidR="00CC2CA6" w:rsidRDefault="00DF4B54" w:rsidP="00CF4EC1">
      <w:pPr>
        <w:widowControl/>
        <w:jc w:val="left"/>
        <w:rPr>
          <w:rFonts w:ascii="Arial" w:eastAsia="ＭＳ Ｐゴシック" w:hAnsi="Arial" w:cs="Arial"/>
          <w:color w:val="000000"/>
          <w:sz w:val="24"/>
          <w:szCs w:val="22"/>
        </w:rPr>
      </w:pPr>
      <w:r>
        <w:br w:type="page"/>
      </w:r>
      <w:r w:rsidR="00D6576F"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4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PQGAIAADE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6Ik0WsEHndQ3UiZhFG5dJLI6MF/M5ZT6otuf92EKg4M+8sbWfxcrYiKkNylssVMY7Xgf1V&#10;QFhJQCUPnI3mNowP4+BQNy3VGdVg4Zb2WetE9VNP5+5Jl2lZ5zcUhX/tp6ynl775AQ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kpGPQGAIAADEEAAAOAAAAAAAAAAAAAAAAAC4CAABkcnMvZTJvRG9jLnhtbFBLAQItABQABgAI&#10;AAAAIQA2WEKd3AAAAAQBAAAPAAAAAAAAAAAAAAAAAHIEAABkcnMvZG93bnJldi54bWxQSwUGAAAA&#10;AAQABADzAAAAewU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089DDF9" w14:textId="3181BDE2" w:rsidR="000B5222" w:rsidRPr="006B6943" w:rsidRDefault="00673C41" w:rsidP="0043029E">
      <w:pPr>
        <w:pStyle w:val="af6"/>
        <w:spacing w:line="300" w:lineRule="exact"/>
      </w:pPr>
      <w:bookmarkStart w:id="385" w:name="_Toc192778779"/>
      <w:r w:rsidRPr="006B6943">
        <w:t>同意文書</w:t>
      </w:r>
      <w:bookmarkEnd w:id="385"/>
    </w:p>
    <w:p w14:paraId="545FAE84" w14:textId="03534D2D" w:rsidR="000B5222" w:rsidRPr="00D06F63" w:rsidRDefault="000B5222" w:rsidP="0043029E">
      <w:pPr>
        <w:spacing w:beforeLines="50" w:before="180" w:afterLines="50" w:after="180" w:line="24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5C0529B5" w:rsidR="000B5222" w:rsidRPr="001F4049" w:rsidRDefault="000B5222" w:rsidP="0043029E">
      <w:pPr>
        <w:pStyle w:val="a1"/>
        <w:spacing w:line="240" w:lineRule="exact"/>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w:t>
      </w:r>
      <w:r w:rsidR="00CF4EC1" w:rsidRPr="00CF4EC1">
        <w:rPr>
          <w:rFonts w:hint="eastAsia"/>
          <w:color w:val="FF0000"/>
        </w:rPr>
        <w:t>必須の遺伝子検査を含む</w:t>
      </w:r>
      <w:r w:rsidRPr="001F4049">
        <w:t>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CF4EC1" w:rsidRDefault="00A9780E" w:rsidP="00586197">
      <w:pPr>
        <w:pStyle w:val="a1"/>
        <w:ind w:firstLineChars="0" w:firstLine="0"/>
        <w:rPr>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rsidRPr="00CF4EC1" w14:paraId="779918C9" w14:textId="77777777" w:rsidTr="0043029E">
        <w:trPr>
          <w:trHeight w:val="1408"/>
        </w:trPr>
        <w:tc>
          <w:tcPr>
            <w:tcW w:w="9639" w:type="dxa"/>
          </w:tcPr>
          <w:p w14:paraId="47AE8D5B" w14:textId="77777777" w:rsidR="00A9780E" w:rsidRPr="0043029E" w:rsidRDefault="00A9780E" w:rsidP="0043029E">
            <w:pPr>
              <w:spacing w:beforeLines="50" w:before="180" w:afterLines="50" w:after="180" w:line="200" w:lineRule="exact"/>
              <w:ind w:leftChars="100" w:left="210"/>
              <w:rPr>
                <w:rFonts w:ascii="Arial" w:eastAsia="ＭＳ Ｐゴシック" w:hAnsi="Arial" w:cs="Arial"/>
                <w:bCs/>
                <w:color w:val="0070C0"/>
                <w:sz w:val="20"/>
                <w:szCs w:val="20"/>
              </w:rPr>
            </w:pPr>
            <w:r w:rsidRPr="0043029E">
              <w:rPr>
                <w:rFonts w:ascii="Arial" w:eastAsia="ＭＳ Ｐゴシック" w:hAnsi="Arial" w:cs="Arial"/>
                <w:bCs/>
                <w:color w:val="0070C0"/>
                <w:sz w:val="20"/>
                <w:szCs w:val="20"/>
              </w:rPr>
              <w:t>負担軽減費について</w:t>
            </w:r>
            <w:r w:rsidRPr="0043029E">
              <w:rPr>
                <w:rFonts w:ascii="Arial" w:eastAsia="ＭＳ Ｐゴシック" w:hAnsi="Arial" w:cs="Arial" w:hint="eastAsia"/>
                <w:bCs/>
                <w:color w:val="0070C0"/>
                <w:sz w:val="20"/>
                <w:szCs w:val="20"/>
              </w:rPr>
              <w:t>（</w:t>
            </w:r>
            <w:r w:rsidR="001F6CDF" w:rsidRPr="0043029E">
              <w:rPr>
                <w:rFonts w:ascii="Arial" w:eastAsia="ＭＳ Ｐゴシック" w:hAnsi="Arial" w:cs="Arial" w:hint="eastAsia"/>
                <w:bCs/>
                <w:color w:val="0070C0"/>
                <w:sz w:val="20"/>
                <w:szCs w:val="20"/>
              </w:rPr>
              <w:t>どちらかにチェック</w:t>
            </w:r>
            <w:r w:rsidR="001F6CDF"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 xml:space="preserve">受け取る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受け取らない</w:t>
            </w:r>
          </w:p>
          <w:p w14:paraId="0ED5F398" w14:textId="46218DD2" w:rsidR="00CF4EC1" w:rsidRPr="0043029E" w:rsidRDefault="00CF4EC1" w:rsidP="0043029E">
            <w:pPr>
              <w:spacing w:beforeLines="50" w:before="180" w:afterLines="50" w:after="180" w:line="200" w:lineRule="exact"/>
              <w:ind w:leftChars="100" w:left="210"/>
              <w:rPr>
                <w:rFonts w:ascii="Arial" w:eastAsia="ＭＳ Ｐゴシック" w:hAnsi="Arial" w:cs="Arial"/>
                <w:bCs/>
                <w:color w:val="FF0000"/>
                <w:sz w:val="20"/>
                <w:szCs w:val="20"/>
              </w:rPr>
            </w:pPr>
            <w:r w:rsidRPr="0043029E">
              <w:rPr>
                <w:rFonts w:ascii="Arial" w:eastAsia="ＭＳ Ｐゴシック" w:hAnsi="Arial" w:cs="Arial" w:hint="eastAsia"/>
                <w:bCs/>
                <w:color w:val="FF0000"/>
                <w:sz w:val="20"/>
                <w:szCs w:val="20"/>
              </w:rPr>
              <w:t>インターネット回線を利用した</w:t>
            </w:r>
            <w:r w:rsidR="008705F1" w:rsidRPr="0043029E">
              <w:rPr>
                <w:rFonts w:ascii="Arial" w:eastAsia="ＭＳ Ｐゴシック" w:hAnsi="Arial" w:cs="Arial" w:hint="eastAsia"/>
                <w:bCs/>
                <w:color w:val="FF0000"/>
                <w:sz w:val="20"/>
                <w:szCs w:val="20"/>
              </w:rPr>
              <w:t>、</w:t>
            </w:r>
            <w:r w:rsidRPr="0043029E">
              <w:rPr>
                <w:rFonts w:ascii="Arial" w:eastAsia="ＭＳ Ｐゴシック" w:hAnsi="Arial" w:cs="Arial" w:hint="eastAsia"/>
                <w:bCs/>
                <w:color w:val="FF0000"/>
                <w:sz w:val="20"/>
                <w:szCs w:val="20"/>
              </w:rPr>
              <w:t>この治験が適正に行われているか確認する業務を行う会社の担当者等によるカルテの遠隔閲覧の同意について（どちらかにチェック</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hint="eastAsia"/>
                <w:bCs/>
                <w:color w:val="FF0000"/>
                <w:sz w:val="20"/>
                <w:szCs w:val="20"/>
              </w:rPr>
              <w:t>☑）：</w:t>
            </w:r>
          </w:p>
          <w:p w14:paraId="76D57FEA" w14:textId="44A815D8" w:rsidR="00CF4EC1" w:rsidRPr="00BE4AFC" w:rsidRDefault="00CF4EC1" w:rsidP="0043029E">
            <w:pPr>
              <w:spacing w:beforeLines="50" w:before="180" w:afterLines="50" w:after="180" w:line="200" w:lineRule="exact"/>
              <w:ind w:leftChars="100" w:left="210" w:firstLineChars="400" w:firstLine="800"/>
              <w:rPr>
                <w:rFonts w:ascii="Arial" w:eastAsia="ＭＳ Ｐゴシック" w:hAnsi="Arial" w:cs="Arial"/>
                <w:color w:val="000000"/>
                <w:sz w:val="24"/>
              </w:rPr>
            </w:pP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同意します</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同意しません</w:t>
            </w:r>
          </w:p>
        </w:tc>
      </w:tr>
    </w:tbl>
    <w:p w14:paraId="772ED6E8" w14:textId="73388050" w:rsidR="000B5222" w:rsidRPr="0043029E" w:rsidRDefault="000B5222" w:rsidP="00586197">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614A7FAD" w14:textId="6720D1A5" w:rsidR="00CF4EC1" w:rsidRDefault="00CF4EC1" w:rsidP="0014602D">
      <w:r w:rsidRPr="006B6943">
        <w:rPr>
          <w:noProof/>
        </w:rPr>
        <w:lastRenderedPageBreak/>
        <mc:AlternateContent>
          <mc:Choice Requires="wps">
            <w:drawing>
              <wp:anchor distT="0" distB="0" distL="114300" distR="114300" simplePos="0" relativeHeight="251658240" behindDoc="0" locked="0" layoutInCell="1" allowOverlap="1" wp14:anchorId="711782A7" wp14:editId="2BD41C94">
                <wp:simplePos x="0" y="0"/>
                <wp:positionH relativeFrom="column">
                  <wp:posOffset>87630</wp:posOffset>
                </wp:positionH>
                <wp:positionV relativeFrom="paragraph">
                  <wp:posOffset>-5080</wp:posOffset>
                </wp:positionV>
                <wp:extent cx="1760220" cy="236220"/>
                <wp:effectExtent l="0" t="0" r="11430" b="11430"/>
                <wp:wrapNone/>
                <wp:docPr id="593035519" name="テキスト ボックス 593035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36220"/>
                        </a:xfrm>
                        <a:prstGeom prst="rect">
                          <a:avLst/>
                        </a:prstGeom>
                        <a:solidFill>
                          <a:srgbClr val="FFFFFF"/>
                        </a:solidFill>
                        <a:ln w="9525">
                          <a:solidFill>
                            <a:srgbClr val="000000"/>
                          </a:solidFill>
                          <a:miter lim="800000"/>
                          <a:headEnd/>
                          <a:tailEnd/>
                        </a:ln>
                      </wps:spPr>
                      <wps:txbx>
                        <w:txbxContent>
                          <w:p w14:paraId="0210EF76" w14:textId="5E72AA5E" w:rsidR="00CF4EC1" w:rsidRPr="00AA50C3" w:rsidRDefault="00CF4EC1" w:rsidP="00CF4EC1">
                            <w:pPr>
                              <w:jc w:val="center"/>
                              <w:rPr>
                                <w:rFonts w:ascii="ＭＳ Ｐゴシック" w:eastAsia="ＭＳ Ｐゴシック" w:hAnsi="ＭＳ Ｐゴシック"/>
                                <w:sz w:val="24"/>
                              </w:rPr>
                            </w:pPr>
                            <w:r w:rsidRPr="00CF4EC1">
                              <w:rPr>
                                <w:rFonts w:ascii="ＭＳ Ｐゴシック" w:eastAsia="ＭＳ Ｐゴシック" w:hAnsi="ＭＳ Ｐゴシック" w:hint="eastAsia"/>
                                <w:sz w:val="24"/>
                              </w:rPr>
                              <w:t>治験薬等管理者保管用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782A7" id="テキスト ボックス 593035519" o:spid="_x0000_s1045" type="#_x0000_t202" style="position:absolute;left:0;text-align:left;margin-left:6.9pt;margin-top:-.4pt;width:138.6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ULGAIAADEEAAAOAAAAZHJzL2Uyb0RvYy54bWysU9tu2zAMfR+wfxD0vtjxljQx4hRdugwD&#10;ugvQ7QMUWY6FyaJGKbG7rx8lp2l2exnmB4E0qUPy8Gh1PXSGHRV6Dbbi00nOmbISam33Ff/yefti&#10;wZkPwtbCgFUVf1CeX6+fP1v1rlQFtGBqhYxArC97V/E2BFdmmZet6oSfgFOWgg1gJwK5uM9qFD2h&#10;dyYr8nye9YC1Q5DKe/p7Owb5OuE3jZLhY9N4FZipOPUW0onp3MUzW69EuUfhWi1PbYh/6KIT2lLR&#10;M9StCIIdUP8G1WmJ4KEJEwldBk2jpUoz0DTT/Jdp7lvhVJqFyPHuTJP/f7Dyw/HefUIWhtcw0ALT&#10;EN7dgfzqmYVNK+xe3SBC3ypRU+FppCzrnS9PVyPVvvQRZNe/h5qWLA4BEtDQYBdZoTkZodMCHs6k&#10;qyEwGUtezfOioJCkWPFyHu1YQpSPtx368FZBx6JRcaSlJnRxvPNhTH1MicU8GF1vtTHJwf1uY5Ad&#10;BQlgm74T+k9pxrK+4stZMRsJ+CtEnr4/QXQ6kJKN7iq+OCeJMtL2xtZJZ0FoM9o0nbEnHiN1I4lh&#10;2A1M18TJIlaIvO6gfiBmEUbl0ksjowX8zllPqq24/3YQqDgz7yxt5+pVsZyRzJOzWCyJVrwM7C4C&#10;wkoCqnjgbDQ3YXwYB4d631KdUQ0WbmifjU5UP/V06p50mZZ1ekNR+Jd+ynp66esfAAAA//8DAFBL&#10;AwQUAAYACAAAACEApyQmRt0AAAAHAQAADwAAAGRycy9kb3ducmV2LnhtbEyPT0vDQBTE74LfYXmC&#10;F7GbthJszKaIoNiTtJVCb9vsMwnNvg37p41+el9PehxmmPlNuRxtL07oQ+dIwXSSgUCqnemoUfC5&#10;fb1/BBGiJqN7R6jgGwMsq+urUhfGnWmNp01sBJdQKLSCNsahkDLULVodJm5AYu/LeasjS99I4/WZ&#10;y20vZ1mWS6s74oVWD/jSYn3cJKvguEq1Tbu9f/9I27fVT27kXbZQ6vZmfH4CEXGMf2G44DM6VMx0&#10;cIlMED3rOZNHBZcDbM8WU752UDDPH0BWpfzPX/0CAAD//wMAUEsBAi0AFAAGAAgAAAAhALaDOJL+&#10;AAAA4QEAABMAAAAAAAAAAAAAAAAAAAAAAFtDb250ZW50X1R5cGVzXS54bWxQSwECLQAUAAYACAAA&#10;ACEAOP0h/9YAAACUAQAACwAAAAAAAAAAAAAAAAAvAQAAX3JlbHMvLnJlbHNQSwECLQAUAAYACAAA&#10;ACEAuqjVCxgCAAAxBAAADgAAAAAAAAAAAAAAAAAuAgAAZHJzL2Uyb0RvYy54bWxQSwECLQAUAAYA&#10;CAAAACEApyQmRt0AAAAHAQAADwAAAAAAAAAAAAAAAAByBAAAZHJzL2Rvd25yZXYueG1sUEsFBgAA&#10;AAAEAAQA8wAAAHwFAAAAAA==&#10;">
                <v:textbox inset="5.85pt,.7pt,5.85pt,.7pt">
                  <w:txbxContent>
                    <w:p w14:paraId="0210EF76" w14:textId="5E72AA5E" w:rsidR="00CF4EC1" w:rsidRPr="00AA50C3" w:rsidRDefault="00CF4EC1" w:rsidP="00CF4EC1">
                      <w:pPr>
                        <w:jc w:val="center"/>
                        <w:rPr>
                          <w:rFonts w:ascii="ＭＳ Ｐゴシック" w:eastAsia="ＭＳ Ｐゴシック" w:hAnsi="ＭＳ Ｐゴシック"/>
                          <w:sz w:val="24"/>
                        </w:rPr>
                      </w:pPr>
                      <w:r w:rsidRPr="00CF4EC1">
                        <w:rPr>
                          <w:rFonts w:ascii="ＭＳ Ｐゴシック" w:eastAsia="ＭＳ Ｐゴシック" w:hAnsi="ＭＳ Ｐゴシック" w:hint="eastAsia"/>
                          <w:sz w:val="24"/>
                        </w:rPr>
                        <w:t>治験薬等管理者保管用</w:t>
                      </w:r>
                    </w:p>
                  </w:txbxContent>
                </v:textbox>
              </v:shape>
            </w:pict>
          </mc:Fallback>
        </mc:AlternateContent>
      </w:r>
    </w:p>
    <w:p w14:paraId="247797F2" w14:textId="77777777" w:rsidR="0043029E" w:rsidRPr="00CA1035" w:rsidRDefault="0043029E" w:rsidP="00CA1035">
      <w:pPr>
        <w:jc w:val="center"/>
        <w:rPr>
          <w:rFonts w:ascii="ＭＳ Ｐゴシック" w:eastAsia="ＭＳ Ｐゴシック" w:hAnsi="ＭＳ Ｐゴシック"/>
          <w:sz w:val="28"/>
          <w:szCs w:val="28"/>
        </w:rPr>
      </w:pPr>
      <w:r w:rsidRPr="00CA1035">
        <w:rPr>
          <w:rFonts w:ascii="ＭＳ Ｐゴシック" w:eastAsia="ＭＳ Ｐゴシック" w:hAnsi="ＭＳ Ｐゴシック"/>
          <w:sz w:val="28"/>
          <w:szCs w:val="28"/>
        </w:rPr>
        <w:t>同意文書</w:t>
      </w:r>
    </w:p>
    <w:p w14:paraId="1B0CE62C" w14:textId="77777777" w:rsidR="0043029E" w:rsidRPr="00D06F63" w:rsidRDefault="0043029E" w:rsidP="0043029E">
      <w:pPr>
        <w:spacing w:beforeLines="50" w:before="180" w:afterLines="50" w:after="180" w:line="24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58E6F5DB" w14:textId="77777777" w:rsidR="0043029E" w:rsidRPr="001F4049" w:rsidRDefault="0043029E" w:rsidP="0043029E">
      <w:pPr>
        <w:pStyle w:val="a1"/>
        <w:spacing w:line="240" w:lineRule="exact"/>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w:t>
      </w:r>
      <w:r w:rsidRPr="00CF4EC1">
        <w:rPr>
          <w:rFonts w:hint="eastAsia"/>
          <w:color w:val="FF0000"/>
        </w:rPr>
        <w:t>必須の遺伝子検査を含む</w:t>
      </w:r>
      <w:r w:rsidRPr="001F4049">
        <w:t>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43029E" w:rsidRPr="00D06F63" w14:paraId="74D2438F" w14:textId="77777777" w:rsidTr="00C54746">
        <w:trPr>
          <w:trHeight w:val="486"/>
        </w:trPr>
        <w:tc>
          <w:tcPr>
            <w:tcW w:w="426" w:type="dxa"/>
            <w:shd w:val="clear" w:color="auto" w:fill="E2EFD9"/>
          </w:tcPr>
          <w:p w14:paraId="2F72C487"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60EA2D15"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12D067C2"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60292AE2"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65EFCCA"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25149F4F"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23306FF2"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14434D04"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74EE4B78"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43029E" w:rsidRPr="00D06F63" w14:paraId="77E43F0C" w14:textId="77777777" w:rsidTr="00C54746">
        <w:trPr>
          <w:trHeight w:val="793"/>
        </w:trPr>
        <w:tc>
          <w:tcPr>
            <w:tcW w:w="426" w:type="dxa"/>
            <w:shd w:val="clear" w:color="auto" w:fill="E2EFD9"/>
          </w:tcPr>
          <w:p w14:paraId="4176C6A6"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04AFB855"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643F492D"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6AE73B4E"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43DB181F" w14:textId="77777777" w:rsidR="0043029E" w:rsidRPr="00304A48" w:rsidRDefault="0043029E" w:rsidP="00C54746">
            <w:pPr>
              <w:spacing w:line="240" w:lineRule="exact"/>
              <w:rPr>
                <w:rFonts w:ascii="Arial" w:eastAsia="ＭＳ Ｐゴシック" w:hAnsi="Arial" w:cs="Arial"/>
                <w:color w:val="0070C0"/>
                <w:sz w:val="16"/>
                <w:szCs w:val="16"/>
              </w:rPr>
            </w:pPr>
          </w:p>
        </w:tc>
        <w:tc>
          <w:tcPr>
            <w:tcW w:w="4394" w:type="dxa"/>
            <w:vMerge/>
            <w:shd w:val="clear" w:color="auto" w:fill="E2EFD9"/>
          </w:tcPr>
          <w:p w14:paraId="47392F9C" w14:textId="77777777" w:rsidR="0043029E" w:rsidRPr="00304A48" w:rsidRDefault="0043029E" w:rsidP="00C54746">
            <w:pPr>
              <w:spacing w:line="240" w:lineRule="exact"/>
              <w:rPr>
                <w:rFonts w:ascii="Arial" w:eastAsia="ＭＳ Ｐゴシック" w:hAnsi="Arial" w:cs="Arial"/>
                <w:color w:val="0070C0"/>
                <w:sz w:val="16"/>
                <w:szCs w:val="16"/>
              </w:rPr>
            </w:pPr>
          </w:p>
        </w:tc>
      </w:tr>
      <w:tr w:rsidR="0043029E" w:rsidRPr="00D06F63" w14:paraId="41B700E2" w14:textId="77777777" w:rsidTr="00C54746">
        <w:trPr>
          <w:trHeight w:val="490"/>
        </w:trPr>
        <w:tc>
          <w:tcPr>
            <w:tcW w:w="426" w:type="dxa"/>
            <w:shd w:val="clear" w:color="auto" w:fill="E2EFD9"/>
          </w:tcPr>
          <w:p w14:paraId="0A53A53A" w14:textId="77777777" w:rsidR="0043029E" w:rsidRPr="00D06F63" w:rsidRDefault="0043029E" w:rsidP="00C54746">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45F64AE8"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14A47FE6"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05CB5753"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64E1CA8A"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45240399"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1AADAE7"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629C8CFC"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2AD97AD0"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74493A2D"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3849CE87"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0284E664"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3F873989"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24A9ACDA" w14:textId="77777777" w:rsidR="0043029E" w:rsidRPr="00CF4EC1" w:rsidRDefault="0043029E" w:rsidP="0043029E">
      <w:pPr>
        <w:pStyle w:val="a1"/>
        <w:ind w:firstLineChars="0" w:firstLine="0"/>
        <w:rPr>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43029E" w:rsidRPr="00CF4EC1" w14:paraId="1188EED8" w14:textId="77777777" w:rsidTr="00C54746">
        <w:trPr>
          <w:trHeight w:val="1408"/>
        </w:trPr>
        <w:tc>
          <w:tcPr>
            <w:tcW w:w="9639" w:type="dxa"/>
          </w:tcPr>
          <w:p w14:paraId="1C58FD5E" w14:textId="77777777" w:rsidR="0043029E" w:rsidRPr="0043029E" w:rsidRDefault="0043029E" w:rsidP="00C54746">
            <w:pPr>
              <w:spacing w:beforeLines="50" w:before="180" w:afterLines="50" w:after="180" w:line="200" w:lineRule="exact"/>
              <w:ind w:leftChars="100" w:left="210"/>
              <w:rPr>
                <w:rFonts w:ascii="Arial" w:eastAsia="ＭＳ Ｐゴシック" w:hAnsi="Arial" w:cs="Arial"/>
                <w:bCs/>
                <w:color w:val="0070C0"/>
                <w:sz w:val="20"/>
                <w:szCs w:val="20"/>
              </w:rPr>
            </w:pPr>
            <w:r w:rsidRPr="0043029E">
              <w:rPr>
                <w:rFonts w:ascii="Arial" w:eastAsia="ＭＳ Ｐゴシック" w:hAnsi="Arial" w:cs="Arial"/>
                <w:bCs/>
                <w:color w:val="0070C0"/>
                <w:sz w:val="20"/>
                <w:szCs w:val="20"/>
              </w:rPr>
              <w:t>負担軽減費について</w:t>
            </w:r>
            <w:r w:rsidRPr="0043029E">
              <w:rPr>
                <w:rFonts w:ascii="Arial" w:eastAsia="ＭＳ Ｐゴシック" w:hAnsi="Arial" w:cs="Arial" w:hint="eastAsia"/>
                <w:bCs/>
                <w:color w:val="0070C0"/>
                <w:sz w:val="20"/>
                <w:szCs w:val="20"/>
              </w:rPr>
              <w:t>（どちらかにチェック</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 xml:space="preserve">受け取る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受け取らない</w:t>
            </w:r>
          </w:p>
          <w:p w14:paraId="1CFCAE48" w14:textId="77777777" w:rsidR="0043029E" w:rsidRPr="0043029E" w:rsidRDefault="0043029E" w:rsidP="00C54746">
            <w:pPr>
              <w:spacing w:beforeLines="50" w:before="180" w:afterLines="50" w:after="180" w:line="200" w:lineRule="exact"/>
              <w:ind w:leftChars="100" w:left="210"/>
              <w:rPr>
                <w:rFonts w:ascii="Arial" w:eastAsia="ＭＳ Ｐゴシック" w:hAnsi="Arial" w:cs="Arial"/>
                <w:bCs/>
                <w:color w:val="FF0000"/>
                <w:sz w:val="20"/>
                <w:szCs w:val="20"/>
              </w:rPr>
            </w:pPr>
            <w:r w:rsidRPr="0043029E">
              <w:rPr>
                <w:rFonts w:ascii="Arial" w:eastAsia="ＭＳ Ｐゴシック" w:hAnsi="Arial" w:cs="Arial" w:hint="eastAsia"/>
                <w:bCs/>
                <w:color w:val="FF0000"/>
                <w:sz w:val="20"/>
                <w:szCs w:val="20"/>
              </w:rPr>
              <w:t>インターネット回線を利用した、この治験が適正に行われているか確認する業務を行う会社の担当者等によるカルテの遠隔閲覧の同意について（どちらかにチェック</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hint="eastAsia"/>
                <w:bCs/>
                <w:color w:val="FF0000"/>
                <w:sz w:val="20"/>
                <w:szCs w:val="20"/>
              </w:rPr>
              <w:t>☑）：</w:t>
            </w:r>
          </w:p>
          <w:p w14:paraId="24B6BD4D" w14:textId="77777777" w:rsidR="0043029E" w:rsidRPr="00BE4AFC" w:rsidRDefault="0043029E" w:rsidP="00C54746">
            <w:pPr>
              <w:spacing w:beforeLines="50" w:before="180" w:afterLines="50" w:after="180" w:line="200" w:lineRule="exact"/>
              <w:ind w:leftChars="100" w:left="210" w:firstLineChars="400" w:firstLine="800"/>
              <w:rPr>
                <w:rFonts w:ascii="Arial" w:eastAsia="ＭＳ Ｐゴシック" w:hAnsi="Arial" w:cs="Arial"/>
                <w:color w:val="000000"/>
                <w:sz w:val="24"/>
              </w:rPr>
            </w:pP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同意します</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同意しません</w:t>
            </w:r>
          </w:p>
        </w:tc>
      </w:tr>
    </w:tbl>
    <w:p w14:paraId="4D3F8CF7" w14:textId="77777777" w:rsidR="0043029E" w:rsidRPr="0043029E" w:rsidRDefault="0043029E" w:rsidP="0043029E">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43029E" w14:paraId="0F259814" w14:textId="77777777" w:rsidTr="00C54746">
        <w:trPr>
          <w:trHeight w:val="677"/>
        </w:trPr>
        <w:tc>
          <w:tcPr>
            <w:tcW w:w="1701" w:type="dxa"/>
            <w:tcBorders>
              <w:bottom w:val="single" w:sz="4" w:space="0" w:color="auto"/>
            </w:tcBorders>
            <w:vAlign w:val="center"/>
          </w:tcPr>
          <w:p w14:paraId="1A0FB7EC" w14:textId="77777777" w:rsidR="0043029E" w:rsidRPr="00241111" w:rsidRDefault="0043029E" w:rsidP="00C54746">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680FAA8E"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bottom w:val="single" w:sz="4" w:space="0" w:color="auto"/>
            </w:tcBorders>
          </w:tcPr>
          <w:p w14:paraId="3C0EF0EA" w14:textId="77777777" w:rsidR="0043029E" w:rsidRPr="00241111"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243D06FE"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54420AC6"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04A4393B"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2B34441B" w14:textId="77777777" w:rsidR="0043029E" w:rsidRPr="00241111" w:rsidRDefault="0043029E" w:rsidP="00C54746">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43029E" w14:paraId="71475488" w14:textId="77777777" w:rsidTr="00C54746">
        <w:trPr>
          <w:trHeight w:val="705"/>
        </w:trPr>
        <w:tc>
          <w:tcPr>
            <w:tcW w:w="1701" w:type="dxa"/>
            <w:vMerge w:val="restart"/>
            <w:tcBorders>
              <w:top w:val="single" w:sz="4" w:space="0" w:color="auto"/>
            </w:tcBorders>
            <w:vAlign w:val="center"/>
          </w:tcPr>
          <w:p w14:paraId="3047E9B2"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51DD0E81"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8825796"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B66DE79"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24719EA7" w14:textId="77777777" w:rsidR="0043029E" w:rsidRPr="003A4B3B" w:rsidRDefault="0043029E" w:rsidP="00C5474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35E02637"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7326D2A3" w14:textId="77777777" w:rsidR="0043029E"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336B9C12" w14:textId="77777777" w:rsidR="0043029E" w:rsidRPr="00841B85"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424F24E6" w14:textId="77777777" w:rsidR="0043029E" w:rsidRPr="003A4B3B" w:rsidRDefault="0043029E" w:rsidP="00C54746">
            <w:pPr>
              <w:spacing w:line="360" w:lineRule="exact"/>
              <w:jc w:val="left"/>
              <w:rPr>
                <w:rFonts w:ascii="Arial" w:eastAsia="ＭＳ Ｐゴシック" w:hAnsi="Arial" w:cs="Arial"/>
                <w:color w:val="0070C0"/>
                <w:szCs w:val="21"/>
              </w:rPr>
            </w:pPr>
          </w:p>
        </w:tc>
      </w:tr>
      <w:tr w:rsidR="0043029E" w14:paraId="235E6BD5" w14:textId="77777777" w:rsidTr="00C54746">
        <w:trPr>
          <w:trHeight w:val="705"/>
        </w:trPr>
        <w:tc>
          <w:tcPr>
            <w:tcW w:w="1701" w:type="dxa"/>
            <w:vMerge/>
            <w:tcBorders>
              <w:bottom w:val="single" w:sz="4" w:space="0" w:color="auto"/>
            </w:tcBorders>
            <w:vAlign w:val="center"/>
          </w:tcPr>
          <w:p w14:paraId="5882E276" w14:textId="77777777" w:rsidR="0043029E" w:rsidRPr="003A4B3B" w:rsidRDefault="0043029E" w:rsidP="00C54746">
            <w:pPr>
              <w:spacing w:line="360" w:lineRule="exact"/>
              <w:rPr>
                <w:rFonts w:ascii="Arial" w:eastAsia="ＭＳ Ｐゴシック" w:hAnsi="Arial" w:cs="Arial"/>
                <w:color w:val="0070C0"/>
                <w:sz w:val="24"/>
              </w:rPr>
            </w:pPr>
          </w:p>
        </w:tc>
        <w:tc>
          <w:tcPr>
            <w:tcW w:w="284" w:type="dxa"/>
          </w:tcPr>
          <w:p w14:paraId="3036A8DA"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3BF880D2" w14:textId="77777777" w:rsidR="0043029E" w:rsidRDefault="0043029E" w:rsidP="00C54746">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4772D905"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1BFC81C4"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410AF3BA" w14:textId="77777777" w:rsidR="0043029E" w:rsidRPr="003A4B3B"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5C34F0E6" w14:textId="77777777" w:rsidR="0043029E"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760A8895"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0D26C4F4" w14:textId="77777777" w:rsidR="0043029E"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43029E" w14:paraId="7AA08D82" w14:textId="77777777" w:rsidTr="00C54746">
        <w:trPr>
          <w:trHeight w:val="705"/>
        </w:trPr>
        <w:tc>
          <w:tcPr>
            <w:tcW w:w="1701" w:type="dxa"/>
            <w:vMerge w:val="restart"/>
            <w:tcBorders>
              <w:top w:val="single" w:sz="4" w:space="0" w:color="auto"/>
            </w:tcBorders>
            <w:vAlign w:val="center"/>
          </w:tcPr>
          <w:p w14:paraId="785B7DC7"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68F52C5C"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0B3A302"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681588C" w14:textId="77777777" w:rsidR="0043029E" w:rsidRPr="003A4B3B" w:rsidRDefault="0043029E" w:rsidP="00C54746">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4B2EBE03" w14:textId="77777777" w:rsidR="0043029E" w:rsidRPr="003A4B3B" w:rsidRDefault="0043029E" w:rsidP="00C5474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5B3C5A0C"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tcBorders>
          </w:tcPr>
          <w:p w14:paraId="355759D9" w14:textId="77777777" w:rsidR="0043029E" w:rsidRPr="003A4B3B" w:rsidRDefault="0043029E" w:rsidP="00C54746">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731EAB5A" w14:textId="77777777" w:rsidR="0043029E" w:rsidRPr="003A4B3B" w:rsidRDefault="0043029E" w:rsidP="00C54746">
            <w:pPr>
              <w:spacing w:line="360" w:lineRule="exact"/>
              <w:jc w:val="right"/>
              <w:rPr>
                <w:rFonts w:ascii="Arial" w:eastAsia="ＭＳ Ｐゴシック" w:hAnsi="Arial" w:cs="Arial"/>
                <w:color w:val="0070C0"/>
                <w:szCs w:val="21"/>
              </w:rPr>
            </w:pPr>
          </w:p>
        </w:tc>
      </w:tr>
      <w:tr w:rsidR="0043029E" w14:paraId="36E71BE5" w14:textId="77777777" w:rsidTr="00C54746">
        <w:trPr>
          <w:trHeight w:val="705"/>
        </w:trPr>
        <w:tc>
          <w:tcPr>
            <w:tcW w:w="1701" w:type="dxa"/>
            <w:vMerge/>
            <w:tcBorders>
              <w:bottom w:val="single" w:sz="4" w:space="0" w:color="auto"/>
            </w:tcBorders>
            <w:vAlign w:val="center"/>
          </w:tcPr>
          <w:p w14:paraId="7C61B121" w14:textId="77777777" w:rsidR="0043029E" w:rsidRPr="003A4B3B" w:rsidRDefault="0043029E" w:rsidP="00C54746">
            <w:pPr>
              <w:spacing w:line="360" w:lineRule="exact"/>
              <w:rPr>
                <w:rFonts w:ascii="Arial" w:eastAsia="ＭＳ Ｐゴシック" w:hAnsi="Arial" w:cs="Arial"/>
                <w:color w:val="0070C0"/>
                <w:sz w:val="24"/>
              </w:rPr>
            </w:pPr>
          </w:p>
        </w:tc>
        <w:tc>
          <w:tcPr>
            <w:tcW w:w="284" w:type="dxa"/>
          </w:tcPr>
          <w:p w14:paraId="4AD53766"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70BB19FF" w14:textId="77777777" w:rsidR="0043029E" w:rsidRPr="00422550" w:rsidRDefault="0043029E" w:rsidP="00C54746">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54E13296" w14:textId="77777777" w:rsidR="0043029E" w:rsidRPr="00841B85" w:rsidRDefault="0043029E" w:rsidP="00C54746">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5E5E9482"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Pr>
          <w:p w14:paraId="6D742E45" w14:textId="77777777" w:rsidR="0043029E" w:rsidRPr="003A4B3B"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1D1FEE40"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6D03D75A"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47698A30"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43029E" w14:paraId="76FD4A0C" w14:textId="77777777" w:rsidTr="00C54746">
        <w:trPr>
          <w:trHeight w:val="701"/>
        </w:trPr>
        <w:tc>
          <w:tcPr>
            <w:tcW w:w="1701" w:type="dxa"/>
            <w:tcBorders>
              <w:top w:val="single" w:sz="4" w:space="0" w:color="auto"/>
              <w:bottom w:val="single" w:sz="4" w:space="0" w:color="auto"/>
            </w:tcBorders>
            <w:vAlign w:val="center"/>
          </w:tcPr>
          <w:p w14:paraId="5B25EC78"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58ED8DFC"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2C6CE6F2"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8E4A90E" w14:textId="77777777" w:rsidR="0043029E" w:rsidRPr="003A4B3B" w:rsidRDefault="0043029E" w:rsidP="00C54746">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27366171" w14:textId="77777777" w:rsidR="0043029E" w:rsidRPr="003A4B3B" w:rsidRDefault="0043029E" w:rsidP="00C54746">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6C450058" w14:textId="77777777" w:rsidR="0043029E" w:rsidRPr="003A4B3B" w:rsidRDefault="0043029E" w:rsidP="00C54746">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2E2B1712"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4620E4FB"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43029E" w14:paraId="74149180" w14:textId="77777777" w:rsidTr="00C54746">
        <w:tc>
          <w:tcPr>
            <w:tcW w:w="1701" w:type="dxa"/>
            <w:tcBorders>
              <w:top w:val="single" w:sz="4" w:space="0" w:color="auto"/>
              <w:bottom w:val="single" w:sz="4" w:space="0" w:color="auto"/>
            </w:tcBorders>
            <w:vAlign w:val="center"/>
          </w:tcPr>
          <w:p w14:paraId="6E0E9888" w14:textId="77777777" w:rsidR="0043029E" w:rsidRPr="00D96EE3" w:rsidRDefault="0043029E" w:rsidP="00C54746">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FE8215" w14:textId="77777777" w:rsidR="0043029E" w:rsidRPr="00241111" w:rsidRDefault="0043029E" w:rsidP="00C54746">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7ED13006"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3A2C5290" w14:textId="77777777" w:rsidR="0043029E" w:rsidRPr="00241111" w:rsidRDefault="0043029E" w:rsidP="00C5474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516825DE"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2381A166"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3F19812C"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07D5AE3" w14:textId="77777777" w:rsidR="0043029E" w:rsidRPr="00241111" w:rsidRDefault="0043029E" w:rsidP="00C5474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43029E" w14:paraId="3B7A63C9" w14:textId="77777777" w:rsidTr="00C54746">
        <w:trPr>
          <w:trHeight w:val="872"/>
        </w:trPr>
        <w:tc>
          <w:tcPr>
            <w:tcW w:w="1701" w:type="dxa"/>
            <w:tcBorders>
              <w:top w:val="single" w:sz="4" w:space="0" w:color="auto"/>
              <w:bottom w:val="single" w:sz="4" w:space="0" w:color="auto"/>
            </w:tcBorders>
            <w:vAlign w:val="center"/>
          </w:tcPr>
          <w:p w14:paraId="541ECFF0" w14:textId="77777777" w:rsidR="0043029E" w:rsidRDefault="0043029E" w:rsidP="00C54746">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3D1C0E84" w14:textId="77777777" w:rsidR="0043029E" w:rsidRPr="00241111" w:rsidRDefault="0043029E" w:rsidP="00C54746">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7865C01B"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7287CA0F" w14:textId="77777777" w:rsidR="0043029E" w:rsidRPr="00241111" w:rsidRDefault="0043029E" w:rsidP="00C5474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5E5FA433"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162B1105"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0D38B427"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5363ECA5" w14:textId="77777777" w:rsidR="0043029E" w:rsidRPr="00241111" w:rsidRDefault="0043029E" w:rsidP="00C5474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4E3C1312" w14:textId="28DB9475" w:rsidR="00CF4EC1" w:rsidRDefault="00CF4EC1" w:rsidP="0014602D">
      <w:r w:rsidRPr="006B6943">
        <w:rPr>
          <w:noProof/>
        </w:rPr>
        <w:lastRenderedPageBreak/>
        <mc:AlternateContent>
          <mc:Choice Requires="wps">
            <w:drawing>
              <wp:anchor distT="0" distB="0" distL="114300" distR="114300" simplePos="0" relativeHeight="251659264" behindDoc="0" locked="0" layoutInCell="1" allowOverlap="1" wp14:anchorId="0ADB1C9B" wp14:editId="1CED53CB">
                <wp:simplePos x="0" y="0"/>
                <wp:positionH relativeFrom="column">
                  <wp:posOffset>57150</wp:posOffset>
                </wp:positionH>
                <wp:positionV relativeFrom="paragraph">
                  <wp:posOffset>-5080</wp:posOffset>
                </wp:positionV>
                <wp:extent cx="1356360" cy="236220"/>
                <wp:effectExtent l="0" t="0" r="15240" b="11430"/>
                <wp:wrapNone/>
                <wp:docPr id="2127394580" name="テキスト ボックス 2127394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236220"/>
                        </a:xfrm>
                        <a:prstGeom prst="rect">
                          <a:avLst/>
                        </a:prstGeom>
                        <a:solidFill>
                          <a:srgbClr val="FFFFFF"/>
                        </a:solidFill>
                        <a:ln w="9525">
                          <a:solidFill>
                            <a:srgbClr val="000000"/>
                          </a:solidFill>
                          <a:miter lim="800000"/>
                          <a:headEnd/>
                          <a:tailEnd/>
                        </a:ln>
                      </wps:spPr>
                      <wps:txbx>
                        <w:txbxContent>
                          <w:p w14:paraId="0A603B9C" w14:textId="3FF905CD" w:rsidR="00CF4EC1" w:rsidRPr="00CF4EC1" w:rsidRDefault="00CF4EC1" w:rsidP="00CF4EC1">
                            <w:pPr>
                              <w:jc w:val="center"/>
                              <w:rPr>
                                <w:rFonts w:ascii="ＭＳ Ｐゴシック" w:eastAsia="ＭＳ Ｐゴシック" w:hAnsi="ＭＳ Ｐゴシック"/>
                                <w:sz w:val="24"/>
                              </w:rPr>
                            </w:pPr>
                            <w:r w:rsidRPr="00CF4EC1">
                              <w:rPr>
                                <w:rFonts w:ascii="ＭＳ Ｐゴシック" w:eastAsia="ＭＳ Ｐゴシック" w:hAnsi="ＭＳ Ｐゴシック" w:hint="eastAsia"/>
                                <w:sz w:val="24"/>
                              </w:rPr>
                              <w:t>患者さん保管用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1C9B" id="テキスト ボックス 2127394580" o:spid="_x0000_s1046" type="#_x0000_t202" style="position:absolute;left:0;text-align:left;margin-left:4.5pt;margin-top:-.4pt;width:106.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ooGwIAADEEAAAOAAAAZHJzL2Uyb0RvYy54bWysU9uO0zAQfUfiHyy/07QpLW3UdLV0KUJa&#10;LtLCB7iO01g4HjN2m5SvZ+x0u9UCL4g8WJ7M+MzMmTOrm7417KjQa7Aln4zGnCkrodJ2X/JvX7ev&#10;Fpz5IGwlDFhV8pPy/Gb98sWqc4XKoQFTKWQEYn3RuZI3Ibgiy7xsVCv8CJyy5KwBWxHIxH1WoegI&#10;vTVZPh7Psw6wcghSeU9/7wYnXyf8ulYyfK5rrwIzJafaQjoxnbt4ZuuVKPYoXKPluQzxD1W0QltK&#10;eoG6E0GwA+rfoFotETzUYSShzaCutVSpB+pmMn7WzUMjnEq9EDneXWjy/w9Wfjo+uC/IQv8Wehpg&#10;asK7e5DfPbOwaYTdq1tE6BolKko8iZRlnfPF+Wmk2hc+guy6j1DRkMUhQALqa2wjK9QnI3QawOlC&#10;uuoDkzHldDafzsklyZdP53meppKJ4vG1Qx/eK2hZvJQcaagJXRzvfYjViOIxJCbzYHS11cYkA/e7&#10;jUF2FCSAbfpSA8/CjGVdyZezfDYQ8FeIcfr+BNHqQEo2ui354hIkikjbO1slnQWhzXCnko098xip&#10;G0gM/a5nuiJOljFD5HUH1YmYRRiUS5tGlwbwJ2cdqbbk/sdBoOLMfLA0nTev8+WMZJ6MxWJJtOK1&#10;Y3flEFYSUMkDZ8N1E4bFODjU+4byDGqwcEvzrHWi+qmmc/WkyzSB8w5F4V/bKepp09e/AAAA//8D&#10;AFBLAwQUAAYACAAAACEAmWycjN0AAAAGAQAADwAAAGRycy9kb3ducmV2LnhtbEzPTUvDQBAG4Lvg&#10;f1hG8CJ2Y5RgYyZFBMWepK0UettmxyQ0Oxv2o43+ercnPQ7v8M4z1WIygziS871lhLtZBoK4sbrn&#10;FuFz83r7CMIHxVoNlgnhmzws6suLSpXannhFx3VoRSphXyqELoSxlNI3HRnlZ3YkTtmXdUaFNLpW&#10;aqdOqdwMMs+yQhrVc7rQqZFeOmoO62gQDsvYmLjdufePuHlb/hRa3mRzxOur6fkJRKAp/C3DmZ/o&#10;UCfT3kbWXgwI8/RJQDj7U5rneQFij3BfPICsK/mfX/8CAAD//wMAUEsBAi0AFAAGAAgAAAAhALaD&#10;OJL+AAAA4QEAABMAAAAAAAAAAAAAAAAAAAAAAFtDb250ZW50X1R5cGVzXS54bWxQSwECLQAUAAYA&#10;CAAAACEAOP0h/9YAAACUAQAACwAAAAAAAAAAAAAAAAAvAQAAX3JlbHMvLnJlbHNQSwECLQAUAAYA&#10;CAAAACEAB4N6KBsCAAAxBAAADgAAAAAAAAAAAAAAAAAuAgAAZHJzL2Uyb0RvYy54bWxQSwECLQAU&#10;AAYACAAAACEAmWycjN0AAAAGAQAADwAAAAAAAAAAAAAAAAB1BAAAZHJzL2Rvd25yZXYueG1sUEsF&#10;BgAAAAAEAAQA8wAAAH8FAAAAAA==&#10;">
                <v:textbox inset="5.85pt,.7pt,5.85pt,.7pt">
                  <w:txbxContent>
                    <w:p w14:paraId="0A603B9C" w14:textId="3FF905CD" w:rsidR="00CF4EC1" w:rsidRPr="00CF4EC1" w:rsidRDefault="00CF4EC1" w:rsidP="00CF4EC1">
                      <w:pPr>
                        <w:jc w:val="center"/>
                        <w:rPr>
                          <w:rFonts w:ascii="ＭＳ Ｐゴシック" w:eastAsia="ＭＳ Ｐゴシック" w:hAnsi="ＭＳ Ｐゴシック"/>
                          <w:sz w:val="24"/>
                        </w:rPr>
                      </w:pPr>
                      <w:r w:rsidRPr="00CF4EC1">
                        <w:rPr>
                          <w:rFonts w:ascii="ＭＳ Ｐゴシック" w:eastAsia="ＭＳ Ｐゴシック" w:hAnsi="ＭＳ Ｐゴシック" w:hint="eastAsia"/>
                          <w:sz w:val="24"/>
                        </w:rPr>
                        <w:t>患者さん保管用</w:t>
                      </w:r>
                    </w:p>
                  </w:txbxContent>
                </v:textbox>
              </v:shape>
            </w:pict>
          </mc:Fallback>
        </mc:AlternateContent>
      </w:r>
    </w:p>
    <w:p w14:paraId="2054B0A6" w14:textId="77777777" w:rsidR="0043029E" w:rsidRPr="00CA1035" w:rsidRDefault="0043029E" w:rsidP="00CA1035">
      <w:pPr>
        <w:jc w:val="center"/>
        <w:rPr>
          <w:rFonts w:ascii="ＭＳ Ｐゴシック" w:eastAsia="ＭＳ Ｐゴシック" w:hAnsi="ＭＳ Ｐゴシック"/>
          <w:sz w:val="28"/>
          <w:szCs w:val="28"/>
        </w:rPr>
      </w:pPr>
      <w:r w:rsidRPr="00CA1035">
        <w:rPr>
          <w:rFonts w:ascii="ＭＳ Ｐゴシック" w:eastAsia="ＭＳ Ｐゴシック" w:hAnsi="ＭＳ Ｐゴシック"/>
          <w:sz w:val="28"/>
          <w:szCs w:val="28"/>
        </w:rPr>
        <w:t>同意文書</w:t>
      </w:r>
    </w:p>
    <w:p w14:paraId="6C098880" w14:textId="77777777" w:rsidR="0043029E" w:rsidRPr="00D06F63" w:rsidRDefault="0043029E" w:rsidP="0043029E">
      <w:pPr>
        <w:spacing w:beforeLines="50" w:before="180" w:afterLines="50" w:after="180" w:line="24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Pr="00E13990">
        <w:rPr>
          <w:rFonts w:ascii="Arial" w:eastAsia="ＭＳ Ｐゴシック" w:hAnsi="Arial" w:cs="Arial" w:hint="eastAsia"/>
          <w:color w:val="0070C0"/>
          <w:sz w:val="24"/>
        </w:rPr>
        <w:t>X</w:t>
      </w:r>
      <w:r w:rsidRPr="00E13990">
        <w:rPr>
          <w:rFonts w:ascii="Arial" w:eastAsia="ＭＳ Ｐゴシック" w:hAnsi="Arial" w:cs="Arial"/>
          <w:color w:val="0070C0"/>
          <w:sz w:val="24"/>
        </w:rPr>
        <w:t>XX</w:t>
      </w:r>
    </w:p>
    <w:p w14:paraId="44C6792E" w14:textId="77777777" w:rsidR="0043029E" w:rsidRPr="001F4049" w:rsidRDefault="0043029E" w:rsidP="0043029E">
      <w:pPr>
        <w:pStyle w:val="a1"/>
        <w:spacing w:line="240" w:lineRule="exact"/>
        <w:ind w:firstLine="240"/>
        <w:rPr>
          <w:vanish/>
        </w:rPr>
      </w:pPr>
      <w:r w:rsidRPr="001F4049">
        <w:t>私は治験担当医師から上記治験の内容について、説明文書に</w:t>
      </w:r>
      <w:r w:rsidRPr="001F4049">
        <w:rPr>
          <w:rFonts w:hint="eastAsia"/>
        </w:rPr>
        <w:t>基づ</w:t>
      </w:r>
      <w:r w:rsidRPr="001F4049">
        <w:t>き十分な説明を受けました。その説明</w:t>
      </w:r>
      <w:r w:rsidRPr="001F4049" w:rsidDel="004367F4">
        <w:t>および</w:t>
      </w:r>
      <w:r w:rsidRPr="001F4049">
        <w:t>説明文書の内容をよく理解した上で、</w:t>
      </w:r>
      <w:r w:rsidRPr="00CF4EC1">
        <w:rPr>
          <w:rFonts w:hint="eastAsia"/>
          <w:color w:val="FF0000"/>
        </w:rPr>
        <w:t>必須の遺伝子検査を含む</w:t>
      </w:r>
      <w:r w:rsidRPr="001F4049">
        <w:t>この治験に参加することを</w:t>
      </w:r>
      <w:r>
        <w:rPr>
          <w:rFonts w:hint="eastAsia"/>
        </w:rPr>
        <w:t>私</w:t>
      </w:r>
      <w:r w:rsidRPr="001F4049">
        <w:rPr>
          <w:rFonts w:hint="eastAsia"/>
        </w:rPr>
        <w:t>の</w:t>
      </w:r>
      <w:r w:rsidRPr="001F4049">
        <w:t>意思によって同意し</w:t>
      </w:r>
      <w:r w:rsidRPr="001F4049">
        <w:rPr>
          <w:rFonts w:hint="eastAsia"/>
        </w:rPr>
        <w:t>、</w:t>
      </w:r>
      <w:r w:rsidRPr="001F4049">
        <w:t>以下に署名し</w:t>
      </w:r>
      <w:r w:rsidRPr="001F4049">
        <w:rPr>
          <w:rFonts w:hint="eastAsia"/>
        </w:rPr>
        <w:t>ます。また、</w:t>
      </w:r>
      <w:r w:rsidRPr="001F4049">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43029E" w:rsidRPr="00D06F63" w14:paraId="08D8C6B9" w14:textId="77777777" w:rsidTr="00C54746">
        <w:trPr>
          <w:trHeight w:val="486"/>
        </w:trPr>
        <w:tc>
          <w:tcPr>
            <w:tcW w:w="426" w:type="dxa"/>
            <w:shd w:val="clear" w:color="auto" w:fill="E2EFD9"/>
          </w:tcPr>
          <w:p w14:paraId="0D23BC18"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2EF3AB27"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治験の要約</w:t>
            </w:r>
          </w:p>
          <w:p w14:paraId="54F9C71E"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0D589C79"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1B7787E1"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53A485E0"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69B0B29F"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AC16C35" w14:textId="77777777" w:rsidR="0043029E"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2960FD0E"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43029E" w:rsidRPr="00D06F63" w14:paraId="7E08C037" w14:textId="77777777" w:rsidTr="00C54746">
        <w:trPr>
          <w:trHeight w:val="793"/>
        </w:trPr>
        <w:tc>
          <w:tcPr>
            <w:tcW w:w="426" w:type="dxa"/>
            <w:shd w:val="clear" w:color="auto" w:fill="E2EFD9"/>
          </w:tcPr>
          <w:p w14:paraId="7F4C695D"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317323E6"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93505FF"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7233E080"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4B3878AC" w14:textId="77777777" w:rsidR="0043029E" w:rsidRPr="00304A48" w:rsidRDefault="0043029E" w:rsidP="00C54746">
            <w:pPr>
              <w:spacing w:line="240" w:lineRule="exact"/>
              <w:rPr>
                <w:rFonts w:ascii="Arial" w:eastAsia="ＭＳ Ｐゴシック" w:hAnsi="Arial" w:cs="Arial"/>
                <w:color w:val="0070C0"/>
                <w:sz w:val="16"/>
                <w:szCs w:val="16"/>
              </w:rPr>
            </w:pPr>
          </w:p>
        </w:tc>
        <w:tc>
          <w:tcPr>
            <w:tcW w:w="4394" w:type="dxa"/>
            <w:vMerge/>
            <w:shd w:val="clear" w:color="auto" w:fill="E2EFD9"/>
          </w:tcPr>
          <w:p w14:paraId="507A4729" w14:textId="77777777" w:rsidR="0043029E" w:rsidRPr="00304A48" w:rsidRDefault="0043029E" w:rsidP="00C54746">
            <w:pPr>
              <w:spacing w:line="240" w:lineRule="exact"/>
              <w:rPr>
                <w:rFonts w:ascii="Arial" w:eastAsia="ＭＳ Ｐゴシック" w:hAnsi="Arial" w:cs="Arial"/>
                <w:color w:val="0070C0"/>
                <w:sz w:val="16"/>
                <w:szCs w:val="16"/>
              </w:rPr>
            </w:pPr>
          </w:p>
        </w:tc>
      </w:tr>
      <w:tr w:rsidR="0043029E" w:rsidRPr="00D06F63" w14:paraId="132DBECA" w14:textId="77777777" w:rsidTr="00C54746">
        <w:trPr>
          <w:trHeight w:val="490"/>
        </w:trPr>
        <w:tc>
          <w:tcPr>
            <w:tcW w:w="426" w:type="dxa"/>
            <w:shd w:val="clear" w:color="auto" w:fill="E2EFD9"/>
          </w:tcPr>
          <w:p w14:paraId="30C2F365" w14:textId="77777777" w:rsidR="0043029E" w:rsidRPr="00D06F63" w:rsidRDefault="0043029E" w:rsidP="00C54746">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42003572"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1D0F2265"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68A73735"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1FDE722"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3498FF5C"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6C893793"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6725E35C"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33901C0F"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3A914AE9" w14:textId="77777777" w:rsidR="0043029E" w:rsidRPr="00304A48" w:rsidRDefault="0043029E" w:rsidP="00C54746">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Pr="00304A48">
              <w:rPr>
                <w:rFonts w:ascii="Arial" w:eastAsia="ＭＳ Ｐゴシック" w:hAnsi="Arial" w:cs="Arial"/>
                <w:color w:val="0070C0"/>
                <w:sz w:val="16"/>
                <w:szCs w:val="16"/>
              </w:rPr>
              <w:t>.</w:t>
            </w:r>
          </w:p>
        </w:tc>
        <w:tc>
          <w:tcPr>
            <w:tcW w:w="4394" w:type="dxa"/>
            <w:shd w:val="clear" w:color="auto" w:fill="E2EFD9"/>
          </w:tcPr>
          <w:p w14:paraId="72F38FDA"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1F4049">
              <w:rPr>
                <w:rFonts w:ascii="Arial" w:eastAsia="ＭＳ Ｐゴシック" w:hAnsi="Arial" w:cs="Arial" w:hint="eastAsia"/>
                <w:color w:val="0070C0"/>
                <w:sz w:val="16"/>
                <w:szCs w:val="16"/>
              </w:rPr>
              <w:t>個人情報の取扱い</w:t>
            </w:r>
          </w:p>
          <w:p w14:paraId="04E29BC7"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047EE542" w14:textId="77777777" w:rsidR="0043029E" w:rsidRPr="00304A48" w:rsidRDefault="0043029E" w:rsidP="00C54746">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ファーマコゲノミクスに関する事項</w:t>
            </w:r>
          </w:p>
        </w:tc>
      </w:tr>
    </w:tbl>
    <w:p w14:paraId="5CFD0C7E" w14:textId="77777777" w:rsidR="0043029E" w:rsidRPr="00CF4EC1" w:rsidRDefault="0043029E" w:rsidP="0043029E">
      <w:pPr>
        <w:pStyle w:val="a1"/>
        <w:ind w:firstLineChars="0" w:firstLine="0"/>
        <w:rPr>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43029E" w:rsidRPr="00CF4EC1" w14:paraId="7546E168" w14:textId="77777777" w:rsidTr="00C54746">
        <w:trPr>
          <w:trHeight w:val="1408"/>
        </w:trPr>
        <w:tc>
          <w:tcPr>
            <w:tcW w:w="9639" w:type="dxa"/>
          </w:tcPr>
          <w:p w14:paraId="72D5380E" w14:textId="77777777" w:rsidR="0043029E" w:rsidRPr="0043029E" w:rsidRDefault="0043029E" w:rsidP="00C54746">
            <w:pPr>
              <w:spacing w:beforeLines="50" w:before="180" w:afterLines="50" w:after="180" w:line="200" w:lineRule="exact"/>
              <w:ind w:leftChars="100" w:left="210"/>
              <w:rPr>
                <w:rFonts w:ascii="Arial" w:eastAsia="ＭＳ Ｐゴシック" w:hAnsi="Arial" w:cs="Arial"/>
                <w:bCs/>
                <w:color w:val="0070C0"/>
                <w:sz w:val="20"/>
                <w:szCs w:val="20"/>
              </w:rPr>
            </w:pPr>
            <w:r w:rsidRPr="0043029E">
              <w:rPr>
                <w:rFonts w:ascii="Arial" w:eastAsia="ＭＳ Ｐゴシック" w:hAnsi="Arial" w:cs="Arial"/>
                <w:bCs/>
                <w:color w:val="0070C0"/>
                <w:sz w:val="20"/>
                <w:szCs w:val="20"/>
              </w:rPr>
              <w:t>負担軽減費について</w:t>
            </w:r>
            <w:r w:rsidRPr="0043029E">
              <w:rPr>
                <w:rFonts w:ascii="Arial" w:eastAsia="ＭＳ Ｐゴシック" w:hAnsi="Arial" w:cs="Arial" w:hint="eastAsia"/>
                <w:bCs/>
                <w:color w:val="0070C0"/>
                <w:sz w:val="20"/>
                <w:szCs w:val="20"/>
              </w:rPr>
              <w:t>（どちらかにチェック</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 xml:space="preserve">受け取る　</w:t>
            </w:r>
            <w:r w:rsidRPr="0043029E">
              <w:rPr>
                <w:rFonts w:ascii="Arial" w:eastAsia="ＭＳ Ｐゴシック" w:hAnsi="Arial" w:cs="Arial" w:hint="eastAsia"/>
                <w:bCs/>
                <w:color w:val="0070C0"/>
                <w:sz w:val="20"/>
                <w:szCs w:val="20"/>
              </w:rPr>
              <w:t xml:space="preserve">　</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hint="eastAsia"/>
                <w:bCs/>
                <w:color w:val="0070C0"/>
                <w:sz w:val="20"/>
                <w:szCs w:val="20"/>
              </w:rPr>
              <w:t>□</w:t>
            </w:r>
            <w:r w:rsidRPr="0043029E">
              <w:rPr>
                <w:rFonts w:ascii="Arial" w:eastAsia="ＭＳ Ｐゴシック" w:hAnsi="Arial" w:cs="Arial"/>
                <w:bCs/>
                <w:color w:val="0070C0"/>
                <w:sz w:val="20"/>
                <w:szCs w:val="20"/>
              </w:rPr>
              <w:t xml:space="preserve"> </w:t>
            </w:r>
            <w:r w:rsidRPr="0043029E">
              <w:rPr>
                <w:rFonts w:ascii="Arial" w:eastAsia="ＭＳ Ｐゴシック" w:hAnsi="Arial" w:cs="Arial"/>
                <w:bCs/>
                <w:color w:val="0070C0"/>
                <w:sz w:val="20"/>
                <w:szCs w:val="20"/>
              </w:rPr>
              <w:t>受け取らない</w:t>
            </w:r>
          </w:p>
          <w:p w14:paraId="78D45BB5" w14:textId="77777777" w:rsidR="0043029E" w:rsidRPr="0043029E" w:rsidRDefault="0043029E" w:rsidP="00C54746">
            <w:pPr>
              <w:spacing w:beforeLines="50" w:before="180" w:afterLines="50" w:after="180" w:line="200" w:lineRule="exact"/>
              <w:ind w:leftChars="100" w:left="210"/>
              <w:rPr>
                <w:rFonts w:ascii="Arial" w:eastAsia="ＭＳ Ｐゴシック" w:hAnsi="Arial" w:cs="Arial"/>
                <w:bCs/>
                <w:color w:val="FF0000"/>
                <w:sz w:val="20"/>
                <w:szCs w:val="20"/>
              </w:rPr>
            </w:pPr>
            <w:r w:rsidRPr="0043029E">
              <w:rPr>
                <w:rFonts w:ascii="Arial" w:eastAsia="ＭＳ Ｐゴシック" w:hAnsi="Arial" w:cs="Arial" w:hint="eastAsia"/>
                <w:bCs/>
                <w:color w:val="FF0000"/>
                <w:sz w:val="20"/>
                <w:szCs w:val="20"/>
              </w:rPr>
              <w:t>インターネット回線を利用した、この治験が適正に行われているか確認する業務を行う会社の担当者等によるカルテの遠隔閲覧の同意について（どちらかにチェック</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hint="eastAsia"/>
                <w:bCs/>
                <w:color w:val="FF0000"/>
                <w:sz w:val="20"/>
                <w:szCs w:val="20"/>
              </w:rPr>
              <w:t>☑）：</w:t>
            </w:r>
          </w:p>
          <w:p w14:paraId="05CF1AE1" w14:textId="77777777" w:rsidR="0043029E" w:rsidRPr="00BE4AFC" w:rsidRDefault="0043029E" w:rsidP="00C54746">
            <w:pPr>
              <w:spacing w:beforeLines="50" w:before="180" w:afterLines="50" w:after="180" w:line="200" w:lineRule="exact"/>
              <w:ind w:leftChars="100" w:left="210" w:firstLineChars="400" w:firstLine="800"/>
              <w:rPr>
                <w:rFonts w:ascii="Arial" w:eastAsia="ＭＳ Ｐゴシック" w:hAnsi="Arial" w:cs="Arial"/>
                <w:color w:val="000000"/>
                <w:sz w:val="24"/>
              </w:rPr>
            </w:pP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同意します</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 xml:space="preserve">　</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w:t>
            </w:r>
            <w:r w:rsidRPr="0043029E">
              <w:rPr>
                <w:rFonts w:ascii="Arial" w:eastAsia="ＭＳ Ｐゴシック" w:hAnsi="Arial" w:cs="Arial"/>
                <w:bCs/>
                <w:color w:val="FF0000"/>
                <w:sz w:val="20"/>
                <w:szCs w:val="20"/>
              </w:rPr>
              <w:t xml:space="preserve"> </w:t>
            </w:r>
            <w:r w:rsidRPr="0043029E">
              <w:rPr>
                <w:rFonts w:ascii="Arial" w:eastAsia="ＭＳ Ｐゴシック" w:hAnsi="Arial" w:cs="Arial" w:hint="eastAsia"/>
                <w:bCs/>
                <w:color w:val="FF0000"/>
                <w:sz w:val="20"/>
                <w:szCs w:val="20"/>
              </w:rPr>
              <w:t>同意しません</w:t>
            </w:r>
          </w:p>
        </w:tc>
      </w:tr>
    </w:tbl>
    <w:p w14:paraId="3B425169" w14:textId="77777777" w:rsidR="0043029E" w:rsidRPr="0043029E" w:rsidRDefault="0043029E" w:rsidP="0043029E">
      <w:pPr>
        <w:spacing w:line="360" w:lineRule="exact"/>
        <w:rPr>
          <w:rFonts w:ascii="ＭＳ Ｐゴシック" w:eastAsia="ＭＳ Ｐゴシック" w:hAnsi="ＭＳ Ｐゴシック" w:cs="Arial"/>
          <w:color w:val="000000"/>
          <w:sz w:val="24"/>
        </w:rPr>
      </w:pP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43029E" w14:paraId="2DAE9AD1" w14:textId="77777777" w:rsidTr="00C54746">
        <w:trPr>
          <w:trHeight w:val="677"/>
        </w:trPr>
        <w:tc>
          <w:tcPr>
            <w:tcW w:w="1701" w:type="dxa"/>
            <w:tcBorders>
              <w:bottom w:val="single" w:sz="4" w:space="0" w:color="auto"/>
            </w:tcBorders>
            <w:vAlign w:val="center"/>
          </w:tcPr>
          <w:p w14:paraId="7A3A0215" w14:textId="77777777" w:rsidR="0043029E" w:rsidRPr="00241111" w:rsidRDefault="0043029E" w:rsidP="00C54746">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tcPr>
          <w:p w14:paraId="1E6ED0C6"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bottom w:val="single" w:sz="4" w:space="0" w:color="auto"/>
            </w:tcBorders>
          </w:tcPr>
          <w:p w14:paraId="1C4BFA33" w14:textId="77777777" w:rsidR="0043029E" w:rsidRPr="00241111"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29CA27D5"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tcPr>
          <w:p w14:paraId="4B66DDC9"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bottom w:val="single" w:sz="4" w:space="0" w:color="auto"/>
            </w:tcBorders>
          </w:tcPr>
          <w:p w14:paraId="445745D4"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631EBFBD" w14:textId="77777777" w:rsidR="0043029E" w:rsidRPr="00241111" w:rsidRDefault="0043029E" w:rsidP="00C54746">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p>
        </w:tc>
      </w:tr>
      <w:tr w:rsidR="0043029E" w14:paraId="1EC1E602" w14:textId="77777777" w:rsidTr="00C54746">
        <w:trPr>
          <w:trHeight w:val="705"/>
        </w:trPr>
        <w:tc>
          <w:tcPr>
            <w:tcW w:w="1701" w:type="dxa"/>
            <w:vMerge w:val="restart"/>
            <w:tcBorders>
              <w:top w:val="single" w:sz="4" w:space="0" w:color="auto"/>
            </w:tcBorders>
            <w:vAlign w:val="center"/>
          </w:tcPr>
          <w:p w14:paraId="1E75FFA5"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2FDD2DDE"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533557B8"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072FEEB"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16AA4561" w14:textId="77777777" w:rsidR="0043029E" w:rsidRPr="003A4B3B" w:rsidRDefault="0043029E" w:rsidP="00C5474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Pr>
          <w:p w14:paraId="1D346312"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7DC9724A" w14:textId="77777777" w:rsidR="0043029E"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34328F66" w14:textId="77777777" w:rsidR="0043029E" w:rsidRPr="00841B85"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12B4021E" w14:textId="77777777" w:rsidR="0043029E" w:rsidRPr="003A4B3B" w:rsidRDefault="0043029E" w:rsidP="00C54746">
            <w:pPr>
              <w:spacing w:line="360" w:lineRule="exact"/>
              <w:jc w:val="left"/>
              <w:rPr>
                <w:rFonts w:ascii="Arial" w:eastAsia="ＭＳ Ｐゴシック" w:hAnsi="Arial" w:cs="Arial"/>
                <w:color w:val="0070C0"/>
                <w:szCs w:val="21"/>
              </w:rPr>
            </w:pPr>
          </w:p>
        </w:tc>
      </w:tr>
      <w:tr w:rsidR="0043029E" w14:paraId="027FD0B2" w14:textId="77777777" w:rsidTr="00C54746">
        <w:trPr>
          <w:trHeight w:val="705"/>
        </w:trPr>
        <w:tc>
          <w:tcPr>
            <w:tcW w:w="1701" w:type="dxa"/>
            <w:vMerge/>
            <w:tcBorders>
              <w:bottom w:val="single" w:sz="4" w:space="0" w:color="auto"/>
            </w:tcBorders>
            <w:vAlign w:val="center"/>
          </w:tcPr>
          <w:p w14:paraId="0FA19B8B" w14:textId="77777777" w:rsidR="0043029E" w:rsidRPr="003A4B3B" w:rsidRDefault="0043029E" w:rsidP="00C54746">
            <w:pPr>
              <w:spacing w:line="360" w:lineRule="exact"/>
              <w:rPr>
                <w:rFonts w:ascii="Arial" w:eastAsia="ＭＳ Ｐゴシック" w:hAnsi="Arial" w:cs="Arial"/>
                <w:color w:val="0070C0"/>
                <w:sz w:val="24"/>
              </w:rPr>
            </w:pPr>
          </w:p>
        </w:tc>
        <w:tc>
          <w:tcPr>
            <w:tcW w:w="284" w:type="dxa"/>
          </w:tcPr>
          <w:p w14:paraId="45D8DB8B"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B6B383E" w14:textId="77777777" w:rsidR="0043029E" w:rsidRDefault="0043029E" w:rsidP="00C54746">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4B5966B5"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3FC612D5"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tcPr>
          <w:p w14:paraId="2CCD507E" w14:textId="77777777" w:rsidR="0043029E" w:rsidRPr="003A4B3B"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5B95C6D1" w14:textId="77777777" w:rsidR="0043029E"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tcPr>
          <w:p w14:paraId="1BF91FFD"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F4CDB24" w14:textId="77777777" w:rsidR="0043029E"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43029E" w14:paraId="28DE2596" w14:textId="77777777" w:rsidTr="00C54746">
        <w:trPr>
          <w:trHeight w:val="705"/>
        </w:trPr>
        <w:tc>
          <w:tcPr>
            <w:tcW w:w="1701" w:type="dxa"/>
            <w:vMerge w:val="restart"/>
            <w:tcBorders>
              <w:top w:val="single" w:sz="4" w:space="0" w:color="auto"/>
            </w:tcBorders>
            <w:vAlign w:val="center"/>
          </w:tcPr>
          <w:p w14:paraId="7C75DD41"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0B60757"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724487C4"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4A197160" w14:textId="77777777" w:rsidR="0043029E" w:rsidRPr="003A4B3B" w:rsidRDefault="0043029E" w:rsidP="00C54746">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4D1F3D6D" w14:textId="77777777" w:rsidR="0043029E" w:rsidRPr="003A4B3B" w:rsidRDefault="0043029E" w:rsidP="00C54746">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tcPr>
          <w:p w14:paraId="4284585D"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Borders>
              <w:top w:val="single" w:sz="4" w:space="0" w:color="auto"/>
            </w:tcBorders>
          </w:tcPr>
          <w:p w14:paraId="6A3EB27D" w14:textId="77777777" w:rsidR="0043029E" w:rsidRPr="003A4B3B" w:rsidRDefault="0043029E" w:rsidP="00C54746">
            <w:pPr>
              <w:snapToGrid w:val="0"/>
              <w:spacing w:line="360" w:lineRule="exact"/>
              <w:rPr>
                <w:rFonts w:ascii="Arial" w:eastAsia="ＭＳ Ｐゴシック" w:hAnsi="Arial" w:cs="Arial"/>
                <w:color w:val="0070C0"/>
                <w:szCs w:val="21"/>
              </w:rPr>
            </w:pPr>
          </w:p>
        </w:tc>
        <w:tc>
          <w:tcPr>
            <w:tcW w:w="1275" w:type="dxa"/>
            <w:tcBorders>
              <w:top w:val="single" w:sz="4" w:space="0" w:color="auto"/>
            </w:tcBorders>
          </w:tcPr>
          <w:p w14:paraId="025242ED" w14:textId="77777777" w:rsidR="0043029E" w:rsidRPr="003A4B3B" w:rsidRDefault="0043029E" w:rsidP="00C54746">
            <w:pPr>
              <w:spacing w:line="360" w:lineRule="exact"/>
              <w:jc w:val="right"/>
              <w:rPr>
                <w:rFonts w:ascii="Arial" w:eastAsia="ＭＳ Ｐゴシック" w:hAnsi="Arial" w:cs="Arial"/>
                <w:color w:val="0070C0"/>
                <w:szCs w:val="21"/>
              </w:rPr>
            </w:pPr>
          </w:p>
        </w:tc>
      </w:tr>
      <w:tr w:rsidR="0043029E" w14:paraId="5538A1E4" w14:textId="77777777" w:rsidTr="00C54746">
        <w:trPr>
          <w:trHeight w:val="705"/>
        </w:trPr>
        <w:tc>
          <w:tcPr>
            <w:tcW w:w="1701" w:type="dxa"/>
            <w:vMerge/>
            <w:tcBorders>
              <w:bottom w:val="single" w:sz="4" w:space="0" w:color="auto"/>
            </w:tcBorders>
            <w:vAlign w:val="center"/>
          </w:tcPr>
          <w:p w14:paraId="6D54BAC4" w14:textId="77777777" w:rsidR="0043029E" w:rsidRPr="003A4B3B" w:rsidRDefault="0043029E" w:rsidP="00C54746">
            <w:pPr>
              <w:spacing w:line="360" w:lineRule="exact"/>
              <w:rPr>
                <w:rFonts w:ascii="Arial" w:eastAsia="ＭＳ Ｐゴシック" w:hAnsi="Arial" w:cs="Arial"/>
                <w:color w:val="0070C0"/>
                <w:sz w:val="24"/>
              </w:rPr>
            </w:pPr>
          </w:p>
        </w:tc>
        <w:tc>
          <w:tcPr>
            <w:tcW w:w="284" w:type="dxa"/>
          </w:tcPr>
          <w:p w14:paraId="668DE8C9"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6D286353" w14:textId="77777777" w:rsidR="0043029E" w:rsidRPr="00422550" w:rsidRDefault="0043029E" w:rsidP="00C54746">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41774E1B" w14:textId="77777777" w:rsidR="0043029E" w:rsidRPr="00841B85" w:rsidRDefault="0043029E" w:rsidP="00C54746">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tcPr>
          <w:p w14:paraId="18FC2B77" w14:textId="77777777" w:rsidR="0043029E" w:rsidRPr="003A4B3B" w:rsidRDefault="0043029E" w:rsidP="00C54746">
            <w:pPr>
              <w:spacing w:line="360" w:lineRule="exact"/>
              <w:rPr>
                <w:rFonts w:ascii="Arial" w:eastAsia="ＭＳ Ｐゴシック" w:hAnsi="Arial" w:cs="Arial"/>
                <w:color w:val="0070C0"/>
                <w:sz w:val="24"/>
              </w:rPr>
            </w:pPr>
          </w:p>
        </w:tc>
        <w:tc>
          <w:tcPr>
            <w:tcW w:w="2977" w:type="dxa"/>
          </w:tcPr>
          <w:p w14:paraId="1D1C3CEA" w14:textId="77777777" w:rsidR="0043029E" w:rsidRPr="003A4B3B" w:rsidRDefault="0043029E" w:rsidP="00C54746">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Pr="003A4B3B">
              <w:rPr>
                <w:rFonts w:ascii="Arial" w:eastAsia="ＭＳ Ｐゴシック" w:hAnsi="Arial" w:cs="Arial" w:hint="eastAsia"/>
                <w:color w:val="0070C0"/>
                <w:szCs w:val="21"/>
              </w:rPr>
              <w:t>署名：</w:t>
            </w:r>
          </w:p>
          <w:p w14:paraId="5F5997D3"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tcPr>
          <w:p w14:paraId="0B226A0C"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424B1385" w14:textId="77777777" w:rsidR="0043029E" w:rsidRPr="003A4B3B" w:rsidRDefault="0043029E" w:rsidP="00C54746">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43029E" w14:paraId="748B3B35" w14:textId="77777777" w:rsidTr="00C54746">
        <w:trPr>
          <w:trHeight w:val="701"/>
        </w:trPr>
        <w:tc>
          <w:tcPr>
            <w:tcW w:w="1701" w:type="dxa"/>
            <w:tcBorders>
              <w:top w:val="single" w:sz="4" w:space="0" w:color="auto"/>
              <w:bottom w:val="single" w:sz="4" w:space="0" w:color="auto"/>
            </w:tcBorders>
            <w:vAlign w:val="center"/>
          </w:tcPr>
          <w:p w14:paraId="78A79A17"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50CF64A2" w14:textId="77777777" w:rsidR="0043029E" w:rsidRPr="003A4B3B" w:rsidRDefault="0043029E" w:rsidP="00C54746">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tcPr>
          <w:p w14:paraId="3F54737E" w14:textId="77777777" w:rsidR="0043029E" w:rsidRPr="00C13AFD" w:rsidRDefault="0043029E" w:rsidP="00C54746">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tcPr>
          <w:p w14:paraId="25DF7E0B" w14:textId="77777777" w:rsidR="0043029E" w:rsidRPr="003A4B3B" w:rsidRDefault="0043029E" w:rsidP="00C54746">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09F33A99" w14:textId="77777777" w:rsidR="0043029E" w:rsidRPr="003A4B3B" w:rsidRDefault="0043029E" w:rsidP="00C54746">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tcPr>
          <w:p w14:paraId="531BC7D0" w14:textId="77777777" w:rsidR="0043029E" w:rsidRPr="003A4B3B" w:rsidRDefault="0043029E" w:rsidP="00C54746">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tcPr>
          <w:p w14:paraId="6BCD544C"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3F27CA5E" w14:textId="77777777" w:rsidR="0043029E" w:rsidRPr="003A4B3B" w:rsidRDefault="0043029E" w:rsidP="00C54746">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43029E" w14:paraId="2F2FF5E7" w14:textId="77777777" w:rsidTr="00C54746">
        <w:tc>
          <w:tcPr>
            <w:tcW w:w="1701" w:type="dxa"/>
            <w:tcBorders>
              <w:top w:val="single" w:sz="4" w:space="0" w:color="auto"/>
              <w:bottom w:val="single" w:sz="4" w:space="0" w:color="auto"/>
            </w:tcBorders>
            <w:vAlign w:val="center"/>
          </w:tcPr>
          <w:p w14:paraId="1C6B4FE6" w14:textId="77777777" w:rsidR="0043029E" w:rsidRPr="00D96EE3" w:rsidRDefault="0043029E" w:rsidP="00C54746">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5BE4F6E8" w14:textId="77777777" w:rsidR="0043029E" w:rsidRPr="00241111" w:rsidRDefault="0043029E" w:rsidP="00C54746">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Pr="00241111">
              <w:rPr>
                <w:rFonts w:ascii="Arial" w:eastAsia="ＭＳ Ｐゴシック" w:hAnsi="Arial" w:cs="Arial" w:hint="eastAsia"/>
                <w:color w:val="000000"/>
                <w:sz w:val="24"/>
              </w:rPr>
              <w:t>医師</w:t>
            </w:r>
          </w:p>
        </w:tc>
        <w:tc>
          <w:tcPr>
            <w:tcW w:w="284" w:type="dxa"/>
          </w:tcPr>
          <w:p w14:paraId="79E0FFA4"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47BC1CDB" w14:textId="77777777" w:rsidR="0043029E" w:rsidRPr="00241111" w:rsidRDefault="0043029E" w:rsidP="00C5474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16ABD527"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591CF99B"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47A0913D"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5F0BA82" w14:textId="77777777" w:rsidR="0043029E" w:rsidRPr="00241111" w:rsidRDefault="0043029E" w:rsidP="00C5474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43029E" w14:paraId="018C4BE9" w14:textId="77777777" w:rsidTr="00C54746">
        <w:trPr>
          <w:trHeight w:val="872"/>
        </w:trPr>
        <w:tc>
          <w:tcPr>
            <w:tcW w:w="1701" w:type="dxa"/>
            <w:tcBorders>
              <w:top w:val="single" w:sz="4" w:space="0" w:color="auto"/>
              <w:bottom w:val="single" w:sz="4" w:space="0" w:color="auto"/>
            </w:tcBorders>
            <w:vAlign w:val="center"/>
          </w:tcPr>
          <w:p w14:paraId="5DF96F51" w14:textId="77777777" w:rsidR="0043029E" w:rsidRDefault="0043029E" w:rsidP="00C54746">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45304C72" w14:textId="77777777" w:rsidR="0043029E" w:rsidRPr="00241111" w:rsidRDefault="0043029E" w:rsidP="00C54746">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tcPr>
          <w:p w14:paraId="68F178F8" w14:textId="77777777" w:rsidR="0043029E" w:rsidRPr="00241111" w:rsidRDefault="0043029E" w:rsidP="00C54746">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tcPr>
          <w:p w14:paraId="12BAADD8" w14:textId="77777777" w:rsidR="0043029E" w:rsidRPr="00241111" w:rsidRDefault="0043029E" w:rsidP="00C54746">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Pr="00241111">
              <w:rPr>
                <w:rFonts w:ascii="Arial" w:eastAsia="ＭＳ Ｐゴシック" w:hAnsi="Arial" w:cs="Arial" w:hint="eastAsia"/>
                <w:color w:val="000000"/>
                <w:szCs w:val="21"/>
              </w:rPr>
              <w:t>日：</w:t>
            </w:r>
          </w:p>
          <w:p w14:paraId="1EABF297" w14:textId="77777777" w:rsidR="0043029E" w:rsidRPr="00241111" w:rsidRDefault="0043029E" w:rsidP="00C54746">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tcPr>
          <w:p w14:paraId="45864A65" w14:textId="77777777" w:rsidR="0043029E" w:rsidRPr="00241111" w:rsidRDefault="0043029E" w:rsidP="00C54746">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tcPr>
          <w:p w14:paraId="4BE0DFBB" w14:textId="77777777" w:rsidR="0043029E" w:rsidRDefault="0043029E" w:rsidP="00C54746">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CF3D703" w14:textId="77777777" w:rsidR="0043029E" w:rsidRPr="00241111" w:rsidRDefault="0043029E" w:rsidP="00C54746">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2F97859E" w14:textId="77777777" w:rsidR="00CF4EC1" w:rsidRDefault="00CF4EC1"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4ACEEDE9" w14:textId="77777777" w:rsidR="0014602D" w:rsidRPr="0092749D" w:rsidRDefault="0014602D" w:rsidP="0014602D">
      <w:pPr>
        <w:pStyle w:val="a1"/>
        <w:ind w:firstLineChars="0" w:firstLine="0"/>
      </w:pPr>
    </w:p>
    <w:sectPr w:rsidR="0014602D" w:rsidRPr="0092749D" w:rsidSect="0043029E">
      <w:footerReference w:type="default" r:id="rId25"/>
      <w:type w:val="continuous"/>
      <w:pgSz w:w="11906" w:h="16838" w:code="9"/>
      <w:pgMar w:top="992" w:right="1134" w:bottom="851" w:left="1134" w:header="851" w:footer="170"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9" w:author="益田 将吾" w:date="2019-08-15T10:56:00Z" w:initials="益田">
    <w:p w14:paraId="0932C9B6" w14:textId="77777777" w:rsidR="00F13814" w:rsidRDefault="00F13814" w:rsidP="00F13814">
      <w:pPr>
        <w:pStyle w:val="af2"/>
      </w:pPr>
      <w:r>
        <w:rPr>
          <w:rFonts w:hint="eastAsia"/>
        </w:rPr>
        <w:t>「</w:t>
      </w:r>
      <w:r>
        <w:rPr>
          <w:rStyle w:val="af1"/>
        </w:rPr>
        <w:annotationRef/>
      </w:r>
      <w:r>
        <w:rPr>
          <w:rFonts w:hint="eastAsia"/>
        </w:rPr>
        <w:t>医薬品開発においてゲノム試料を採取する臨床試験実施に際し考慮すべき事項</w:t>
      </w:r>
      <w:r>
        <w:rPr>
          <w:rFonts w:hint="eastAsia"/>
        </w:rPr>
        <w:t xml:space="preserve"> 2018</w:t>
      </w:r>
      <w:r>
        <w:rPr>
          <w:rFonts w:hint="eastAsia"/>
        </w:rPr>
        <w:t>年</w:t>
      </w:r>
      <w:r>
        <w:rPr>
          <w:rFonts w:hint="eastAsia"/>
        </w:rPr>
        <w:t>6</w:t>
      </w:r>
      <w:r>
        <w:rPr>
          <w:rFonts w:hint="eastAsia"/>
        </w:rPr>
        <w:t>月</w:t>
      </w:r>
      <w:r>
        <w:rPr>
          <w:rFonts w:hint="eastAsia"/>
        </w:rPr>
        <w:t>4</w:t>
      </w:r>
      <w:r>
        <w:rPr>
          <w:rFonts w:hint="eastAsia"/>
        </w:rPr>
        <w:t>日</w:t>
      </w:r>
      <w:r>
        <w:rPr>
          <w:rFonts w:hint="eastAsia"/>
        </w:rPr>
        <w:t xml:space="preserve"> </w:t>
      </w:r>
      <w:r>
        <w:rPr>
          <w:rFonts w:hint="eastAsia"/>
        </w:rPr>
        <w:t>製薬協</w:t>
      </w:r>
    </w:p>
    <w:p w14:paraId="7C70F48D" w14:textId="77777777" w:rsidR="00F13814" w:rsidRDefault="00F13814" w:rsidP="00F13814">
      <w:pPr>
        <w:pStyle w:val="af2"/>
      </w:pPr>
      <w:r>
        <w:rPr>
          <w:rFonts w:hint="eastAsia"/>
        </w:rPr>
        <w:t>同意・説明文書への記載を考慮すべき事項</w:t>
      </w:r>
    </w:p>
    <w:p w14:paraId="1462B039" w14:textId="77777777" w:rsidR="00F13814" w:rsidRDefault="00F13814" w:rsidP="00F13814">
      <w:pPr>
        <w:pStyle w:val="af2"/>
      </w:pPr>
      <w:r>
        <w:rPr>
          <w:rFonts w:hint="eastAsia"/>
        </w:rPr>
        <w:t>①</w:t>
      </w:r>
    </w:p>
  </w:comment>
  <w:comment w:id="310" w:author="益田 将吾" w:date="2019-08-15T10:57:00Z" w:initials="益田">
    <w:p w14:paraId="290F3CDF" w14:textId="77777777" w:rsidR="00F13814" w:rsidRDefault="00F13814" w:rsidP="00F13814">
      <w:pPr>
        <w:pStyle w:val="af2"/>
      </w:pPr>
      <w:r>
        <w:rPr>
          <w:rStyle w:val="af1"/>
        </w:rPr>
        <w:annotationRef/>
      </w:r>
      <w:r>
        <w:rPr>
          <w:rFonts w:hint="eastAsia"/>
        </w:rPr>
        <w:t>②</w:t>
      </w:r>
    </w:p>
  </w:comment>
  <w:comment w:id="311" w:author="益田 将吾" w:date="2019-08-15T10:57:00Z" w:initials="益田">
    <w:p w14:paraId="489EF966" w14:textId="77777777" w:rsidR="00F13814" w:rsidRDefault="00F13814" w:rsidP="00F13814">
      <w:pPr>
        <w:pStyle w:val="af2"/>
      </w:pPr>
      <w:r>
        <w:rPr>
          <w:rStyle w:val="af1"/>
        </w:rPr>
        <w:annotationRef/>
      </w:r>
      <w:r>
        <w:rPr>
          <w:rFonts w:hint="eastAsia"/>
        </w:rPr>
        <w:t>②</w:t>
      </w:r>
    </w:p>
  </w:comment>
  <w:comment w:id="312" w:author="益田 将吾" w:date="2019-08-15T10:57:00Z" w:initials="益田">
    <w:p w14:paraId="15D29559" w14:textId="77777777" w:rsidR="00F13814" w:rsidRDefault="00F13814" w:rsidP="00F13814">
      <w:pPr>
        <w:pStyle w:val="af2"/>
      </w:pPr>
      <w:r>
        <w:rPr>
          <w:rStyle w:val="af1"/>
        </w:rPr>
        <w:annotationRef/>
      </w:r>
      <w:r>
        <w:rPr>
          <w:rFonts w:hint="eastAsia"/>
        </w:rPr>
        <w:t>③、④</w:t>
      </w:r>
    </w:p>
  </w:comment>
  <w:comment w:id="313" w:author="User" w:date="2013-06-26T19:29:00Z" w:initials="U">
    <w:p w14:paraId="4AB84243" w14:textId="2565288E" w:rsidR="00F13814" w:rsidRDefault="00F13814" w:rsidP="00F13814">
      <w:pPr>
        <w:pStyle w:val="af2"/>
      </w:pPr>
      <w:r>
        <w:rPr>
          <w:rStyle w:val="af1"/>
        </w:rPr>
        <w:annotationRef/>
      </w:r>
      <w:r>
        <w:rPr>
          <w:rFonts w:hint="eastAsia"/>
        </w:rPr>
        <w:t>【文章全体を選択し</w:t>
      </w:r>
      <w:r w:rsidR="00C56DB0">
        <w:rPr>
          <w:rFonts w:hint="eastAsia"/>
        </w:rPr>
        <w:t>、</w:t>
      </w:r>
      <w:r>
        <w:rPr>
          <w:rFonts w:hint="eastAsia"/>
        </w:rPr>
        <w:t>右クリック→フィールド更新】で自動的に更新されます。</w:t>
      </w:r>
    </w:p>
  </w:comment>
  <w:comment w:id="315" w:author="益田 将吾" w:date="2019-08-15T11:01:00Z" w:initials="益田">
    <w:p w14:paraId="19D2D065" w14:textId="77777777" w:rsidR="00F13814" w:rsidRDefault="00F13814" w:rsidP="00F13814">
      <w:pPr>
        <w:pStyle w:val="af2"/>
      </w:pPr>
      <w:r>
        <w:rPr>
          <w:rStyle w:val="af1"/>
        </w:rPr>
        <w:annotationRef/>
      </w:r>
      <w:r>
        <w:rPr>
          <w:rFonts w:hint="eastAsia"/>
        </w:rPr>
        <w:t>⑥、⑦、⑧</w:t>
      </w:r>
    </w:p>
  </w:comment>
  <w:comment w:id="316" w:author="益田 将吾" w:date="2019-08-15T11:05:00Z" w:initials="益田">
    <w:p w14:paraId="4791742E" w14:textId="77777777" w:rsidR="00F13814" w:rsidRDefault="00F13814" w:rsidP="00F13814">
      <w:pPr>
        <w:pStyle w:val="af2"/>
      </w:pPr>
      <w:r>
        <w:rPr>
          <w:rStyle w:val="af1"/>
        </w:rPr>
        <w:annotationRef/>
      </w:r>
      <w:r>
        <w:rPr>
          <w:rFonts w:hint="eastAsia"/>
        </w:rPr>
        <w:t>⑩</w:t>
      </w:r>
    </w:p>
  </w:comment>
  <w:comment w:id="317" w:author="益田 将吾" w:date="2019-08-15T11:05:00Z" w:initials="益田">
    <w:p w14:paraId="3222D91C" w14:textId="77777777" w:rsidR="00F13814" w:rsidRDefault="00F13814" w:rsidP="00F13814">
      <w:pPr>
        <w:pStyle w:val="af2"/>
      </w:pPr>
      <w:r>
        <w:rPr>
          <w:rStyle w:val="af1"/>
        </w:rPr>
        <w:annotationRef/>
      </w:r>
      <w:r>
        <w:rPr>
          <w:rFonts w:hint="eastAsia"/>
        </w:rPr>
        <w:t>⑩</w:t>
      </w:r>
    </w:p>
  </w:comment>
  <w:comment w:id="318" w:author="益田 将吾" w:date="2019-08-15T11:05:00Z" w:initials="益田">
    <w:p w14:paraId="7DEFDD30" w14:textId="77777777" w:rsidR="00F13814" w:rsidRDefault="00F13814" w:rsidP="00F13814">
      <w:pPr>
        <w:pStyle w:val="af2"/>
      </w:pPr>
      <w:r>
        <w:rPr>
          <w:rStyle w:val="af1"/>
        </w:rPr>
        <w:annotationRef/>
      </w:r>
      <w:r>
        <w:rPr>
          <w:rFonts w:hint="eastAsia"/>
        </w:rPr>
        <w:t>⑪</w:t>
      </w:r>
    </w:p>
  </w:comment>
  <w:comment w:id="319" w:author="益田 将吾" w:date="2019-08-15T11:05:00Z" w:initials="益田">
    <w:p w14:paraId="7605685B" w14:textId="77777777" w:rsidR="00F13814" w:rsidRDefault="00F13814" w:rsidP="00F13814">
      <w:pPr>
        <w:pStyle w:val="af2"/>
      </w:pPr>
      <w:r>
        <w:rPr>
          <w:rStyle w:val="af1"/>
        </w:rPr>
        <w:annotationRef/>
      </w:r>
      <w:r>
        <w:rPr>
          <w:rFonts w:hint="eastAsia"/>
        </w:rPr>
        <w:t>⑫</w:t>
      </w:r>
    </w:p>
  </w:comment>
  <w:comment w:id="320" w:author="益田 将吾" w:date="2019-08-15T11:55:00Z" w:initials="益田">
    <w:p w14:paraId="488156E1" w14:textId="77777777" w:rsidR="00F13814" w:rsidRDefault="00F13814" w:rsidP="00F13814">
      <w:pPr>
        <w:pStyle w:val="af2"/>
      </w:pPr>
      <w:r>
        <w:rPr>
          <w:rStyle w:val="af1"/>
        </w:rPr>
        <w:annotationRef/>
      </w:r>
      <w:r>
        <w:rPr>
          <w:rFonts w:hint="eastAsia"/>
        </w:rPr>
        <w:t>⑬、⑮</w:t>
      </w:r>
    </w:p>
  </w:comment>
  <w:comment w:id="321" w:author="益田 将吾" w:date="2019-08-15T12:26:00Z" w:initials="益田">
    <w:p w14:paraId="24EEDE44" w14:textId="77777777" w:rsidR="00F13814" w:rsidRDefault="00F13814" w:rsidP="00F13814">
      <w:pPr>
        <w:pStyle w:val="af2"/>
      </w:pPr>
      <w:r>
        <w:rPr>
          <w:rStyle w:val="af1"/>
        </w:rPr>
        <w:annotationRef/>
      </w:r>
      <w:r>
        <w:rPr>
          <w:rFonts w:hint="eastAsia"/>
        </w:rPr>
        <w:t>⑭</w:t>
      </w:r>
    </w:p>
  </w:comment>
  <w:comment w:id="322" w:author="益田 将吾" w:date="2019-08-15T12:23:00Z" w:initials="益田">
    <w:p w14:paraId="7AD19916" w14:textId="77777777" w:rsidR="00F13814" w:rsidRDefault="00F13814" w:rsidP="00F13814">
      <w:pPr>
        <w:pStyle w:val="af2"/>
      </w:pPr>
      <w:r>
        <w:rPr>
          <w:rStyle w:val="af1"/>
        </w:rPr>
        <w:annotationRef/>
      </w:r>
      <w:r>
        <w:rPr>
          <w:rFonts w:hint="eastAsia"/>
        </w:rPr>
        <w:t>⑰</w:t>
      </w:r>
    </w:p>
  </w:comment>
  <w:comment w:id="323" w:author="益田 将吾" w:date="2019-08-15T14:03:00Z" w:initials="益田">
    <w:p w14:paraId="55EADEA5" w14:textId="77777777" w:rsidR="00F13814" w:rsidRDefault="00F13814" w:rsidP="00F13814">
      <w:pPr>
        <w:pStyle w:val="af2"/>
      </w:pPr>
      <w:r>
        <w:rPr>
          <w:rStyle w:val="af1"/>
        </w:rPr>
        <w:annotationRef/>
      </w:r>
      <w:r>
        <w:rPr>
          <w:rFonts w:hint="eastAsia"/>
        </w:rPr>
        <w:t>⑱</w:t>
      </w:r>
    </w:p>
  </w:comment>
  <w:comment w:id="324" w:author="益田 将吾" w:date="2019-08-15T11:04:00Z" w:initials="益田">
    <w:p w14:paraId="2E6C514F" w14:textId="77777777" w:rsidR="00F13814" w:rsidRDefault="00F13814" w:rsidP="00F13814">
      <w:pPr>
        <w:pStyle w:val="af2"/>
      </w:pPr>
      <w:r>
        <w:rPr>
          <w:rStyle w:val="af1"/>
        </w:rPr>
        <w:annotationRef/>
      </w:r>
      <w:r>
        <w:rPr>
          <w:rFonts w:hint="eastAsia"/>
        </w:rPr>
        <w:t>⑨、⑯、⑲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62B039" w15:done="0"/>
  <w15:commentEx w15:paraId="290F3CDF" w15:done="0"/>
  <w15:commentEx w15:paraId="489EF966" w15:done="0"/>
  <w15:commentEx w15:paraId="15D29559" w15:done="0"/>
  <w15:commentEx w15:paraId="4AB84243" w15:done="0"/>
  <w15:commentEx w15:paraId="19D2D065" w15:done="0"/>
  <w15:commentEx w15:paraId="4791742E" w15:done="0"/>
  <w15:commentEx w15:paraId="3222D91C" w15:done="0"/>
  <w15:commentEx w15:paraId="7DEFDD30" w15:done="0"/>
  <w15:commentEx w15:paraId="7605685B" w15:done="0"/>
  <w15:commentEx w15:paraId="488156E1" w15:done="0"/>
  <w15:commentEx w15:paraId="24EEDE44" w15:done="0"/>
  <w15:commentEx w15:paraId="7AD19916" w15:done="0"/>
  <w15:commentEx w15:paraId="55EADEA5" w15:done="0"/>
  <w15:commentEx w15:paraId="2E6C51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62B039" w16cid:durableId="20FFB8FA"/>
  <w16cid:commentId w16cid:paraId="290F3CDF" w16cid:durableId="20FFB90B"/>
  <w16cid:commentId w16cid:paraId="489EF966" w16cid:durableId="20FFB912"/>
  <w16cid:commentId w16cid:paraId="15D29559" w16cid:durableId="20FFB922"/>
  <w16cid:commentId w16cid:paraId="4AB84243" w16cid:durableId="1575BF99"/>
  <w16cid:commentId w16cid:paraId="19D2D065" w16cid:durableId="20FFB9F3"/>
  <w16cid:commentId w16cid:paraId="4791742E" w16cid:durableId="20FFBAE3"/>
  <w16cid:commentId w16cid:paraId="3222D91C" w16cid:durableId="21068F7C"/>
  <w16cid:commentId w16cid:paraId="7DEFDD30" w16cid:durableId="20FFBAF0"/>
  <w16cid:commentId w16cid:paraId="7605685B" w16cid:durableId="20FFBB02"/>
  <w16cid:commentId w16cid:paraId="488156E1" w16cid:durableId="20FFC6CF"/>
  <w16cid:commentId w16cid:paraId="24EEDE44" w16cid:durableId="20FFCDF8"/>
  <w16cid:commentId w16cid:paraId="7AD19916" w16cid:durableId="20FFCD32"/>
  <w16cid:commentId w16cid:paraId="55EADEA5" w16cid:durableId="20FFE4A6"/>
  <w16cid:commentId w16cid:paraId="2E6C514F" w16cid:durableId="20FFB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0A70" w14:textId="77777777" w:rsidR="000C493F" w:rsidRDefault="000C493F">
      <w:r>
        <w:separator/>
      </w:r>
    </w:p>
    <w:p w14:paraId="4B565DB4" w14:textId="77777777" w:rsidR="000C493F" w:rsidRDefault="000C493F"/>
  </w:endnote>
  <w:endnote w:type="continuationSeparator" w:id="0">
    <w:p w14:paraId="2D4EE101" w14:textId="77777777" w:rsidR="000C493F" w:rsidRDefault="000C493F">
      <w:r>
        <w:continuationSeparator/>
      </w:r>
    </w:p>
    <w:p w14:paraId="461AB842" w14:textId="77777777" w:rsidR="000C493F" w:rsidRDefault="000C493F"/>
  </w:endnote>
  <w:endnote w:type="continuationNotice" w:id="1">
    <w:p w14:paraId="5E2731EB" w14:textId="77777777" w:rsidR="000C493F" w:rsidRDefault="000C493F"/>
    <w:p w14:paraId="20B2E03C" w14:textId="77777777" w:rsidR="000C493F" w:rsidRDefault="000C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ＭＳ Ｐゴシック" w:hAnsi="Arial"/>
        <w:iCs/>
        <w:snapToGrid w:val="0"/>
        <w:kern w:val="0"/>
        <w:sz w:val="20"/>
        <w:szCs w:val="20"/>
      </w:rPr>
      <w:id w:val="104402764"/>
      <w:docPartObj>
        <w:docPartGallery w:val="Page Numbers (Bottom of Page)"/>
        <w:docPartUnique/>
      </w:docPartObj>
    </w:sdtPr>
    <w:sdtEndPr/>
    <w:sdtContent>
      <w:tbl>
        <w:tblPr>
          <w:tblW w:w="9628" w:type="dxa"/>
          <w:tblLayout w:type="fixed"/>
          <w:tblLook w:val="06A0" w:firstRow="1" w:lastRow="0" w:firstColumn="1" w:lastColumn="0" w:noHBand="1" w:noVBand="1"/>
        </w:tblPr>
        <w:tblGrid>
          <w:gridCol w:w="4814"/>
          <w:gridCol w:w="4814"/>
        </w:tblGrid>
        <w:tr w:rsidR="00DB14E2" w14:paraId="07AEA831" w14:textId="77777777" w:rsidTr="0043029E">
          <w:trPr>
            <w:trHeight w:val="312"/>
          </w:trPr>
          <w:tc>
            <w:tcPr>
              <w:tcW w:w="4814" w:type="dxa"/>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14" w:type="dxa"/>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FE6F5F1" w:rsidR="00DB14E2" w:rsidRPr="00906DF5" w:rsidRDefault="00E403A5" w:rsidP="00E95CE0">
              <w:pPr>
                <w:pStyle w:val="ad"/>
                <w:jc w:val="right"/>
                <w:rPr>
                  <w:rFonts w:cs="Arial"/>
                  <w:i/>
                  <w:lang w:eastAsia="zh-CN"/>
                </w:rPr>
              </w:pPr>
              <w:r w:rsidRPr="00E403A5">
                <w:rPr>
                  <w:rFonts w:cs="Arial" w:hint="eastAsia"/>
                </w:rPr>
                <w:t>鹿児島大学病院</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A82A" w14:textId="77777777" w:rsidR="000C493F" w:rsidRDefault="000C493F">
      <w:r>
        <w:separator/>
      </w:r>
    </w:p>
    <w:p w14:paraId="210522FC" w14:textId="77777777" w:rsidR="000C493F" w:rsidRDefault="000C493F"/>
  </w:footnote>
  <w:footnote w:type="continuationSeparator" w:id="0">
    <w:p w14:paraId="10B59344" w14:textId="77777777" w:rsidR="000C493F" w:rsidRDefault="000C493F">
      <w:r>
        <w:continuationSeparator/>
      </w:r>
    </w:p>
    <w:p w14:paraId="20DF59B8" w14:textId="77777777" w:rsidR="000C493F" w:rsidRDefault="000C493F"/>
  </w:footnote>
  <w:footnote w:type="continuationNotice" w:id="1">
    <w:p w14:paraId="0E55C8C8" w14:textId="77777777" w:rsidR="000C493F" w:rsidRDefault="000C493F"/>
    <w:p w14:paraId="0C046AD7" w14:textId="77777777" w:rsidR="000C493F" w:rsidRDefault="000C49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29124361"/>
    <w:multiLevelType w:val="singleLevel"/>
    <w:tmpl w:val="4D4A6938"/>
    <w:lvl w:ilvl="0">
      <w:start w:val="1"/>
      <w:numFmt w:val="decimalFullWidth"/>
      <w:lvlText w:val="（%1）"/>
      <w:lvlJc w:val="left"/>
      <w:pPr>
        <w:tabs>
          <w:tab w:val="num" w:pos="810"/>
        </w:tabs>
        <w:ind w:left="810" w:hanging="390"/>
      </w:pPr>
      <w:rPr>
        <w:rFonts w:hint="eastAsia"/>
      </w:rPr>
    </w:lvl>
  </w:abstractNum>
  <w:abstractNum w:abstractNumId="6" w15:restartNumberingAfterBreak="0">
    <w:nsid w:val="2C1D0BDB"/>
    <w:multiLevelType w:val="hybridMultilevel"/>
    <w:tmpl w:val="417220B8"/>
    <w:lvl w:ilvl="0" w:tplc="8DD2577A">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34D5029F"/>
    <w:multiLevelType w:val="hybridMultilevel"/>
    <w:tmpl w:val="DFB0EF2E"/>
    <w:lvl w:ilvl="0" w:tplc="ECBA1974">
      <w:numFmt w:val="bullet"/>
      <w:lvlText w:val="・"/>
      <w:lvlJc w:val="left"/>
      <w:pPr>
        <w:ind w:left="600" w:hanging="360"/>
      </w:pPr>
      <w:rPr>
        <w:rFonts w:ascii="ＭＳ Ｐゴシック" w:eastAsia="ＭＳ Ｐゴシック" w:hAnsi="ＭＳ Ｐゴシック" w:cs="Times New Roman"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8"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0"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685398594">
    <w:abstractNumId w:val="9"/>
  </w:num>
  <w:num w:numId="2" w16cid:durableId="776602705">
    <w:abstractNumId w:val="8"/>
  </w:num>
  <w:num w:numId="3" w16cid:durableId="1619529004">
    <w:abstractNumId w:val="15"/>
  </w:num>
  <w:num w:numId="4" w16cid:durableId="1813062311">
    <w:abstractNumId w:val="17"/>
  </w:num>
  <w:num w:numId="5" w16cid:durableId="1249075633">
    <w:abstractNumId w:val="16"/>
  </w:num>
  <w:num w:numId="6" w16cid:durableId="2056002854">
    <w:abstractNumId w:val="13"/>
  </w:num>
  <w:num w:numId="7" w16cid:durableId="811094576">
    <w:abstractNumId w:val="2"/>
  </w:num>
  <w:num w:numId="8" w16cid:durableId="1925337241">
    <w:abstractNumId w:val="3"/>
  </w:num>
  <w:num w:numId="9" w16cid:durableId="853615070">
    <w:abstractNumId w:val="12"/>
  </w:num>
  <w:num w:numId="10" w16cid:durableId="829445844">
    <w:abstractNumId w:val="4"/>
  </w:num>
  <w:num w:numId="11" w16cid:durableId="1275290609">
    <w:abstractNumId w:val="14"/>
  </w:num>
  <w:num w:numId="12" w16cid:durableId="2086797542">
    <w:abstractNumId w:val="11"/>
  </w:num>
  <w:num w:numId="13" w16cid:durableId="2082942969">
    <w:abstractNumId w:val="10"/>
  </w:num>
  <w:num w:numId="14" w16cid:durableId="1561017410">
    <w:abstractNumId w:val="0"/>
  </w:num>
  <w:num w:numId="15" w16cid:durableId="1349216694">
    <w:abstractNumId w:val="1"/>
  </w:num>
  <w:num w:numId="16" w16cid:durableId="1762023744">
    <w:abstractNumId w:val="5"/>
  </w:num>
  <w:num w:numId="17" w16cid:durableId="779227898">
    <w:abstractNumId w:val="6"/>
  </w:num>
  <w:num w:numId="18" w16cid:durableId="84937007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744"/>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1A7"/>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092"/>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6D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93F"/>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611"/>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02D"/>
    <w:rsid w:val="00146BAE"/>
    <w:rsid w:val="001519AB"/>
    <w:rsid w:val="001519C3"/>
    <w:rsid w:val="001529A0"/>
    <w:rsid w:val="001529FD"/>
    <w:rsid w:val="001534E6"/>
    <w:rsid w:val="00153E64"/>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2FDF"/>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BD2"/>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068"/>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22D"/>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3EC7"/>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1F1"/>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4E67"/>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889"/>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AD2"/>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29E"/>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0C"/>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919"/>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87C64"/>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352"/>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296"/>
    <w:rsid w:val="004C7329"/>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2B"/>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1FC"/>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2738A"/>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2D84"/>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34E"/>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4D"/>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150"/>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1B1B"/>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5CDF"/>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328"/>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935"/>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05F1"/>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37D6"/>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6A92"/>
    <w:rsid w:val="00987A65"/>
    <w:rsid w:val="00990396"/>
    <w:rsid w:val="00990D6A"/>
    <w:rsid w:val="00990E71"/>
    <w:rsid w:val="00991582"/>
    <w:rsid w:val="00991C81"/>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64D"/>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280"/>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23B"/>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1FB"/>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6E7D"/>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1CF1"/>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414"/>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85"/>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00"/>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6DB0"/>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1D99"/>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035"/>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4EC1"/>
    <w:rsid w:val="00CF55AA"/>
    <w:rsid w:val="00CF6B90"/>
    <w:rsid w:val="00CF6CFA"/>
    <w:rsid w:val="00CF778E"/>
    <w:rsid w:val="00D00282"/>
    <w:rsid w:val="00D00BD4"/>
    <w:rsid w:val="00D012C8"/>
    <w:rsid w:val="00D013D8"/>
    <w:rsid w:val="00D0159C"/>
    <w:rsid w:val="00D01D02"/>
    <w:rsid w:val="00D03AE8"/>
    <w:rsid w:val="00D04328"/>
    <w:rsid w:val="00D043FD"/>
    <w:rsid w:val="00D04772"/>
    <w:rsid w:val="00D04C70"/>
    <w:rsid w:val="00D04CAF"/>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40D3"/>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69E"/>
    <w:rsid w:val="00DF3C54"/>
    <w:rsid w:val="00DF3DEF"/>
    <w:rsid w:val="00DF3EE0"/>
    <w:rsid w:val="00DF4248"/>
    <w:rsid w:val="00DF4B54"/>
    <w:rsid w:val="00DF51C9"/>
    <w:rsid w:val="00DF64DF"/>
    <w:rsid w:val="00DF6ABE"/>
    <w:rsid w:val="00DF6F0D"/>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558F"/>
    <w:rsid w:val="00E0685B"/>
    <w:rsid w:val="00E0721B"/>
    <w:rsid w:val="00E07C12"/>
    <w:rsid w:val="00E07CEE"/>
    <w:rsid w:val="00E07FA9"/>
    <w:rsid w:val="00E1209C"/>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850"/>
    <w:rsid w:val="00E37F89"/>
    <w:rsid w:val="00E403A5"/>
    <w:rsid w:val="00E40E9D"/>
    <w:rsid w:val="00E42480"/>
    <w:rsid w:val="00E42639"/>
    <w:rsid w:val="00E427AA"/>
    <w:rsid w:val="00E43C12"/>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39F"/>
    <w:rsid w:val="00F1359D"/>
    <w:rsid w:val="00F137FA"/>
    <w:rsid w:val="00F13814"/>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5D04"/>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aliases w:val="Annotationmark"/>
    <w:uiPriority w:val="99"/>
    <w:rsid w:val="00AE651A"/>
    <w:rPr>
      <w:sz w:val="18"/>
      <w:szCs w:val="18"/>
    </w:rPr>
  </w:style>
  <w:style w:type="paragraph" w:styleId="af2">
    <w:name w:val="annotation text"/>
    <w:aliases w:val="Annotationtext"/>
    <w:basedOn w:val="a0"/>
    <w:link w:val="af3"/>
    <w:uiPriority w:val="99"/>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aliases w:val="Annotationtext (文字)"/>
    <w:link w:val="af2"/>
    <w:uiPriority w:val="99"/>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 w:type="paragraph" w:styleId="aff1">
    <w:name w:val="Plain Text"/>
    <w:basedOn w:val="a0"/>
    <w:link w:val="aff2"/>
    <w:rsid w:val="00CF4EC1"/>
    <w:rPr>
      <w:rFonts w:ascii="ＭＳ 明朝" w:hAnsi="Courier New"/>
      <w:szCs w:val="20"/>
      <w:lang w:val="x-none" w:eastAsia="x-none"/>
    </w:rPr>
  </w:style>
  <w:style w:type="character" w:customStyle="1" w:styleId="aff2">
    <w:name w:val="書式なし (文字)"/>
    <w:basedOn w:val="a2"/>
    <w:link w:val="aff1"/>
    <w:rsid w:val="00CF4EC1"/>
    <w:rPr>
      <w:rFonts w:ascii="ＭＳ 明朝" w:hAnsi="Courier New"/>
      <w:kern w:val="2"/>
      <w:sz w:val="21"/>
      <w:lang w:val="x-none" w:eastAsia="x-none"/>
    </w:rPr>
  </w:style>
  <w:style w:type="paragraph" w:styleId="aff3">
    <w:name w:val="Document Map"/>
    <w:basedOn w:val="a0"/>
    <w:link w:val="aff4"/>
    <w:semiHidden/>
    <w:rsid w:val="00CF4EC1"/>
    <w:pPr>
      <w:shd w:val="clear" w:color="auto" w:fill="000080"/>
    </w:pPr>
    <w:rPr>
      <w:rFonts w:ascii="Arial" w:eastAsia="ＭＳ ゴシック" w:hAnsi="Arial"/>
      <w:szCs w:val="20"/>
    </w:rPr>
  </w:style>
  <w:style w:type="character" w:customStyle="1" w:styleId="aff4">
    <w:name w:val="見出しマップ (文字)"/>
    <w:basedOn w:val="a2"/>
    <w:link w:val="aff3"/>
    <w:semiHidden/>
    <w:rsid w:val="00CF4EC1"/>
    <w:rPr>
      <w:rFonts w:ascii="Arial" w:eastAsia="ＭＳ ゴシック" w:hAnsi="Arial"/>
      <w:kern w:val="2"/>
      <w:sz w:val="21"/>
      <w:shd w:val="clear" w:color="auto" w:fill="000080"/>
    </w:rPr>
  </w:style>
  <w:style w:type="paragraph" w:styleId="Web">
    <w:name w:val="Normal (Web)"/>
    <w:basedOn w:val="a0"/>
    <w:unhideWhenUsed/>
    <w:rsid w:val="00F13814"/>
    <w:pPr>
      <w:widowControl/>
      <w:spacing w:before="100" w:beforeAutospacing="1" w:after="100" w:afterAutospacing="1"/>
      <w:jc w:val="left"/>
    </w:pPr>
    <w:rPr>
      <w:rFonts w:ascii="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jpma.or.jp/basis/guide/lofurc0000001zhr-att/phamageno.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amed.go.jp/koubo/data_sharing_template.html"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jrct.mhlw.go.j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linicalTrials.gov" TargetMode="External"/><Relationship Id="rId20" Type="http://schemas.openxmlformats.org/officeDocument/2006/relationships/hyperlink" Target="https://www.jpma.or.jp/information/evaluation/results/allotment/g75una0000001dbq-att/CL_202304_TP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jpma.or.jp/basis/guide/lofurc0000001zhr-att/phamageno.pdf"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www.ncc.go.jp/jp/c_cat/use/download/index.html" TargetMode="External"/><Relationship Id="rId10" Type="http://schemas.openxmlformats.org/officeDocument/2006/relationships/hyperlink" Target="https://rctportal.niph.go.jp/" TargetMode="External"/><Relationship Id="rId19" Type="http://schemas.openxmlformats.org/officeDocument/2006/relationships/hyperlink" Target="https://www.jpma.or.jp/basis/guide/lofurc0000001zhr-att/phamageno.pdf" TargetMode="Externa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www.ncnp.go.jp/nin/guide/r1/kokudohan_ICF.html"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7322ED3F-D625-41EC-AA08-DBCD061E75D4}">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43</Pages>
  <Words>31325</Words>
  <Characters>10127</Characters>
  <Application>Microsoft Office Word</Application>
  <DocSecurity>0</DocSecurity>
  <Lines>84</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41370</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奥野　真理</cp:lastModifiedBy>
  <cp:revision>32</cp:revision>
  <cp:lastPrinted>2025-03-18T00:55:00Z</cp:lastPrinted>
  <dcterms:created xsi:type="dcterms:W3CDTF">2025-03-11T06:04:00Z</dcterms:created>
  <dcterms:modified xsi:type="dcterms:W3CDTF">2025-09-22T00:05:00Z</dcterms:modified>
</cp:coreProperties>
</file>