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9BC6B" w14:textId="668D5E63" w:rsidR="00CB3229" w:rsidRPr="00F3636C" w:rsidRDefault="00CD03F9" w:rsidP="00437A4F">
      <w:pPr>
        <w:autoSpaceDE w:val="0"/>
        <w:autoSpaceDN w:val="0"/>
        <w:snapToGrid w:val="0"/>
        <w:jc w:val="center"/>
        <w:rPr>
          <w:rFonts w:asciiTheme="majorEastAsia" w:eastAsiaTheme="majorEastAsia" w:hAnsiTheme="majorEastAsia"/>
          <w:sz w:val="28"/>
          <w:szCs w:val="28"/>
        </w:rPr>
      </w:pPr>
      <w:r w:rsidRPr="00F3636C">
        <w:rPr>
          <w:rFonts w:asciiTheme="majorEastAsia" w:eastAsiaTheme="majorEastAsia" w:hAnsiTheme="majorEastAsia" w:hint="eastAsia"/>
          <w:color w:val="auto"/>
          <w:sz w:val="28"/>
          <w:szCs w:val="28"/>
        </w:rPr>
        <w:t>生命科学・</w:t>
      </w:r>
      <w:r w:rsidR="003C0E96" w:rsidRPr="00F3636C">
        <w:rPr>
          <w:rFonts w:asciiTheme="majorEastAsia" w:eastAsiaTheme="majorEastAsia" w:hAnsiTheme="majorEastAsia" w:hint="eastAsia"/>
          <w:color w:val="auto"/>
          <w:sz w:val="28"/>
          <w:szCs w:val="28"/>
        </w:rPr>
        <w:t>医学系</w:t>
      </w:r>
      <w:r w:rsidR="00CB3229" w:rsidRPr="00F3636C">
        <w:rPr>
          <w:rFonts w:asciiTheme="majorEastAsia" w:eastAsiaTheme="majorEastAsia" w:hAnsiTheme="majorEastAsia" w:hint="eastAsia"/>
          <w:color w:val="auto"/>
          <w:sz w:val="28"/>
          <w:szCs w:val="28"/>
        </w:rPr>
        <w:t>研</w:t>
      </w:r>
      <w:r w:rsidR="00CB3229" w:rsidRPr="00F3636C">
        <w:rPr>
          <w:rFonts w:asciiTheme="majorEastAsia" w:eastAsiaTheme="majorEastAsia" w:hAnsiTheme="majorEastAsia" w:hint="eastAsia"/>
          <w:sz w:val="28"/>
          <w:szCs w:val="28"/>
        </w:rPr>
        <w:t>究実施計画書</w:t>
      </w:r>
    </w:p>
    <w:p w14:paraId="4E05C89E" w14:textId="77777777" w:rsidR="00152F50" w:rsidRPr="00F3636C" w:rsidRDefault="00152F50" w:rsidP="00437A4F">
      <w:pPr>
        <w:autoSpaceDE w:val="0"/>
        <w:autoSpaceDN w:val="0"/>
        <w:rPr>
          <w:rFonts w:asciiTheme="majorEastAsia" w:eastAsiaTheme="majorEastAsia" w:hAnsiTheme="majorEastAsia"/>
          <w:spacing w:val="8"/>
        </w:rPr>
      </w:pPr>
    </w:p>
    <w:p w14:paraId="255F677B" w14:textId="7FADB152" w:rsidR="00431F14" w:rsidRPr="00F3636C" w:rsidRDefault="00152F50" w:rsidP="00431F14">
      <w:pPr>
        <w:pStyle w:val="af2"/>
        <w:ind w:left="1512" w:hangingChars="600" w:hanging="1512"/>
        <w:rPr>
          <w:rFonts w:asciiTheme="majorEastAsia" w:eastAsiaTheme="majorEastAsia" w:hAnsiTheme="majorEastAsia"/>
        </w:rPr>
      </w:pPr>
      <w:r w:rsidRPr="00F3636C">
        <w:rPr>
          <w:rFonts w:asciiTheme="majorEastAsia" w:eastAsiaTheme="majorEastAsia" w:hAnsiTheme="majorEastAsia" w:hint="eastAsia"/>
        </w:rPr>
        <w:t>研究課題名</w:t>
      </w:r>
      <w:r w:rsidR="00E62A69" w:rsidRPr="00F3636C">
        <w:rPr>
          <w:rFonts w:asciiTheme="majorEastAsia" w:eastAsiaTheme="majorEastAsia" w:hAnsiTheme="majorEastAsia" w:hint="eastAsia"/>
        </w:rPr>
        <w:t xml:space="preserve">　</w:t>
      </w:r>
      <w:r w:rsidR="00431F14" w:rsidRPr="00F3636C">
        <w:rPr>
          <w:rFonts w:asciiTheme="majorEastAsia" w:eastAsiaTheme="majorEastAsia" w:hAnsiTheme="majorEastAsia" w:hint="eastAsia"/>
        </w:rPr>
        <w:t>○○</w:t>
      </w:r>
    </w:p>
    <w:p w14:paraId="37BF88C5" w14:textId="77777777" w:rsidR="00431F14" w:rsidRPr="00F3636C" w:rsidRDefault="00431F14" w:rsidP="00437A4F">
      <w:pPr>
        <w:autoSpaceDE w:val="0"/>
        <w:autoSpaceDN w:val="0"/>
        <w:snapToGrid w:val="0"/>
        <w:rPr>
          <w:rFonts w:asciiTheme="majorEastAsia" w:eastAsiaTheme="majorEastAsia" w:hAnsiTheme="majorEastAsia"/>
          <w:spacing w:val="2"/>
        </w:rPr>
      </w:pPr>
    </w:p>
    <w:p w14:paraId="4EEE2366" w14:textId="5811A3A3" w:rsidR="00152F50" w:rsidRPr="00F3636C" w:rsidRDefault="00E56BDB" w:rsidP="00431F14">
      <w:pPr>
        <w:autoSpaceDE w:val="0"/>
        <w:autoSpaceDN w:val="0"/>
        <w:snapToGrid w:val="0"/>
        <w:ind w:firstLineChars="600" w:firstLine="1536"/>
        <w:rPr>
          <w:rFonts w:asciiTheme="majorEastAsia" w:eastAsiaTheme="majorEastAsia" w:hAnsiTheme="majorEastAsia"/>
          <w:spacing w:val="2"/>
        </w:rPr>
      </w:pPr>
      <w:r w:rsidRPr="00F3636C">
        <w:rPr>
          <w:rFonts w:asciiTheme="majorEastAsia" w:eastAsiaTheme="majorEastAsia" w:hAnsiTheme="majorEastAsia" w:hint="eastAsia"/>
          <w:color w:val="FF0000"/>
          <w:spacing w:val="2"/>
        </w:rPr>
        <w:t>朱書きのコメントと網掛けの例文</w:t>
      </w:r>
      <w:r w:rsidR="001832F1" w:rsidRPr="00F3636C">
        <w:rPr>
          <w:rFonts w:asciiTheme="majorEastAsia" w:eastAsiaTheme="majorEastAsia" w:hAnsiTheme="majorEastAsia" w:hint="eastAsia"/>
          <w:color w:val="FF0000"/>
          <w:spacing w:val="2"/>
        </w:rPr>
        <w:t>、</w:t>
      </w:r>
      <w:r w:rsidR="00F5034C" w:rsidRPr="00F3636C">
        <w:rPr>
          <w:rFonts w:asciiTheme="majorEastAsia" w:eastAsiaTheme="majorEastAsia" w:hAnsiTheme="majorEastAsia" w:hint="eastAsia"/>
          <w:color w:val="FF0000"/>
          <w:spacing w:val="2"/>
        </w:rPr>
        <w:t>留意</w:t>
      </w:r>
      <w:r w:rsidR="001832F1" w:rsidRPr="00F3636C">
        <w:rPr>
          <w:rFonts w:asciiTheme="majorEastAsia" w:eastAsiaTheme="majorEastAsia" w:hAnsiTheme="majorEastAsia" w:hint="eastAsia"/>
          <w:color w:val="FF0000"/>
          <w:spacing w:val="2"/>
        </w:rPr>
        <w:t>事項</w:t>
      </w:r>
      <w:r w:rsidRPr="00F3636C">
        <w:rPr>
          <w:rFonts w:asciiTheme="majorEastAsia" w:eastAsiaTheme="majorEastAsia" w:hAnsiTheme="majorEastAsia" w:hint="eastAsia"/>
          <w:color w:val="FF0000"/>
          <w:spacing w:val="2"/>
        </w:rPr>
        <w:t>は削除する。</w:t>
      </w:r>
    </w:p>
    <w:p w14:paraId="20D0DD45" w14:textId="5869EFB7" w:rsidR="00152F50" w:rsidRPr="00F3636C" w:rsidRDefault="006526BE" w:rsidP="00437A4F">
      <w:pPr>
        <w:autoSpaceDE w:val="0"/>
        <w:autoSpaceDN w:val="0"/>
        <w:snapToGrid w:val="0"/>
        <w:rPr>
          <w:rFonts w:asciiTheme="majorEastAsia" w:eastAsiaTheme="majorEastAsia" w:hAnsiTheme="majorEastAsia"/>
          <w:color w:val="FF0000"/>
          <w:spacing w:val="2"/>
        </w:rPr>
      </w:pPr>
      <w:r w:rsidRPr="00F3636C">
        <w:rPr>
          <w:rFonts w:asciiTheme="majorEastAsia" w:eastAsiaTheme="majorEastAsia" w:hAnsiTheme="majorEastAsia"/>
          <w:spacing w:val="2"/>
        </w:rPr>
        <w:t xml:space="preserve">　　　　　　</w:t>
      </w:r>
      <w:r w:rsidRPr="00F3636C">
        <w:rPr>
          <w:rFonts w:asciiTheme="majorEastAsia" w:eastAsiaTheme="majorEastAsia" w:hAnsiTheme="majorEastAsia"/>
          <w:color w:val="FF0000"/>
          <w:spacing w:val="2"/>
        </w:rPr>
        <w:t>該当しない項目には「該当しない。」と記入する。</w:t>
      </w:r>
    </w:p>
    <w:p w14:paraId="77A81A46" w14:textId="44A07D8C" w:rsidR="002D3667" w:rsidRPr="00F3636C" w:rsidRDefault="002D3667" w:rsidP="00437A4F">
      <w:pPr>
        <w:autoSpaceDE w:val="0"/>
        <w:autoSpaceDN w:val="0"/>
        <w:snapToGrid w:val="0"/>
        <w:ind w:firstLineChars="600" w:firstLine="1536"/>
        <w:rPr>
          <w:rFonts w:asciiTheme="majorEastAsia" w:eastAsiaTheme="majorEastAsia" w:hAnsiTheme="majorEastAsia"/>
          <w:color w:val="FF0000"/>
          <w:spacing w:val="2"/>
        </w:rPr>
      </w:pPr>
      <w:r w:rsidRPr="00F3636C">
        <w:rPr>
          <w:rFonts w:asciiTheme="majorEastAsia" w:eastAsiaTheme="majorEastAsia" w:hAnsiTheme="majorEastAsia" w:hint="eastAsia"/>
          <w:color w:val="FF0000"/>
          <w:spacing w:val="2"/>
        </w:rPr>
        <w:t>変更箇所と区別がつかなくなるためアンダーラインは用いない。</w:t>
      </w:r>
    </w:p>
    <w:p w14:paraId="731E31D1" w14:textId="503E38E9" w:rsidR="002D3667" w:rsidRPr="00F3636C" w:rsidRDefault="002D3667" w:rsidP="00437A4F">
      <w:pPr>
        <w:autoSpaceDE w:val="0"/>
        <w:autoSpaceDN w:val="0"/>
        <w:snapToGrid w:val="0"/>
        <w:ind w:firstLineChars="600" w:firstLine="1536"/>
        <w:rPr>
          <w:rFonts w:asciiTheme="majorEastAsia" w:eastAsiaTheme="majorEastAsia" w:hAnsiTheme="majorEastAsia"/>
          <w:color w:val="FF0000"/>
          <w:spacing w:val="2"/>
        </w:rPr>
      </w:pPr>
      <w:r w:rsidRPr="00F3636C">
        <w:rPr>
          <w:rFonts w:asciiTheme="majorEastAsia" w:eastAsiaTheme="majorEastAsia" w:hAnsiTheme="majorEastAsia" w:hint="eastAsia"/>
          <w:color w:val="FF0000"/>
          <w:spacing w:val="2"/>
        </w:rPr>
        <w:t>強調したい場合は太字等他の方法で記入する。</w:t>
      </w:r>
    </w:p>
    <w:p w14:paraId="7E1A2493" w14:textId="7EA656A1" w:rsidR="00BF7BBD" w:rsidRPr="00F3636C" w:rsidRDefault="00BF7BBD" w:rsidP="00437A4F">
      <w:pPr>
        <w:autoSpaceDE w:val="0"/>
        <w:autoSpaceDN w:val="0"/>
        <w:snapToGrid w:val="0"/>
        <w:ind w:firstLineChars="600" w:firstLine="1536"/>
        <w:rPr>
          <w:rFonts w:asciiTheme="majorEastAsia" w:eastAsiaTheme="majorEastAsia" w:hAnsiTheme="majorEastAsia"/>
          <w:color w:val="FF0000"/>
          <w:spacing w:val="2"/>
        </w:rPr>
      </w:pPr>
      <w:r w:rsidRPr="00F3636C">
        <w:rPr>
          <w:rFonts w:asciiTheme="majorEastAsia" w:eastAsiaTheme="majorEastAsia" w:hAnsiTheme="majorEastAsia" w:hint="eastAsia"/>
          <w:color w:val="FF0000"/>
          <w:spacing w:val="2"/>
        </w:rPr>
        <w:t>ヘッダー右上の作成日を必ず記載する。</w:t>
      </w:r>
    </w:p>
    <w:p w14:paraId="4E5667E8" w14:textId="21F1B9C8" w:rsidR="00BF7BBD" w:rsidRPr="00F3636C" w:rsidRDefault="00BF7BBD" w:rsidP="00437A4F">
      <w:pPr>
        <w:autoSpaceDE w:val="0"/>
        <w:autoSpaceDN w:val="0"/>
        <w:snapToGrid w:val="0"/>
        <w:ind w:firstLineChars="600" w:firstLine="1512"/>
        <w:rPr>
          <w:rFonts w:asciiTheme="majorEastAsia" w:eastAsiaTheme="majorEastAsia" w:hAnsiTheme="majorEastAsia"/>
          <w:color w:val="FF0000"/>
        </w:rPr>
      </w:pPr>
      <w:r w:rsidRPr="00F3636C">
        <w:rPr>
          <w:rFonts w:asciiTheme="majorEastAsia" w:eastAsiaTheme="majorEastAsia" w:hAnsiTheme="majorEastAsia" w:hint="eastAsia"/>
          <w:color w:val="FF0000"/>
        </w:rPr>
        <w:t>空欄の場合は、不備がある申請として受理することができない。</w:t>
      </w:r>
    </w:p>
    <w:p w14:paraId="37E94FC1" w14:textId="77777777" w:rsidR="00FB6206" w:rsidRPr="00F3636C" w:rsidRDefault="00FB6206" w:rsidP="00437A4F">
      <w:pPr>
        <w:autoSpaceDE w:val="0"/>
        <w:autoSpaceDN w:val="0"/>
        <w:snapToGrid w:val="0"/>
        <w:rPr>
          <w:rFonts w:asciiTheme="majorEastAsia" w:eastAsiaTheme="majorEastAsia" w:hAnsiTheme="majorEastAsia"/>
          <w:spacing w:val="2"/>
        </w:rPr>
      </w:pPr>
    </w:p>
    <w:p w14:paraId="0CA57E33" w14:textId="19D85B87" w:rsidR="005A58C3" w:rsidRPr="00F3636C" w:rsidRDefault="00E069C0" w:rsidP="00437A4F">
      <w:pPr>
        <w:pStyle w:val="af1"/>
        <w:numPr>
          <w:ilvl w:val="0"/>
          <w:numId w:val="1"/>
        </w:numPr>
        <w:autoSpaceDE w:val="0"/>
        <w:autoSpaceDN w:val="0"/>
        <w:snapToGrid w:val="0"/>
        <w:ind w:leftChars="0"/>
        <w:rPr>
          <w:rFonts w:asciiTheme="majorEastAsia" w:eastAsiaTheme="majorEastAsia" w:hAnsiTheme="majorEastAsia"/>
          <w:color w:val="auto"/>
          <w:spacing w:val="2"/>
        </w:rPr>
      </w:pPr>
      <w:r w:rsidRPr="00F3636C">
        <w:rPr>
          <w:rFonts w:asciiTheme="majorEastAsia" w:eastAsiaTheme="majorEastAsia" w:hAnsiTheme="majorEastAsia" w:hint="eastAsia"/>
          <w:color w:val="auto"/>
          <w:spacing w:val="2"/>
        </w:rPr>
        <w:t>研究の</w:t>
      </w:r>
      <w:r w:rsidR="005A58C3" w:rsidRPr="00F3636C">
        <w:rPr>
          <w:rFonts w:asciiTheme="majorEastAsia" w:eastAsiaTheme="majorEastAsia" w:hAnsiTheme="majorEastAsia" w:hint="eastAsia"/>
          <w:color w:val="auto"/>
          <w:spacing w:val="2"/>
        </w:rPr>
        <w:t>背景</w:t>
      </w:r>
      <w:r w:rsidRPr="00F3636C">
        <w:rPr>
          <w:rFonts w:asciiTheme="majorEastAsia" w:eastAsiaTheme="majorEastAsia" w:hAnsiTheme="majorEastAsia" w:hint="eastAsia"/>
          <w:color w:val="auto"/>
          <w:spacing w:val="2"/>
        </w:rPr>
        <w:t>並びに科学的合理性の根拠</w:t>
      </w:r>
    </w:p>
    <w:p w14:paraId="77E7024A" w14:textId="6236FF65" w:rsidR="003D4BD5" w:rsidRPr="00F3636C" w:rsidRDefault="003D4BD5" w:rsidP="003D4BD5">
      <w:pPr>
        <w:autoSpaceDE w:val="0"/>
        <w:autoSpaceDN w:val="0"/>
        <w:snapToGrid w:val="0"/>
        <w:rPr>
          <w:rFonts w:asciiTheme="majorEastAsia" w:eastAsiaTheme="majorEastAsia" w:hAnsiTheme="majorEastAsia"/>
          <w:color w:val="auto"/>
          <w:spacing w:val="2"/>
        </w:rPr>
      </w:pPr>
      <w:r w:rsidRPr="00F3636C">
        <w:rPr>
          <w:rFonts w:asciiTheme="majorEastAsia" w:eastAsiaTheme="majorEastAsia" w:hAnsiTheme="majorEastAsia" w:hint="eastAsia"/>
          <w:color w:val="auto"/>
          <w:spacing w:val="2"/>
        </w:rPr>
        <w:t xml:space="preserve">　○○</w:t>
      </w:r>
    </w:p>
    <w:p w14:paraId="1FA7FE81" w14:textId="77777777" w:rsidR="003D4BD5" w:rsidRPr="00F3636C" w:rsidRDefault="003D4BD5" w:rsidP="003D4BD5">
      <w:pPr>
        <w:autoSpaceDE w:val="0"/>
        <w:autoSpaceDN w:val="0"/>
        <w:snapToGrid w:val="0"/>
        <w:rPr>
          <w:rFonts w:asciiTheme="majorEastAsia" w:eastAsiaTheme="majorEastAsia" w:hAnsiTheme="majorEastAsia"/>
          <w:color w:val="auto"/>
          <w:spacing w:val="2"/>
        </w:rPr>
      </w:pPr>
    </w:p>
    <w:p w14:paraId="6370E6C3" w14:textId="5AE6BC51" w:rsidR="00AA1FDC" w:rsidRDefault="00A0156D" w:rsidP="00A0156D">
      <w:pPr>
        <w:autoSpaceDE w:val="0"/>
        <w:autoSpaceDN w:val="0"/>
        <w:ind w:left="256" w:hangingChars="100" w:hanging="256"/>
        <w:rPr>
          <w:rFonts w:asciiTheme="majorEastAsia" w:eastAsiaTheme="majorEastAsia" w:hAnsiTheme="majorEastAsia"/>
          <w:color w:val="FF0000"/>
          <w:spacing w:val="2"/>
          <w:szCs w:val="21"/>
        </w:rPr>
      </w:pPr>
      <w:r>
        <w:rPr>
          <w:rFonts w:asciiTheme="majorEastAsia" w:eastAsiaTheme="majorEastAsia" w:hAnsiTheme="majorEastAsia" w:hint="eastAsia"/>
          <w:color w:val="FF0000"/>
          <w:spacing w:val="2"/>
          <w:szCs w:val="21"/>
        </w:rPr>
        <w:t>※</w:t>
      </w:r>
      <w:r w:rsidR="00E069C0" w:rsidRPr="00F3636C">
        <w:rPr>
          <w:rFonts w:asciiTheme="majorEastAsia" w:eastAsiaTheme="majorEastAsia" w:hAnsiTheme="majorEastAsia" w:hint="eastAsia"/>
          <w:color w:val="FF0000"/>
          <w:spacing w:val="2"/>
          <w:szCs w:val="21"/>
        </w:rPr>
        <w:t>他分野の</w:t>
      </w:r>
      <w:r w:rsidR="00A2180A" w:rsidRPr="00A2180A">
        <w:rPr>
          <w:rFonts w:asciiTheme="majorEastAsia" w:eastAsiaTheme="majorEastAsia" w:hAnsiTheme="majorEastAsia" w:hint="eastAsia"/>
          <w:color w:val="FF0000"/>
          <w:spacing w:val="2"/>
          <w:szCs w:val="21"/>
        </w:rPr>
        <w:t>非医療系審査委員、専門外の臨床医、コーディネーター、薬剤師、生物統計家</w:t>
      </w:r>
      <w:r w:rsidR="00A2180A">
        <w:rPr>
          <w:rFonts w:asciiTheme="majorEastAsia" w:eastAsiaTheme="majorEastAsia" w:hAnsiTheme="majorEastAsia" w:hint="eastAsia"/>
          <w:color w:val="FF0000"/>
          <w:spacing w:val="2"/>
          <w:szCs w:val="21"/>
        </w:rPr>
        <w:t>等</w:t>
      </w:r>
      <w:r w:rsidR="00E069C0" w:rsidRPr="00F3636C">
        <w:rPr>
          <w:rFonts w:asciiTheme="majorEastAsia" w:eastAsiaTheme="majorEastAsia" w:hAnsiTheme="majorEastAsia" w:hint="eastAsia"/>
          <w:color w:val="FF0000"/>
          <w:spacing w:val="2"/>
          <w:szCs w:val="21"/>
        </w:rPr>
        <w:t>が、研究の背景並びに意義を理解するのに必要な事項を記載する</w:t>
      </w:r>
      <w:r w:rsidR="00AA1FDC">
        <w:rPr>
          <w:rFonts w:asciiTheme="majorEastAsia" w:eastAsiaTheme="majorEastAsia" w:hAnsiTheme="majorEastAsia" w:hint="eastAsia"/>
          <w:color w:val="FF0000"/>
          <w:spacing w:val="2"/>
          <w:szCs w:val="21"/>
        </w:rPr>
        <w:t>こと</w:t>
      </w:r>
    </w:p>
    <w:p w14:paraId="43E73142" w14:textId="7D3C75A7" w:rsidR="00E069C0" w:rsidRPr="00F3636C" w:rsidRDefault="00E069C0" w:rsidP="00437A4F">
      <w:pPr>
        <w:autoSpaceDE w:val="0"/>
        <w:autoSpaceDN w:val="0"/>
        <w:ind w:leftChars="100" w:left="252"/>
        <w:rPr>
          <w:rFonts w:asciiTheme="majorEastAsia" w:eastAsiaTheme="majorEastAsia" w:hAnsiTheme="majorEastAsia"/>
          <w:color w:val="FF0000"/>
          <w:spacing w:val="2"/>
          <w:szCs w:val="21"/>
        </w:rPr>
      </w:pPr>
      <w:r w:rsidRPr="00F3636C">
        <w:rPr>
          <w:rFonts w:asciiTheme="majorEastAsia" w:eastAsiaTheme="majorEastAsia" w:hAnsiTheme="majorEastAsia" w:hint="eastAsia"/>
          <w:color w:val="FF0000"/>
          <w:spacing w:val="2"/>
          <w:szCs w:val="21"/>
        </w:rPr>
        <w:t>（対象疾患の説明、診断方法、疫学的事項、現在の標準治療を含む）。</w:t>
      </w:r>
    </w:p>
    <w:p w14:paraId="17599CCD" w14:textId="28DF7761" w:rsidR="00615BA6" w:rsidRPr="00F3636C" w:rsidRDefault="00A0156D" w:rsidP="00A0156D">
      <w:pPr>
        <w:autoSpaceDE w:val="0"/>
        <w:autoSpaceDN w:val="0"/>
        <w:snapToGrid w:val="0"/>
        <w:rPr>
          <w:rFonts w:asciiTheme="majorEastAsia" w:eastAsiaTheme="majorEastAsia" w:hAnsiTheme="majorEastAsia"/>
          <w:color w:val="FF0000"/>
          <w:spacing w:val="2"/>
          <w:szCs w:val="21"/>
        </w:rPr>
      </w:pPr>
      <w:r>
        <w:rPr>
          <w:rFonts w:asciiTheme="majorEastAsia" w:eastAsiaTheme="majorEastAsia" w:hAnsiTheme="majorEastAsia" w:hint="eastAsia"/>
          <w:color w:val="FF0000"/>
          <w:spacing w:val="2"/>
          <w:szCs w:val="21"/>
        </w:rPr>
        <w:t>※</w:t>
      </w:r>
      <w:r w:rsidR="00E069C0" w:rsidRPr="00F3636C">
        <w:rPr>
          <w:rFonts w:asciiTheme="majorEastAsia" w:eastAsiaTheme="majorEastAsia" w:hAnsiTheme="majorEastAsia" w:hint="eastAsia"/>
          <w:color w:val="FF0000"/>
          <w:spacing w:val="2"/>
          <w:szCs w:val="21"/>
        </w:rPr>
        <w:t>研究の科学的合理性の根拠を研究により得られる知見の重要性を踏まえ記載する。</w:t>
      </w:r>
    </w:p>
    <w:p w14:paraId="06C351B5" w14:textId="77777777" w:rsidR="00D63CF2" w:rsidRPr="00F3636C" w:rsidRDefault="00D63CF2" w:rsidP="00437A4F">
      <w:pPr>
        <w:autoSpaceDE w:val="0"/>
        <w:autoSpaceDN w:val="0"/>
        <w:snapToGrid w:val="0"/>
        <w:ind w:leftChars="100" w:left="252"/>
        <w:rPr>
          <w:rFonts w:asciiTheme="majorEastAsia" w:eastAsiaTheme="majorEastAsia" w:hAnsiTheme="majorEastAsia"/>
          <w:color w:val="FF0000"/>
          <w:spacing w:val="2"/>
          <w:szCs w:val="21"/>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D63CF2" w:rsidRPr="00F3636C" w14:paraId="79966016" w14:textId="77777777" w:rsidTr="00B1787D">
        <w:tc>
          <w:tcPr>
            <w:tcW w:w="9628" w:type="dxa"/>
            <w:shd w:val="clear" w:color="auto" w:fill="DEEAF6" w:themeFill="accent1" w:themeFillTint="33"/>
          </w:tcPr>
          <w:p w14:paraId="27807E4E" w14:textId="4E4E72C8" w:rsidR="00D63CF2" w:rsidRPr="00F3636C" w:rsidRDefault="00F5034C" w:rsidP="00437A4F">
            <w:pPr>
              <w:autoSpaceDE w:val="0"/>
              <w:autoSpaceDN w:val="0"/>
              <w:snapToGrid w:val="0"/>
              <w:spacing w:line="240" w:lineRule="exact"/>
              <w:rPr>
                <w:rFonts w:asciiTheme="majorEastAsia" w:eastAsiaTheme="majorEastAsia" w:hAnsiTheme="majorEastAsia"/>
                <w:b/>
                <w:bCs/>
                <w:color w:val="auto"/>
                <w:spacing w:val="2"/>
                <w:sz w:val="18"/>
                <w:szCs w:val="16"/>
              </w:rPr>
            </w:pPr>
            <w:r w:rsidRPr="00F3636C">
              <w:rPr>
                <w:rFonts w:asciiTheme="majorEastAsia" w:eastAsiaTheme="majorEastAsia" w:hAnsiTheme="majorEastAsia" w:hint="eastAsia"/>
                <w:b/>
                <w:bCs/>
                <w:color w:val="auto"/>
                <w:spacing w:val="2"/>
                <w:sz w:val="18"/>
                <w:szCs w:val="16"/>
              </w:rPr>
              <w:t>留意</w:t>
            </w:r>
            <w:r w:rsidR="00D63CF2" w:rsidRPr="00F3636C">
              <w:rPr>
                <w:rFonts w:asciiTheme="majorEastAsia" w:eastAsiaTheme="majorEastAsia" w:hAnsiTheme="majorEastAsia" w:hint="eastAsia"/>
                <w:b/>
                <w:bCs/>
                <w:color w:val="auto"/>
                <w:spacing w:val="2"/>
                <w:sz w:val="18"/>
                <w:szCs w:val="16"/>
              </w:rPr>
              <w:t>事項</w:t>
            </w:r>
          </w:p>
          <w:p w14:paraId="7C65DCD1" w14:textId="265D226A" w:rsidR="00D63CF2" w:rsidRPr="00F3636C" w:rsidRDefault="00D63CF2" w:rsidP="00437A4F">
            <w:pPr>
              <w:autoSpaceDE w:val="0"/>
              <w:autoSpaceDN w:val="0"/>
              <w:snapToGrid w:val="0"/>
              <w:spacing w:line="240" w:lineRule="exact"/>
              <w:rPr>
                <w:rFonts w:asciiTheme="majorEastAsia" w:eastAsiaTheme="majorEastAsia" w:hAnsiTheme="majorEastAsia"/>
                <w:color w:val="auto"/>
                <w:spacing w:val="2"/>
                <w:sz w:val="18"/>
                <w:szCs w:val="16"/>
              </w:rPr>
            </w:pPr>
            <w:r w:rsidRPr="00F3636C">
              <w:rPr>
                <w:rFonts w:asciiTheme="majorEastAsia" w:eastAsiaTheme="majorEastAsia" w:hAnsiTheme="majorEastAsia" w:hint="eastAsia"/>
                <w:color w:val="auto"/>
                <w:spacing w:val="2"/>
                <w:sz w:val="18"/>
                <w:szCs w:val="16"/>
              </w:rPr>
              <w:t>・</w:t>
            </w:r>
            <w:bookmarkStart w:id="0" w:name="_Hlk204112421"/>
            <w:r w:rsidRPr="00F3636C">
              <w:rPr>
                <w:rFonts w:asciiTheme="majorEastAsia" w:eastAsiaTheme="majorEastAsia" w:hAnsiTheme="majorEastAsia" w:hint="eastAsia"/>
                <w:color w:val="EE0000"/>
                <w:spacing w:val="2"/>
                <w:sz w:val="18"/>
                <w:szCs w:val="16"/>
                <w:u w:val="single"/>
              </w:rPr>
              <w:t>他分野の研究者が理解できる平易な表現にて明確かつ簡明に記述</w:t>
            </w:r>
            <w:r w:rsidRPr="00F3636C">
              <w:rPr>
                <w:rFonts w:asciiTheme="majorEastAsia" w:eastAsiaTheme="majorEastAsia" w:hAnsiTheme="majorEastAsia" w:hint="eastAsia"/>
                <w:color w:val="auto"/>
                <w:spacing w:val="2"/>
                <w:sz w:val="18"/>
                <w:szCs w:val="16"/>
              </w:rPr>
              <w:t>する。</w:t>
            </w:r>
            <w:bookmarkEnd w:id="0"/>
          </w:p>
          <w:p w14:paraId="7612D1AD" w14:textId="14172C48" w:rsidR="00D63CF2" w:rsidRPr="00F3636C" w:rsidRDefault="00D63CF2" w:rsidP="00437A4F">
            <w:pPr>
              <w:autoSpaceDE w:val="0"/>
              <w:autoSpaceDN w:val="0"/>
              <w:snapToGrid w:val="0"/>
              <w:spacing w:line="240" w:lineRule="exact"/>
              <w:ind w:left="216" w:hangingChars="100" w:hanging="216"/>
              <w:rPr>
                <w:rFonts w:asciiTheme="majorEastAsia" w:eastAsiaTheme="majorEastAsia" w:hAnsiTheme="majorEastAsia"/>
                <w:color w:val="auto"/>
                <w:spacing w:val="2"/>
                <w:sz w:val="18"/>
                <w:szCs w:val="16"/>
              </w:rPr>
            </w:pPr>
            <w:r w:rsidRPr="00F3636C">
              <w:rPr>
                <w:rFonts w:asciiTheme="majorEastAsia" w:eastAsiaTheme="majorEastAsia" w:hAnsiTheme="majorEastAsia" w:hint="eastAsia"/>
                <w:color w:val="auto"/>
                <w:spacing w:val="2"/>
                <w:sz w:val="18"/>
                <w:szCs w:val="16"/>
              </w:rPr>
              <w:t>・目標とする日本語レベルは新聞の日本語。</w:t>
            </w:r>
            <w:r w:rsidRPr="00F3636C">
              <w:rPr>
                <w:rFonts w:asciiTheme="majorEastAsia" w:eastAsiaTheme="majorEastAsia" w:hAnsiTheme="majorEastAsia" w:hint="eastAsia"/>
                <w:color w:val="EE0000"/>
                <w:spacing w:val="2"/>
                <w:sz w:val="18"/>
                <w:szCs w:val="16"/>
                <w:u w:val="single"/>
              </w:rPr>
              <w:t>主観的な表現は極力控え、具体的かつ客観的な記載に努める</w:t>
            </w:r>
            <w:r w:rsidR="00154256" w:rsidRPr="00F3636C">
              <w:rPr>
                <w:rFonts w:asciiTheme="majorEastAsia" w:eastAsiaTheme="majorEastAsia" w:hAnsiTheme="majorEastAsia" w:hint="eastAsia"/>
                <w:color w:val="EE0000"/>
                <w:spacing w:val="2"/>
                <w:sz w:val="18"/>
                <w:szCs w:val="16"/>
                <w:u w:val="single"/>
              </w:rPr>
              <w:t>こと</w:t>
            </w:r>
            <w:r w:rsidRPr="00F3636C">
              <w:rPr>
                <w:rFonts w:asciiTheme="majorEastAsia" w:eastAsiaTheme="majorEastAsia" w:hAnsiTheme="majorEastAsia" w:hint="eastAsia"/>
                <w:color w:val="auto"/>
                <w:spacing w:val="2"/>
                <w:sz w:val="18"/>
                <w:szCs w:val="16"/>
              </w:rPr>
              <w:t>。</w:t>
            </w:r>
          </w:p>
          <w:p w14:paraId="6CD1B589" w14:textId="0F14A5EA" w:rsidR="00D63CF2" w:rsidRPr="00F3636C" w:rsidRDefault="00D63CF2" w:rsidP="00437A4F">
            <w:pPr>
              <w:autoSpaceDE w:val="0"/>
              <w:autoSpaceDN w:val="0"/>
              <w:snapToGrid w:val="0"/>
              <w:spacing w:line="240" w:lineRule="exact"/>
              <w:ind w:left="216" w:hangingChars="100" w:hanging="216"/>
              <w:rPr>
                <w:rFonts w:asciiTheme="majorEastAsia" w:eastAsiaTheme="majorEastAsia" w:hAnsiTheme="majorEastAsia"/>
                <w:color w:val="auto"/>
                <w:spacing w:val="2"/>
                <w:sz w:val="18"/>
                <w:szCs w:val="16"/>
              </w:rPr>
            </w:pPr>
            <w:r w:rsidRPr="00F3636C">
              <w:rPr>
                <w:rFonts w:asciiTheme="majorEastAsia" w:eastAsiaTheme="majorEastAsia" w:hAnsiTheme="majorEastAsia" w:hint="eastAsia"/>
                <w:color w:val="auto"/>
                <w:spacing w:val="2"/>
                <w:sz w:val="18"/>
                <w:szCs w:val="16"/>
              </w:rPr>
              <w:t>・</w:t>
            </w:r>
            <w:r w:rsidRPr="00F3636C">
              <w:rPr>
                <w:rFonts w:asciiTheme="majorEastAsia" w:eastAsiaTheme="majorEastAsia" w:hAnsiTheme="majorEastAsia"/>
                <w:color w:val="auto"/>
                <w:spacing w:val="2"/>
                <w:sz w:val="18"/>
                <w:szCs w:val="16"/>
              </w:rPr>
              <w:t>論文や学会抄録での報告内容を引用する場合、</w:t>
            </w:r>
            <w:r w:rsidRPr="00F3636C">
              <w:rPr>
                <w:rFonts w:asciiTheme="majorEastAsia" w:eastAsiaTheme="majorEastAsia" w:hAnsiTheme="majorEastAsia"/>
                <w:color w:val="EE0000"/>
                <w:spacing w:val="2"/>
                <w:sz w:val="18"/>
                <w:szCs w:val="16"/>
                <w:u w:val="single"/>
              </w:rPr>
              <w:t>単に「</w:t>
            </w:r>
            <w:r w:rsidR="00F446A7">
              <w:rPr>
                <w:rFonts w:asciiTheme="majorEastAsia" w:eastAsiaTheme="majorEastAsia" w:hAnsiTheme="majorEastAsia" w:hint="eastAsia"/>
                <w:color w:val="EE0000"/>
                <w:spacing w:val="2"/>
                <w:sz w:val="18"/>
                <w:szCs w:val="16"/>
                <w:u w:val="single"/>
              </w:rPr>
              <w:t>..</w:t>
            </w:r>
            <w:r w:rsidRPr="00F3636C">
              <w:rPr>
                <w:rFonts w:asciiTheme="majorEastAsia" w:eastAsiaTheme="majorEastAsia" w:hAnsiTheme="majorEastAsia"/>
                <w:color w:val="EE0000"/>
                <w:spacing w:val="2"/>
                <w:sz w:val="18"/>
                <w:szCs w:val="16"/>
                <w:u w:val="single"/>
              </w:rPr>
              <w:t>と報告されている」という解釈のみ述べた曖昧な表現ではなく、報告されている数値も記載すること。</w:t>
            </w:r>
          </w:p>
          <w:p w14:paraId="02CB5F98" w14:textId="4FD94EE5" w:rsidR="00D63CF2" w:rsidRPr="00F3636C" w:rsidRDefault="00D63CF2" w:rsidP="00437A4F">
            <w:pPr>
              <w:autoSpaceDE w:val="0"/>
              <w:autoSpaceDN w:val="0"/>
              <w:snapToGrid w:val="0"/>
              <w:spacing w:line="240" w:lineRule="exact"/>
              <w:ind w:left="216" w:hangingChars="100" w:hanging="216"/>
              <w:rPr>
                <w:rFonts w:asciiTheme="majorEastAsia" w:eastAsiaTheme="majorEastAsia" w:hAnsiTheme="majorEastAsia"/>
                <w:color w:val="auto"/>
                <w:spacing w:val="2"/>
                <w:sz w:val="18"/>
                <w:szCs w:val="16"/>
              </w:rPr>
            </w:pPr>
            <w:r w:rsidRPr="00F3636C">
              <w:rPr>
                <w:rFonts w:asciiTheme="majorEastAsia" w:eastAsiaTheme="majorEastAsia" w:hAnsiTheme="majorEastAsia" w:hint="eastAsia"/>
                <w:color w:val="auto"/>
                <w:spacing w:val="2"/>
                <w:sz w:val="18"/>
                <w:szCs w:val="16"/>
              </w:rPr>
              <w:t>・非専門家が読むことを前提として、対象疾患の説明、疫学的事項（疾患の頻度、増加・減少の trend など）、我が国における状況を中心に、可能なら諸外国との対比を含めて述べる</w:t>
            </w:r>
            <w:r w:rsidR="00154256" w:rsidRPr="00F3636C">
              <w:rPr>
                <w:rFonts w:asciiTheme="majorEastAsia" w:eastAsiaTheme="majorEastAsia" w:hAnsiTheme="majorEastAsia" w:hint="eastAsia"/>
                <w:color w:val="auto"/>
                <w:spacing w:val="2"/>
                <w:sz w:val="18"/>
                <w:szCs w:val="16"/>
              </w:rPr>
              <w:t>こと</w:t>
            </w:r>
            <w:r w:rsidRPr="00F3636C">
              <w:rPr>
                <w:rFonts w:asciiTheme="majorEastAsia" w:eastAsiaTheme="majorEastAsia" w:hAnsiTheme="majorEastAsia" w:hint="eastAsia"/>
                <w:color w:val="auto"/>
                <w:spacing w:val="2"/>
                <w:sz w:val="18"/>
                <w:szCs w:val="16"/>
              </w:rPr>
              <w:t>。</w:t>
            </w:r>
          </w:p>
          <w:p w14:paraId="56DE395A" w14:textId="5643E28D" w:rsidR="00D63CF2" w:rsidRPr="00F3636C" w:rsidRDefault="00D63CF2" w:rsidP="00437A4F">
            <w:pPr>
              <w:autoSpaceDE w:val="0"/>
              <w:autoSpaceDN w:val="0"/>
              <w:snapToGrid w:val="0"/>
              <w:spacing w:line="240" w:lineRule="exact"/>
              <w:ind w:left="216" w:hangingChars="100" w:hanging="216"/>
              <w:rPr>
                <w:rFonts w:asciiTheme="majorEastAsia" w:eastAsiaTheme="majorEastAsia" w:hAnsiTheme="majorEastAsia"/>
                <w:color w:val="auto"/>
                <w:spacing w:val="2"/>
                <w:sz w:val="18"/>
                <w:szCs w:val="16"/>
              </w:rPr>
            </w:pPr>
            <w:r w:rsidRPr="00F3636C">
              <w:rPr>
                <w:rFonts w:asciiTheme="majorEastAsia" w:eastAsiaTheme="majorEastAsia" w:hAnsiTheme="majorEastAsia" w:hint="eastAsia"/>
                <w:color w:val="auto"/>
                <w:spacing w:val="2"/>
                <w:sz w:val="18"/>
                <w:szCs w:val="16"/>
              </w:rPr>
              <w:t>・</w:t>
            </w:r>
            <w:r w:rsidRPr="00F3636C">
              <w:rPr>
                <w:rFonts w:asciiTheme="majorEastAsia" w:eastAsiaTheme="majorEastAsia" w:hAnsiTheme="majorEastAsia"/>
                <w:color w:val="auto"/>
                <w:spacing w:val="2"/>
                <w:sz w:val="18"/>
                <w:szCs w:val="16"/>
              </w:rPr>
              <w:t>対象集団における現時点の標準治療</w:t>
            </w:r>
            <w:r w:rsidR="00154256" w:rsidRPr="00F3636C">
              <w:rPr>
                <w:rFonts w:asciiTheme="majorEastAsia" w:eastAsiaTheme="majorEastAsia" w:hAnsiTheme="majorEastAsia" w:hint="eastAsia"/>
                <w:color w:val="auto"/>
                <w:spacing w:val="2"/>
                <w:sz w:val="18"/>
                <w:szCs w:val="16"/>
              </w:rPr>
              <w:t>（患者に第一選択として推奨すべき治療）</w:t>
            </w:r>
            <w:r w:rsidRPr="00F3636C">
              <w:rPr>
                <w:rFonts w:asciiTheme="majorEastAsia" w:eastAsiaTheme="majorEastAsia" w:hAnsiTheme="majorEastAsia"/>
                <w:color w:val="auto"/>
                <w:spacing w:val="2"/>
                <w:sz w:val="18"/>
                <w:szCs w:val="16"/>
              </w:rPr>
              <w:t>が確立されてきた主たる経緯を概説し、</w:t>
            </w:r>
            <w:r w:rsidRPr="00F3636C">
              <w:rPr>
                <w:rFonts w:asciiTheme="majorEastAsia" w:eastAsiaTheme="majorEastAsia" w:hAnsiTheme="majorEastAsia"/>
                <w:color w:val="EE0000"/>
                <w:spacing w:val="2"/>
                <w:sz w:val="18"/>
                <w:szCs w:val="16"/>
                <w:u w:val="single"/>
              </w:rPr>
              <w:t>現在</w:t>
            </w:r>
            <w:r w:rsidRPr="00F3636C">
              <w:rPr>
                <w:rFonts w:asciiTheme="majorEastAsia" w:eastAsiaTheme="majorEastAsia" w:hAnsiTheme="majorEastAsia" w:hint="eastAsia"/>
                <w:color w:val="EE0000"/>
                <w:spacing w:val="2"/>
                <w:sz w:val="18"/>
                <w:szCs w:val="16"/>
                <w:u w:val="single"/>
              </w:rPr>
              <w:t>における最善の</w:t>
            </w:r>
            <w:r w:rsidRPr="00F3636C">
              <w:rPr>
                <w:rFonts w:asciiTheme="majorEastAsia" w:eastAsiaTheme="majorEastAsia" w:hAnsiTheme="majorEastAsia"/>
                <w:color w:val="EE0000"/>
                <w:spacing w:val="2"/>
                <w:sz w:val="18"/>
                <w:szCs w:val="16"/>
                <w:u w:val="single"/>
              </w:rPr>
              <w:t>治療が何か、その場合の予後（生存や再発などの有効性データ）、および現時点の治療で困っていること、足りないことは何か</w:t>
            </w:r>
            <w:r w:rsidRPr="00F3636C">
              <w:rPr>
                <w:rFonts w:asciiTheme="majorEastAsia" w:eastAsiaTheme="majorEastAsia" w:hAnsiTheme="majorEastAsia"/>
                <w:color w:val="auto"/>
                <w:spacing w:val="2"/>
                <w:sz w:val="18"/>
                <w:szCs w:val="16"/>
              </w:rPr>
              <w:t>について説明する。</w:t>
            </w:r>
          </w:p>
          <w:p w14:paraId="3C90308B" w14:textId="77777777" w:rsidR="00154256" w:rsidRPr="00F3636C" w:rsidRDefault="00154256" w:rsidP="00437A4F">
            <w:pPr>
              <w:autoSpaceDE w:val="0"/>
              <w:autoSpaceDN w:val="0"/>
              <w:snapToGrid w:val="0"/>
              <w:spacing w:line="240" w:lineRule="exact"/>
              <w:ind w:left="216" w:hangingChars="100" w:hanging="216"/>
              <w:rPr>
                <w:rFonts w:asciiTheme="majorEastAsia" w:eastAsiaTheme="majorEastAsia" w:hAnsiTheme="majorEastAsia"/>
                <w:color w:val="auto"/>
                <w:spacing w:val="2"/>
                <w:sz w:val="18"/>
                <w:szCs w:val="16"/>
              </w:rPr>
            </w:pPr>
            <w:r w:rsidRPr="00F3636C">
              <w:rPr>
                <w:rFonts w:asciiTheme="majorEastAsia" w:eastAsiaTheme="majorEastAsia" w:hAnsiTheme="majorEastAsia" w:hint="eastAsia"/>
                <w:color w:val="auto"/>
                <w:spacing w:val="2"/>
                <w:sz w:val="18"/>
                <w:szCs w:val="16"/>
              </w:rPr>
              <w:t>・</w:t>
            </w:r>
            <w:r w:rsidRPr="00F3636C">
              <w:rPr>
                <w:rFonts w:asciiTheme="majorEastAsia" w:eastAsiaTheme="majorEastAsia" w:hAnsiTheme="majorEastAsia"/>
                <w:color w:val="auto"/>
                <w:spacing w:val="2"/>
                <w:sz w:val="18"/>
                <w:szCs w:val="16"/>
              </w:rPr>
              <w:t>標準治療が確立されていない場合はその旨を明記し、</w:t>
            </w:r>
            <w:r w:rsidRPr="00F3636C">
              <w:rPr>
                <w:rFonts w:asciiTheme="majorEastAsia" w:eastAsiaTheme="majorEastAsia" w:hAnsiTheme="majorEastAsia"/>
                <w:color w:val="EE0000"/>
                <w:spacing w:val="2"/>
                <w:sz w:val="18"/>
                <w:szCs w:val="16"/>
                <w:u w:val="single"/>
              </w:rPr>
              <w:t>広く用いられている治療が何か</w:t>
            </w:r>
            <w:r w:rsidRPr="00F3636C">
              <w:rPr>
                <w:rFonts w:asciiTheme="majorEastAsia" w:eastAsiaTheme="majorEastAsia" w:hAnsiTheme="majorEastAsia"/>
                <w:color w:val="auto"/>
                <w:spacing w:val="2"/>
                <w:sz w:val="18"/>
                <w:szCs w:val="16"/>
              </w:rPr>
              <w:t>を記述する</w:t>
            </w:r>
            <w:r w:rsidR="0052541A" w:rsidRPr="00F3636C">
              <w:rPr>
                <w:rFonts w:asciiTheme="majorEastAsia" w:eastAsiaTheme="majorEastAsia" w:hAnsiTheme="majorEastAsia" w:hint="eastAsia"/>
                <w:color w:val="auto"/>
                <w:spacing w:val="2"/>
                <w:sz w:val="18"/>
                <w:szCs w:val="16"/>
              </w:rPr>
              <w:t>こと</w:t>
            </w:r>
            <w:r w:rsidRPr="00F3636C">
              <w:rPr>
                <w:rFonts w:asciiTheme="majorEastAsia" w:eastAsiaTheme="majorEastAsia" w:hAnsiTheme="majorEastAsia"/>
                <w:color w:val="auto"/>
                <w:spacing w:val="2"/>
                <w:sz w:val="18"/>
                <w:szCs w:val="16"/>
              </w:rPr>
              <w:t>。</w:t>
            </w:r>
          </w:p>
          <w:p w14:paraId="0C676D9F" w14:textId="77777777" w:rsidR="0052541A" w:rsidRPr="00F3636C" w:rsidRDefault="0052541A" w:rsidP="00437A4F">
            <w:pPr>
              <w:autoSpaceDE w:val="0"/>
              <w:autoSpaceDN w:val="0"/>
              <w:snapToGrid w:val="0"/>
              <w:spacing w:line="240" w:lineRule="exact"/>
              <w:ind w:left="216" w:hangingChars="100" w:hanging="216"/>
              <w:rPr>
                <w:rFonts w:asciiTheme="majorEastAsia" w:eastAsiaTheme="majorEastAsia" w:hAnsiTheme="majorEastAsia"/>
                <w:color w:val="auto"/>
                <w:spacing w:val="2"/>
                <w:sz w:val="18"/>
                <w:szCs w:val="16"/>
              </w:rPr>
            </w:pPr>
            <w:r w:rsidRPr="00F3636C">
              <w:rPr>
                <w:rFonts w:asciiTheme="majorEastAsia" w:eastAsiaTheme="majorEastAsia" w:hAnsiTheme="majorEastAsia" w:hint="eastAsia"/>
                <w:color w:val="auto"/>
                <w:spacing w:val="2"/>
                <w:sz w:val="18"/>
                <w:szCs w:val="16"/>
              </w:rPr>
              <w:t>・</w:t>
            </w:r>
            <w:r w:rsidRPr="00F3636C">
              <w:rPr>
                <w:rFonts w:asciiTheme="majorEastAsia" w:eastAsiaTheme="majorEastAsia" w:hAnsiTheme="majorEastAsia"/>
                <w:color w:val="auto"/>
                <w:spacing w:val="2"/>
                <w:sz w:val="18"/>
                <w:szCs w:val="16"/>
              </w:rPr>
              <w:t>ほとんどの試験において、それを計画するのに主として参照した過去の研究があるはずである</w:t>
            </w:r>
            <w:r w:rsidRPr="00F3636C">
              <w:rPr>
                <w:rFonts w:asciiTheme="majorEastAsia" w:eastAsiaTheme="majorEastAsia" w:hAnsiTheme="majorEastAsia" w:hint="eastAsia"/>
                <w:color w:val="auto"/>
                <w:spacing w:val="2"/>
                <w:sz w:val="18"/>
                <w:szCs w:val="16"/>
              </w:rPr>
              <w:t>ため、</w:t>
            </w:r>
            <w:r w:rsidRPr="00F446A7">
              <w:rPr>
                <w:rFonts w:asciiTheme="majorEastAsia" w:eastAsiaTheme="majorEastAsia" w:hAnsiTheme="majorEastAsia" w:hint="eastAsia"/>
                <w:color w:val="EE0000"/>
                <w:spacing w:val="2"/>
                <w:sz w:val="18"/>
                <w:szCs w:val="16"/>
                <w:u w:val="single"/>
              </w:rPr>
              <w:t>過去の研究の</w:t>
            </w:r>
            <w:r w:rsidRPr="00F446A7">
              <w:rPr>
                <w:rFonts w:asciiTheme="majorEastAsia" w:eastAsiaTheme="majorEastAsia" w:hAnsiTheme="majorEastAsia"/>
                <w:color w:val="EE0000"/>
                <w:spacing w:val="2"/>
                <w:sz w:val="18"/>
                <w:szCs w:val="16"/>
                <w:u w:val="single"/>
              </w:rPr>
              <w:t>試験デザインや主な有効性・安全性のデータ（数値）を記述する</w:t>
            </w:r>
            <w:r w:rsidRPr="00F446A7">
              <w:rPr>
                <w:rFonts w:asciiTheme="majorEastAsia" w:eastAsiaTheme="majorEastAsia" w:hAnsiTheme="majorEastAsia" w:hint="eastAsia"/>
                <w:color w:val="EE0000"/>
                <w:spacing w:val="2"/>
                <w:sz w:val="18"/>
                <w:szCs w:val="16"/>
                <w:u w:val="single"/>
              </w:rPr>
              <w:t>こと</w:t>
            </w:r>
            <w:r w:rsidRPr="00F446A7">
              <w:rPr>
                <w:rFonts w:asciiTheme="majorEastAsia" w:eastAsiaTheme="majorEastAsia" w:hAnsiTheme="majorEastAsia"/>
                <w:color w:val="EE0000"/>
                <w:spacing w:val="2"/>
                <w:sz w:val="18"/>
                <w:szCs w:val="16"/>
                <w:u w:val="single"/>
              </w:rPr>
              <w:t>。</w:t>
            </w:r>
          </w:p>
          <w:p w14:paraId="473186B1" w14:textId="4EAC9A57" w:rsidR="002904D6" w:rsidRPr="00F3636C" w:rsidRDefault="002904D6" w:rsidP="00437A4F">
            <w:pPr>
              <w:autoSpaceDE w:val="0"/>
              <w:autoSpaceDN w:val="0"/>
              <w:snapToGrid w:val="0"/>
              <w:spacing w:line="240" w:lineRule="exact"/>
              <w:ind w:left="216" w:hangingChars="100" w:hanging="216"/>
              <w:rPr>
                <w:rFonts w:asciiTheme="majorEastAsia" w:eastAsiaTheme="majorEastAsia" w:hAnsiTheme="majorEastAsia"/>
                <w:color w:val="auto"/>
                <w:spacing w:val="2"/>
                <w:sz w:val="18"/>
                <w:szCs w:val="16"/>
              </w:rPr>
            </w:pPr>
            <w:r w:rsidRPr="00F3636C">
              <w:rPr>
                <w:rFonts w:asciiTheme="majorEastAsia" w:eastAsiaTheme="majorEastAsia" w:hAnsiTheme="majorEastAsia" w:hint="eastAsia"/>
                <w:color w:val="auto"/>
                <w:spacing w:val="2"/>
                <w:sz w:val="18"/>
                <w:szCs w:val="16"/>
              </w:rPr>
              <w:t>・予測される研究結果及び</w:t>
            </w:r>
            <w:r w:rsidRPr="00F3636C">
              <w:rPr>
                <w:rFonts w:asciiTheme="majorEastAsia" w:eastAsiaTheme="majorEastAsia" w:hAnsiTheme="majorEastAsia" w:hint="eastAsia"/>
                <w:color w:val="EE0000"/>
                <w:spacing w:val="2"/>
                <w:sz w:val="18"/>
                <w:szCs w:val="16"/>
                <w:u w:val="single"/>
              </w:rPr>
              <w:t>当該研究が完成することによってどのような医学・歯学・薬学上の貢献がなされるか</w:t>
            </w:r>
            <w:r w:rsidRPr="00F3636C">
              <w:rPr>
                <w:rFonts w:asciiTheme="majorEastAsia" w:eastAsiaTheme="majorEastAsia" w:hAnsiTheme="majorEastAsia" w:hint="eastAsia"/>
                <w:color w:val="auto"/>
                <w:spacing w:val="2"/>
                <w:sz w:val="18"/>
                <w:szCs w:val="16"/>
              </w:rPr>
              <w:t>について記載する</w:t>
            </w:r>
            <w:r w:rsidR="00D42115" w:rsidRPr="00F3636C">
              <w:rPr>
                <w:rFonts w:asciiTheme="majorEastAsia" w:eastAsiaTheme="majorEastAsia" w:hAnsiTheme="majorEastAsia" w:hint="eastAsia"/>
                <w:color w:val="auto"/>
                <w:spacing w:val="2"/>
                <w:sz w:val="18"/>
                <w:szCs w:val="16"/>
              </w:rPr>
              <w:t>こと</w:t>
            </w:r>
            <w:r w:rsidRPr="00F3636C">
              <w:rPr>
                <w:rFonts w:asciiTheme="majorEastAsia" w:eastAsiaTheme="majorEastAsia" w:hAnsiTheme="majorEastAsia" w:hint="eastAsia"/>
                <w:color w:val="auto"/>
                <w:spacing w:val="2"/>
                <w:sz w:val="18"/>
                <w:szCs w:val="16"/>
              </w:rPr>
              <w:t>。</w:t>
            </w:r>
          </w:p>
          <w:p w14:paraId="4DFA4968" w14:textId="77777777" w:rsidR="002904D6" w:rsidRPr="00F3636C" w:rsidRDefault="002904D6" w:rsidP="00437A4F">
            <w:pPr>
              <w:autoSpaceDE w:val="0"/>
              <w:autoSpaceDN w:val="0"/>
              <w:snapToGrid w:val="0"/>
              <w:spacing w:line="240" w:lineRule="exact"/>
              <w:ind w:left="216" w:hangingChars="100" w:hanging="216"/>
              <w:rPr>
                <w:rFonts w:asciiTheme="majorEastAsia" w:eastAsiaTheme="majorEastAsia" w:hAnsiTheme="majorEastAsia"/>
                <w:color w:val="auto"/>
                <w:spacing w:val="2"/>
                <w:sz w:val="18"/>
                <w:szCs w:val="16"/>
              </w:rPr>
            </w:pPr>
            <w:r w:rsidRPr="00F3636C">
              <w:rPr>
                <w:rFonts w:asciiTheme="majorEastAsia" w:eastAsiaTheme="majorEastAsia" w:hAnsiTheme="majorEastAsia" w:hint="eastAsia"/>
                <w:color w:val="auto"/>
                <w:spacing w:val="2"/>
                <w:sz w:val="18"/>
                <w:szCs w:val="16"/>
              </w:rPr>
              <w:t>・優越性試験の場合は試験治療のデメリットの大きさ、非劣性試験の場合は試験治療のメリットについて記載する</w:t>
            </w:r>
            <w:r w:rsidR="00CE5DD5" w:rsidRPr="00F3636C">
              <w:rPr>
                <w:rFonts w:asciiTheme="majorEastAsia" w:eastAsiaTheme="majorEastAsia" w:hAnsiTheme="majorEastAsia" w:hint="eastAsia"/>
                <w:color w:val="auto"/>
                <w:spacing w:val="2"/>
                <w:sz w:val="18"/>
                <w:szCs w:val="16"/>
              </w:rPr>
              <w:t>こと</w:t>
            </w:r>
            <w:r w:rsidRPr="00F3636C">
              <w:rPr>
                <w:rFonts w:asciiTheme="majorEastAsia" w:eastAsiaTheme="majorEastAsia" w:hAnsiTheme="majorEastAsia" w:hint="eastAsia"/>
                <w:color w:val="auto"/>
                <w:spacing w:val="2"/>
                <w:sz w:val="18"/>
                <w:szCs w:val="16"/>
              </w:rPr>
              <w:t>。</w:t>
            </w:r>
          </w:p>
          <w:p w14:paraId="5094DAB0" w14:textId="348D3258" w:rsidR="00D7268D" w:rsidRPr="00F3636C" w:rsidRDefault="00D7268D" w:rsidP="00437A4F">
            <w:pPr>
              <w:autoSpaceDE w:val="0"/>
              <w:autoSpaceDN w:val="0"/>
              <w:snapToGrid w:val="0"/>
              <w:spacing w:line="240" w:lineRule="exact"/>
              <w:ind w:left="216" w:hangingChars="100" w:hanging="216"/>
              <w:rPr>
                <w:rFonts w:asciiTheme="majorEastAsia" w:eastAsiaTheme="majorEastAsia" w:hAnsiTheme="majorEastAsia"/>
                <w:color w:val="auto"/>
                <w:spacing w:val="2"/>
                <w:sz w:val="18"/>
                <w:szCs w:val="16"/>
              </w:rPr>
            </w:pPr>
            <w:r w:rsidRPr="00F3636C">
              <w:rPr>
                <w:rFonts w:asciiTheme="majorEastAsia" w:eastAsiaTheme="majorEastAsia" w:hAnsiTheme="majorEastAsia" w:hint="eastAsia"/>
                <w:color w:val="auto"/>
                <w:spacing w:val="2"/>
                <w:sz w:val="18"/>
                <w:szCs w:val="16"/>
              </w:rPr>
              <w:t>・</w:t>
            </w:r>
            <w:r w:rsidRPr="00F3636C">
              <w:rPr>
                <w:rFonts w:asciiTheme="majorEastAsia" w:eastAsiaTheme="majorEastAsia" w:hAnsiTheme="majorEastAsia"/>
                <w:color w:val="auto"/>
                <w:spacing w:val="2"/>
                <w:sz w:val="18"/>
                <w:szCs w:val="16"/>
              </w:rPr>
              <w:t>本試験が</w:t>
            </w:r>
            <w:r w:rsidRPr="00F3636C">
              <w:rPr>
                <w:rFonts w:asciiTheme="majorEastAsia" w:eastAsiaTheme="majorEastAsia" w:hAnsiTheme="majorEastAsia"/>
                <w:color w:val="EE0000"/>
                <w:spacing w:val="2"/>
                <w:sz w:val="18"/>
                <w:szCs w:val="16"/>
                <w:u w:val="single"/>
              </w:rPr>
              <w:t>どの研究カテゴリーに分類されるのか</w:t>
            </w:r>
            <w:r w:rsidRPr="00F3636C">
              <w:rPr>
                <w:rFonts w:asciiTheme="majorEastAsia" w:eastAsiaTheme="majorEastAsia" w:hAnsiTheme="majorEastAsia"/>
                <w:color w:val="auto"/>
                <w:spacing w:val="2"/>
                <w:sz w:val="18"/>
                <w:szCs w:val="16"/>
              </w:rPr>
              <w:t>（</w:t>
            </w:r>
            <w:r w:rsidR="002F3D2E" w:rsidRPr="00F3636C">
              <w:rPr>
                <w:rFonts w:asciiTheme="majorEastAsia" w:eastAsiaTheme="majorEastAsia" w:hAnsiTheme="majorEastAsia" w:hint="eastAsia"/>
                <w:color w:val="auto"/>
                <w:spacing w:val="2"/>
                <w:sz w:val="18"/>
                <w:szCs w:val="16"/>
              </w:rPr>
              <w:t>臨床研究法の</w:t>
            </w:r>
            <w:r w:rsidRPr="00F3636C">
              <w:rPr>
                <w:rFonts w:asciiTheme="majorEastAsia" w:eastAsiaTheme="majorEastAsia" w:hAnsiTheme="majorEastAsia"/>
                <w:color w:val="auto"/>
                <w:spacing w:val="2"/>
                <w:sz w:val="18"/>
                <w:szCs w:val="16"/>
              </w:rPr>
              <w:t>努力義務研究、生命・医学系指針研究）と、</w:t>
            </w:r>
            <w:r w:rsidRPr="00F3636C">
              <w:rPr>
                <w:rFonts w:asciiTheme="majorEastAsia" w:eastAsiaTheme="majorEastAsia" w:hAnsiTheme="majorEastAsia"/>
                <w:color w:val="EE0000"/>
                <w:spacing w:val="2"/>
                <w:sz w:val="18"/>
                <w:szCs w:val="16"/>
                <w:u w:val="single"/>
              </w:rPr>
              <w:t>従うべき規制要件</w:t>
            </w:r>
            <w:r w:rsidRPr="00F3636C">
              <w:rPr>
                <w:rFonts w:asciiTheme="majorEastAsia" w:eastAsiaTheme="majorEastAsia" w:hAnsiTheme="majorEastAsia"/>
                <w:color w:val="auto"/>
                <w:spacing w:val="2"/>
                <w:sz w:val="18"/>
                <w:szCs w:val="16"/>
              </w:rPr>
              <w:t>（生命・医学系指針、先進医療通知など）についても記載する</w:t>
            </w:r>
            <w:r w:rsidR="00D42115" w:rsidRPr="00F3636C">
              <w:rPr>
                <w:rFonts w:asciiTheme="majorEastAsia" w:eastAsiaTheme="majorEastAsia" w:hAnsiTheme="majorEastAsia" w:hint="eastAsia"/>
                <w:color w:val="auto"/>
                <w:spacing w:val="2"/>
                <w:sz w:val="18"/>
                <w:szCs w:val="16"/>
              </w:rPr>
              <w:t>こと</w:t>
            </w:r>
            <w:r w:rsidRPr="00F3636C">
              <w:rPr>
                <w:rFonts w:asciiTheme="majorEastAsia" w:eastAsiaTheme="majorEastAsia" w:hAnsiTheme="majorEastAsia"/>
                <w:color w:val="auto"/>
                <w:spacing w:val="2"/>
                <w:sz w:val="18"/>
                <w:szCs w:val="16"/>
              </w:rPr>
              <w:t>。</w:t>
            </w:r>
          </w:p>
        </w:tc>
      </w:tr>
    </w:tbl>
    <w:p w14:paraId="51325E2F" w14:textId="77777777" w:rsidR="00D63CF2" w:rsidRPr="00F3636C" w:rsidRDefault="00D63CF2" w:rsidP="00437A4F">
      <w:pPr>
        <w:autoSpaceDE w:val="0"/>
        <w:autoSpaceDN w:val="0"/>
        <w:snapToGrid w:val="0"/>
        <w:ind w:leftChars="100" w:left="252"/>
        <w:rPr>
          <w:rFonts w:asciiTheme="majorEastAsia" w:eastAsiaTheme="majorEastAsia" w:hAnsiTheme="majorEastAsia"/>
          <w:color w:val="FF0000"/>
          <w:spacing w:val="2"/>
          <w:szCs w:val="21"/>
        </w:rPr>
      </w:pPr>
    </w:p>
    <w:p w14:paraId="63E1268F" w14:textId="30BCD858" w:rsidR="00E069C0" w:rsidRPr="00F3636C" w:rsidRDefault="00E069C0" w:rsidP="00437A4F">
      <w:pPr>
        <w:autoSpaceDE w:val="0"/>
        <w:autoSpaceDN w:val="0"/>
        <w:snapToGrid w:val="0"/>
        <w:rPr>
          <w:rFonts w:asciiTheme="majorEastAsia" w:eastAsiaTheme="majorEastAsia" w:hAnsiTheme="majorEastAsia"/>
          <w:spacing w:val="2"/>
        </w:rPr>
      </w:pPr>
    </w:p>
    <w:p w14:paraId="4F911DBB" w14:textId="5D83805E" w:rsidR="00B140BF" w:rsidRPr="00F3636C" w:rsidRDefault="00E069C0" w:rsidP="00437A4F">
      <w:pPr>
        <w:pStyle w:val="af1"/>
        <w:numPr>
          <w:ilvl w:val="0"/>
          <w:numId w:val="1"/>
        </w:numPr>
        <w:autoSpaceDE w:val="0"/>
        <w:autoSpaceDN w:val="0"/>
        <w:snapToGrid w:val="0"/>
        <w:ind w:leftChars="0"/>
        <w:rPr>
          <w:rFonts w:asciiTheme="majorEastAsia" w:eastAsiaTheme="majorEastAsia" w:hAnsiTheme="majorEastAsia"/>
          <w:color w:val="auto"/>
          <w:spacing w:val="2"/>
        </w:rPr>
      </w:pPr>
      <w:r w:rsidRPr="00F3636C">
        <w:rPr>
          <w:rFonts w:asciiTheme="majorEastAsia" w:eastAsiaTheme="majorEastAsia" w:hAnsiTheme="majorEastAsia" w:hint="eastAsia"/>
          <w:color w:val="auto"/>
          <w:spacing w:val="2"/>
        </w:rPr>
        <w:t>研究の</w:t>
      </w:r>
      <w:r w:rsidR="00B140BF" w:rsidRPr="00F3636C">
        <w:rPr>
          <w:rFonts w:asciiTheme="majorEastAsia" w:eastAsiaTheme="majorEastAsia" w:hAnsiTheme="majorEastAsia" w:hint="eastAsia"/>
          <w:color w:val="auto"/>
          <w:spacing w:val="2"/>
        </w:rPr>
        <w:t>目的</w:t>
      </w:r>
      <w:r w:rsidRPr="00F3636C">
        <w:rPr>
          <w:rFonts w:asciiTheme="majorEastAsia" w:eastAsiaTheme="majorEastAsia" w:hAnsiTheme="majorEastAsia" w:hint="eastAsia"/>
          <w:color w:val="auto"/>
          <w:spacing w:val="2"/>
        </w:rPr>
        <w:t>及び意義</w:t>
      </w:r>
    </w:p>
    <w:p w14:paraId="46181768" w14:textId="0413DD26" w:rsidR="000F0376" w:rsidRPr="00F3636C" w:rsidRDefault="00251186" w:rsidP="00437A4F">
      <w:pPr>
        <w:autoSpaceDE w:val="0"/>
        <w:autoSpaceDN w:val="0"/>
        <w:snapToGrid w:val="0"/>
        <w:ind w:firstLineChars="100" w:firstLine="256"/>
        <w:rPr>
          <w:rFonts w:asciiTheme="majorEastAsia" w:eastAsiaTheme="majorEastAsia" w:hAnsiTheme="majorEastAsia"/>
          <w:color w:val="auto"/>
          <w:spacing w:val="2"/>
        </w:rPr>
      </w:pPr>
      <w:r w:rsidRPr="00F3636C">
        <w:rPr>
          <w:rFonts w:asciiTheme="majorEastAsia" w:eastAsiaTheme="majorEastAsia" w:hAnsiTheme="majorEastAsia" w:hint="eastAsia"/>
          <w:color w:val="auto"/>
          <w:spacing w:val="2"/>
        </w:rPr>
        <w:t>○○</w:t>
      </w:r>
    </w:p>
    <w:p w14:paraId="0C3D5A8B" w14:textId="77777777" w:rsidR="00251186" w:rsidRPr="00F3636C" w:rsidRDefault="00251186" w:rsidP="00437A4F">
      <w:pPr>
        <w:autoSpaceDE w:val="0"/>
        <w:autoSpaceDN w:val="0"/>
        <w:snapToGrid w:val="0"/>
        <w:ind w:firstLineChars="100" w:firstLine="256"/>
        <w:rPr>
          <w:rFonts w:asciiTheme="majorEastAsia" w:eastAsiaTheme="majorEastAsia" w:hAnsiTheme="majorEastAsia"/>
          <w:color w:val="FF0000"/>
          <w:spacing w:val="2"/>
        </w:rPr>
      </w:pPr>
    </w:p>
    <w:p w14:paraId="2CC3819C" w14:textId="77777777" w:rsidR="000F0376" w:rsidRPr="00F3636C" w:rsidRDefault="000F0376" w:rsidP="000F0376">
      <w:pPr>
        <w:autoSpaceDE w:val="0"/>
        <w:autoSpaceDN w:val="0"/>
        <w:snapToGrid w:val="0"/>
        <w:rPr>
          <w:rFonts w:asciiTheme="majorEastAsia" w:eastAsiaTheme="majorEastAsia" w:hAnsiTheme="majorEastAsia"/>
          <w:b/>
          <w:bCs/>
          <w:color w:val="auto"/>
          <w:spacing w:val="2"/>
          <w:shd w:val="pct15" w:color="auto" w:fill="FFFFFF"/>
        </w:rPr>
      </w:pPr>
      <w:r w:rsidRPr="00F3636C">
        <w:rPr>
          <w:rFonts w:asciiTheme="majorEastAsia" w:eastAsiaTheme="majorEastAsia" w:hAnsiTheme="majorEastAsia" w:hint="eastAsia"/>
          <w:b/>
          <w:bCs/>
          <w:color w:val="auto"/>
          <w:spacing w:val="2"/>
          <w:shd w:val="pct15" w:color="auto" w:fill="FFFFFF"/>
        </w:rPr>
        <w:t>例）</w:t>
      </w:r>
    </w:p>
    <w:p w14:paraId="19BD1256" w14:textId="043DC22E" w:rsidR="00F5034C" w:rsidRPr="00F3636C" w:rsidRDefault="009C5EB4" w:rsidP="000F0376">
      <w:pPr>
        <w:autoSpaceDE w:val="0"/>
        <w:autoSpaceDN w:val="0"/>
        <w:snapToGrid w:val="0"/>
        <w:ind w:firstLineChars="100" w:firstLine="256"/>
        <w:rPr>
          <w:rFonts w:asciiTheme="majorEastAsia" w:eastAsiaTheme="majorEastAsia" w:hAnsiTheme="majorEastAsia"/>
          <w:color w:val="auto"/>
          <w:spacing w:val="2"/>
          <w:shd w:val="pct15" w:color="auto" w:fill="FFFFFF"/>
        </w:rPr>
      </w:pPr>
      <w:r w:rsidRPr="00F3636C">
        <w:rPr>
          <w:rFonts w:asciiTheme="majorEastAsia" w:eastAsiaTheme="majorEastAsia" w:hAnsiTheme="majorEastAsia" w:hint="eastAsia"/>
          <w:color w:val="auto"/>
          <w:spacing w:val="2"/>
          <w:shd w:val="pct15" w:color="auto" w:fill="FFFFFF"/>
        </w:rPr>
        <w:t>我々は、SGLT2阻害薬イプラグリフロジンに着目し、左室収縮性の保持された心不全を合併した糖尿病に対する心機能改善効果を明らかにすることを企画した。本薬剤については、少数例での検討ではあるが、NYHA IIまたはIIIの心不全を合併した糖尿病患者20例に4日間投与したところ、軽度の利尿効果が認められるとともに心室壁の</w:t>
      </w:r>
      <w:r w:rsidRPr="00F3636C">
        <w:rPr>
          <w:rFonts w:asciiTheme="majorEastAsia" w:eastAsiaTheme="majorEastAsia" w:hAnsiTheme="majorEastAsia" w:hint="eastAsia"/>
          <w:color w:val="auto"/>
          <w:spacing w:val="2"/>
          <w:shd w:val="pct15" w:color="auto" w:fill="FFFFFF"/>
        </w:rPr>
        <w:lastRenderedPageBreak/>
        <w:t>負荷の指標である血漿BNPの明瞭な低下が確認され、安全性にも問題はないことが報告されている</w:t>
      </w:r>
      <w:r w:rsidRPr="00F3636C">
        <w:rPr>
          <w:rFonts w:asciiTheme="majorEastAsia" w:eastAsiaTheme="majorEastAsia" w:hAnsiTheme="majorEastAsia" w:hint="eastAsia"/>
          <w:color w:val="auto"/>
          <w:spacing w:val="2"/>
          <w:shd w:val="pct15" w:color="auto" w:fill="FFFFFF"/>
          <w:vertAlign w:val="superscript"/>
        </w:rPr>
        <w:t>1)</w:t>
      </w:r>
      <w:r w:rsidRPr="00F3636C">
        <w:rPr>
          <w:rFonts w:asciiTheme="majorEastAsia" w:eastAsiaTheme="majorEastAsia" w:hAnsiTheme="majorEastAsia" w:hint="eastAsia"/>
          <w:color w:val="auto"/>
          <w:spacing w:val="2"/>
          <w:shd w:val="pct15" w:color="auto" w:fill="FFFFFF"/>
        </w:rPr>
        <w:t xml:space="preserve">。また、1例報告ではあるが、高齢の糖尿病合併HFpEFにおいて、従来の糖尿病治療薬に本薬剤を追加し長期経過観察したところ、血糖管理状態が改善し、NYHA class </w:t>
      </w:r>
      <w:r w:rsidR="004453F7">
        <w:rPr>
          <w:rFonts w:asciiTheme="majorEastAsia" w:eastAsiaTheme="majorEastAsia" w:hAnsiTheme="majorEastAsia" w:hint="eastAsia"/>
          <w:color w:val="auto"/>
          <w:spacing w:val="2"/>
          <w:shd w:val="pct15" w:color="auto" w:fill="FFFFFF"/>
        </w:rPr>
        <w:t>Ⅲ</w:t>
      </w:r>
      <w:r w:rsidRPr="00F3636C">
        <w:rPr>
          <w:rFonts w:asciiTheme="majorEastAsia" w:eastAsiaTheme="majorEastAsia" w:hAnsiTheme="majorEastAsia" w:hint="eastAsia"/>
          <w:color w:val="auto"/>
          <w:spacing w:val="2"/>
          <w:shd w:val="pct15" w:color="auto" w:fill="FFFFFF"/>
        </w:rPr>
        <w:t>が</w:t>
      </w:r>
      <w:r w:rsidR="004453F7">
        <w:rPr>
          <w:rFonts w:asciiTheme="majorEastAsia" w:eastAsiaTheme="majorEastAsia" w:hAnsiTheme="majorEastAsia" w:hint="eastAsia"/>
          <w:color w:val="auto"/>
          <w:spacing w:val="2"/>
          <w:shd w:val="pct15" w:color="auto" w:fill="FFFFFF"/>
        </w:rPr>
        <w:t>Ⅱ</w:t>
      </w:r>
      <w:r w:rsidRPr="00F3636C">
        <w:rPr>
          <w:rFonts w:asciiTheme="majorEastAsia" w:eastAsiaTheme="majorEastAsia" w:hAnsiTheme="majorEastAsia" w:hint="eastAsia"/>
          <w:color w:val="auto"/>
          <w:spacing w:val="2"/>
          <w:shd w:val="pct15" w:color="auto" w:fill="FFFFFF"/>
        </w:rPr>
        <w:t>に改善し、この時血漿BNPの明らかな低下が認められている</w:t>
      </w:r>
      <w:r w:rsidRPr="00F3636C">
        <w:rPr>
          <w:rFonts w:asciiTheme="majorEastAsia" w:eastAsiaTheme="majorEastAsia" w:hAnsiTheme="majorEastAsia" w:hint="eastAsia"/>
          <w:color w:val="auto"/>
          <w:spacing w:val="2"/>
          <w:shd w:val="pct15" w:color="auto" w:fill="FFFFFF"/>
          <w:vertAlign w:val="superscript"/>
        </w:rPr>
        <w:t>2)</w:t>
      </w:r>
      <w:r w:rsidRPr="00F3636C">
        <w:rPr>
          <w:rFonts w:asciiTheme="majorEastAsia" w:eastAsiaTheme="majorEastAsia" w:hAnsiTheme="majorEastAsia" w:hint="eastAsia"/>
          <w:color w:val="auto"/>
          <w:spacing w:val="2"/>
          <w:shd w:val="pct15" w:color="auto" w:fill="FFFFFF"/>
        </w:rPr>
        <w:t>。従って、本薬剤は他のSGLT2阻害薬同様に、電解質バランスや腎機能に影響することなく心室壁の負荷を軽減して、心不全に対する治療効果を発揮することが期待される。本研究ではHFpEFを合併する糖尿病患者を対象として、本薬剤を24週間にわたって経口投与し、心不全指標として血漿BNPに代えて血清NT-proBNPを追跡して変動の程度を検討し、併せて運動耐容能の指標として6分間歩行距離に及ばす効果を、従来の標準的な経口血糖降下薬と比較する。本研究は、薬物治療法が未だに確立していないHFpEF合併糖尿病患者に対して、貴重な治療選択肢を提示する一助になるものと考える。</w:t>
      </w:r>
    </w:p>
    <w:p w14:paraId="7960E56B" w14:textId="77777777" w:rsidR="00F5034C" w:rsidRPr="00F3636C" w:rsidRDefault="00F5034C" w:rsidP="00437A4F">
      <w:pPr>
        <w:autoSpaceDE w:val="0"/>
        <w:autoSpaceDN w:val="0"/>
        <w:snapToGrid w:val="0"/>
        <w:ind w:firstLineChars="100" w:firstLine="256"/>
        <w:rPr>
          <w:rFonts w:asciiTheme="majorEastAsia" w:eastAsiaTheme="majorEastAsia" w:hAnsiTheme="majorEastAsia"/>
          <w:color w:val="FF0000"/>
          <w:spacing w:val="2"/>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2904D6" w:rsidRPr="00F3636C" w14:paraId="73189E1F" w14:textId="77777777" w:rsidTr="00B1787D">
        <w:tc>
          <w:tcPr>
            <w:tcW w:w="9628" w:type="dxa"/>
            <w:shd w:val="clear" w:color="auto" w:fill="DEEAF6" w:themeFill="accent1" w:themeFillTint="33"/>
          </w:tcPr>
          <w:p w14:paraId="19CE3D9A" w14:textId="46364B46" w:rsidR="002904D6" w:rsidRPr="00F3636C" w:rsidRDefault="00F5034C" w:rsidP="00437A4F">
            <w:pPr>
              <w:pStyle w:val="af2"/>
              <w:autoSpaceDE w:val="0"/>
              <w:autoSpaceDN w:val="0"/>
              <w:spacing w:line="240" w:lineRule="exact"/>
              <w:rPr>
                <w:rFonts w:asciiTheme="majorEastAsia" w:eastAsiaTheme="majorEastAsia" w:hAnsiTheme="majorEastAsia"/>
                <w:b/>
                <w:bCs/>
                <w:sz w:val="18"/>
                <w:szCs w:val="18"/>
              </w:rPr>
            </w:pPr>
            <w:r w:rsidRPr="00F3636C">
              <w:rPr>
                <w:rFonts w:asciiTheme="majorEastAsia" w:eastAsiaTheme="majorEastAsia" w:hAnsiTheme="majorEastAsia" w:hint="eastAsia"/>
                <w:b/>
                <w:bCs/>
                <w:sz w:val="18"/>
                <w:szCs w:val="18"/>
              </w:rPr>
              <w:t>留意</w:t>
            </w:r>
            <w:r w:rsidR="00D7268D" w:rsidRPr="00F3636C">
              <w:rPr>
                <w:rFonts w:asciiTheme="majorEastAsia" w:eastAsiaTheme="majorEastAsia" w:hAnsiTheme="majorEastAsia" w:hint="eastAsia"/>
                <w:b/>
                <w:bCs/>
                <w:sz w:val="18"/>
                <w:szCs w:val="18"/>
              </w:rPr>
              <w:t>事項</w:t>
            </w:r>
          </w:p>
          <w:p w14:paraId="4FC07BD7" w14:textId="77777777" w:rsidR="00903708" w:rsidRDefault="00D7268D" w:rsidP="009C5EB4">
            <w:pPr>
              <w:pStyle w:val="af2"/>
              <w:autoSpaceDE w:val="0"/>
              <w:autoSpaceDN w:val="0"/>
              <w:spacing w:line="240" w:lineRule="exact"/>
              <w:ind w:left="212" w:hangingChars="100" w:hanging="212"/>
              <w:rPr>
                <w:rFonts w:asciiTheme="majorEastAsia" w:eastAsiaTheme="majorEastAsia" w:hAnsiTheme="majorEastAsia"/>
                <w:color w:val="EE0000"/>
                <w:sz w:val="18"/>
                <w:szCs w:val="18"/>
                <w:u w:val="single"/>
              </w:rPr>
            </w:pPr>
            <w:r w:rsidRPr="00F3636C">
              <w:rPr>
                <w:rFonts w:asciiTheme="majorEastAsia" w:eastAsiaTheme="majorEastAsia" w:hAnsiTheme="majorEastAsia" w:hint="eastAsia"/>
                <w:sz w:val="18"/>
                <w:szCs w:val="18"/>
              </w:rPr>
              <w:t>・本試験を行うことにより得られる知見の重要性を主張する記述を総括的に記述する。すなわち、</w:t>
            </w:r>
            <w:r w:rsidR="00A12817" w:rsidRPr="00A12817">
              <w:rPr>
                <w:rFonts w:asciiTheme="majorEastAsia" w:eastAsiaTheme="majorEastAsia" w:hAnsiTheme="majorEastAsia" w:hint="eastAsia"/>
                <w:sz w:val="18"/>
                <w:szCs w:val="18"/>
              </w:rPr>
              <w:t>研究に参加する対象者の</w:t>
            </w:r>
            <w:r w:rsidR="00A12817">
              <w:rPr>
                <w:rFonts w:asciiTheme="majorEastAsia" w:eastAsiaTheme="majorEastAsia" w:hAnsiTheme="majorEastAsia" w:hint="eastAsia"/>
                <w:sz w:val="18"/>
                <w:szCs w:val="18"/>
              </w:rPr>
              <w:t>立場ではなく、</w:t>
            </w:r>
            <w:r w:rsidRPr="00F3636C">
              <w:rPr>
                <w:rFonts w:asciiTheme="majorEastAsia" w:eastAsiaTheme="majorEastAsia" w:hAnsiTheme="majorEastAsia" w:hint="eastAsia"/>
                <w:color w:val="EE0000"/>
                <w:sz w:val="18"/>
                <w:szCs w:val="18"/>
                <w:u w:val="single"/>
              </w:rPr>
              <w:t>将来の</w:t>
            </w:r>
            <w:r w:rsidR="00F446A7">
              <w:rPr>
                <w:rFonts w:asciiTheme="majorEastAsia" w:eastAsiaTheme="majorEastAsia" w:hAnsiTheme="majorEastAsia" w:hint="eastAsia"/>
                <w:color w:val="EE0000"/>
                <w:sz w:val="18"/>
                <w:szCs w:val="18"/>
                <w:u w:val="single"/>
              </w:rPr>
              <w:t>患者集団</w:t>
            </w:r>
            <w:r w:rsidRPr="00F3636C">
              <w:rPr>
                <w:rFonts w:asciiTheme="majorEastAsia" w:eastAsiaTheme="majorEastAsia" w:hAnsiTheme="majorEastAsia" w:hint="eastAsia"/>
                <w:color w:val="EE0000"/>
                <w:sz w:val="18"/>
                <w:szCs w:val="18"/>
                <w:u w:val="single"/>
              </w:rPr>
              <w:t>に対するベネフィットに関して本</w:t>
            </w:r>
            <w:r w:rsidR="009E19C2">
              <w:rPr>
                <w:rFonts w:asciiTheme="majorEastAsia" w:eastAsiaTheme="majorEastAsia" w:hAnsiTheme="majorEastAsia" w:hint="eastAsia"/>
                <w:color w:val="EE0000"/>
                <w:sz w:val="18"/>
                <w:szCs w:val="18"/>
                <w:u w:val="single"/>
              </w:rPr>
              <w:t>臨床研究</w:t>
            </w:r>
            <w:r w:rsidRPr="00F3636C">
              <w:rPr>
                <w:rFonts w:asciiTheme="majorEastAsia" w:eastAsiaTheme="majorEastAsia" w:hAnsiTheme="majorEastAsia" w:hint="eastAsia"/>
                <w:color w:val="EE0000"/>
                <w:sz w:val="18"/>
                <w:szCs w:val="18"/>
                <w:u w:val="single"/>
              </w:rPr>
              <w:t>が貢献しうる点を主張する。</w:t>
            </w:r>
          </w:p>
          <w:p w14:paraId="1DC3942F" w14:textId="78C25E61" w:rsidR="0008323A" w:rsidRPr="00F3636C" w:rsidRDefault="00903708" w:rsidP="009C5EB4">
            <w:pPr>
              <w:pStyle w:val="af2"/>
              <w:autoSpaceDE w:val="0"/>
              <w:autoSpaceDN w:val="0"/>
              <w:spacing w:line="240" w:lineRule="exact"/>
              <w:ind w:left="212" w:hangingChars="100" w:hanging="212"/>
              <w:rPr>
                <w:rFonts w:asciiTheme="majorEastAsia" w:eastAsiaTheme="majorEastAsia" w:hAnsiTheme="majorEastAsia"/>
                <w:sz w:val="18"/>
                <w:szCs w:val="18"/>
                <w:shd w:val="pct15" w:color="auto" w:fill="FFFFFF"/>
              </w:rPr>
            </w:pPr>
            <w:r w:rsidRPr="00903708">
              <w:rPr>
                <w:rFonts w:asciiTheme="majorEastAsia" w:eastAsiaTheme="majorEastAsia" w:hAnsiTheme="majorEastAsia" w:hint="eastAsia"/>
                <w:sz w:val="18"/>
                <w:szCs w:val="18"/>
              </w:rPr>
              <w:t>・</w:t>
            </w:r>
            <w:r w:rsidR="00D7268D" w:rsidRPr="00F3636C">
              <w:rPr>
                <w:rFonts w:asciiTheme="majorEastAsia" w:eastAsiaTheme="majorEastAsia" w:hAnsiTheme="majorEastAsia" w:hint="eastAsia"/>
                <w:sz w:val="18"/>
                <w:szCs w:val="18"/>
              </w:rPr>
              <w:t>「非常に意義は大きい」や「極めて重要である」といった自画自賛は避けること。</w:t>
            </w:r>
          </w:p>
        </w:tc>
      </w:tr>
    </w:tbl>
    <w:p w14:paraId="48B2A2E3" w14:textId="3E2FE703" w:rsidR="00615BA6" w:rsidRPr="00F3636C" w:rsidRDefault="00615BA6" w:rsidP="00437A4F">
      <w:pPr>
        <w:autoSpaceDE w:val="0"/>
        <w:autoSpaceDN w:val="0"/>
        <w:snapToGrid w:val="0"/>
        <w:rPr>
          <w:rFonts w:asciiTheme="majorEastAsia" w:eastAsiaTheme="majorEastAsia" w:hAnsiTheme="majorEastAsia"/>
          <w:color w:val="FF0000"/>
          <w:spacing w:val="2"/>
        </w:rPr>
      </w:pPr>
    </w:p>
    <w:p w14:paraId="081FAE0B" w14:textId="77777777" w:rsidR="00D526B0" w:rsidRPr="00F3636C" w:rsidRDefault="00E069C0" w:rsidP="00437A4F">
      <w:pPr>
        <w:pStyle w:val="af1"/>
        <w:numPr>
          <w:ilvl w:val="0"/>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研究</w:t>
      </w:r>
      <w:r w:rsidRPr="00F3636C">
        <w:rPr>
          <w:rFonts w:asciiTheme="majorEastAsia" w:eastAsiaTheme="majorEastAsia" w:hAnsiTheme="majorEastAsia" w:hint="eastAsia"/>
          <w:color w:val="auto"/>
          <w:spacing w:val="2"/>
        </w:rPr>
        <w:t>対象（協力）</w:t>
      </w:r>
      <w:r w:rsidRPr="00F3636C">
        <w:rPr>
          <w:rFonts w:asciiTheme="majorEastAsia" w:eastAsiaTheme="majorEastAsia" w:hAnsiTheme="majorEastAsia" w:hint="eastAsia"/>
          <w:spacing w:val="2"/>
        </w:rPr>
        <w:t>者</w:t>
      </w:r>
      <w:r w:rsidR="00D526B0" w:rsidRPr="00F3636C">
        <w:rPr>
          <w:rFonts w:asciiTheme="majorEastAsia" w:eastAsiaTheme="majorEastAsia" w:hAnsiTheme="majorEastAsia" w:hint="eastAsia"/>
          <w:spacing w:val="2"/>
        </w:rPr>
        <w:t>の選定方針</w:t>
      </w:r>
    </w:p>
    <w:p w14:paraId="35C3B95A" w14:textId="6AAA17FF" w:rsidR="00C1536E" w:rsidRDefault="00251186" w:rsidP="00437A4F">
      <w:pPr>
        <w:autoSpaceDE w:val="0"/>
        <w:autoSpaceDN w:val="0"/>
        <w:rPr>
          <w:rFonts w:asciiTheme="majorEastAsia" w:eastAsiaTheme="majorEastAsia" w:hAnsiTheme="majorEastAsia"/>
          <w:color w:val="auto"/>
          <w:szCs w:val="21"/>
        </w:rPr>
      </w:pPr>
      <w:r w:rsidRPr="00F3636C">
        <w:rPr>
          <w:rFonts w:asciiTheme="majorEastAsia" w:eastAsiaTheme="majorEastAsia" w:hAnsiTheme="majorEastAsia" w:hint="eastAsia"/>
          <w:color w:val="FF0000"/>
          <w:szCs w:val="21"/>
        </w:rPr>
        <w:t xml:space="preserve">　</w:t>
      </w:r>
      <w:r w:rsidRPr="00F3636C">
        <w:rPr>
          <w:rFonts w:asciiTheme="majorEastAsia" w:eastAsiaTheme="majorEastAsia" w:hAnsiTheme="majorEastAsia" w:hint="eastAsia"/>
          <w:color w:val="auto"/>
          <w:szCs w:val="21"/>
        </w:rPr>
        <w:t>○○</w:t>
      </w:r>
    </w:p>
    <w:p w14:paraId="29FE59EF" w14:textId="77777777" w:rsidR="00BB5E26" w:rsidRDefault="00BB5E26" w:rsidP="00437A4F">
      <w:pPr>
        <w:autoSpaceDE w:val="0"/>
        <w:autoSpaceDN w:val="0"/>
        <w:rPr>
          <w:rFonts w:asciiTheme="majorEastAsia" w:eastAsiaTheme="majorEastAsia" w:hAnsiTheme="majorEastAsia"/>
          <w:color w:val="auto"/>
          <w:szCs w:val="21"/>
        </w:rPr>
      </w:pPr>
    </w:p>
    <w:p w14:paraId="58AD5A24" w14:textId="2B8DFEAB" w:rsidR="00BB5E26" w:rsidRPr="00BB5E26" w:rsidRDefault="00BB5E26" w:rsidP="00BB5E26">
      <w:pPr>
        <w:autoSpaceDE w:val="0"/>
        <w:autoSpaceDN w:val="0"/>
        <w:ind w:left="252" w:hangingChars="100" w:hanging="252"/>
        <w:rPr>
          <w:rFonts w:asciiTheme="majorEastAsia" w:eastAsiaTheme="majorEastAsia" w:hAnsiTheme="majorEastAsia"/>
          <w:color w:val="EE0000"/>
          <w:szCs w:val="21"/>
        </w:rPr>
      </w:pPr>
      <w:r w:rsidRPr="00BB5E26">
        <w:rPr>
          <w:rFonts w:asciiTheme="majorEastAsia" w:eastAsiaTheme="majorEastAsia" w:hAnsiTheme="majorEastAsia" w:hint="eastAsia"/>
          <w:color w:val="EE0000"/>
          <w:szCs w:val="21"/>
        </w:rPr>
        <w:t>※大きな集団から無作為抽出により選択されたものか、疾患レジストリから選択されたものか、特定の研究機関で診療を受けた患者か、特定の地域に在住している患者か等、研究が実施される母集団とサンプル集団が特定できるように記載すること。</w:t>
      </w:r>
    </w:p>
    <w:p w14:paraId="69472562" w14:textId="77777777" w:rsidR="00BB5E26" w:rsidRPr="00F3636C" w:rsidRDefault="00BB5E26" w:rsidP="00437A4F">
      <w:pPr>
        <w:autoSpaceDE w:val="0"/>
        <w:autoSpaceDN w:val="0"/>
        <w:rPr>
          <w:rFonts w:asciiTheme="majorEastAsia" w:eastAsiaTheme="majorEastAsia" w:hAnsiTheme="majorEastAsia"/>
          <w:color w:val="FF0000"/>
          <w:szCs w:val="21"/>
        </w:rPr>
      </w:pPr>
    </w:p>
    <w:p w14:paraId="133BD959" w14:textId="37E21F6F" w:rsidR="00E069C0" w:rsidRDefault="00E069C0" w:rsidP="00BB5E26">
      <w:pPr>
        <w:autoSpaceDE w:val="0"/>
        <w:autoSpaceDN w:val="0"/>
        <w:ind w:leftChars="100" w:left="252"/>
        <w:rPr>
          <w:rFonts w:asciiTheme="majorEastAsia" w:eastAsiaTheme="majorEastAsia" w:hAnsiTheme="majorEastAsia"/>
          <w:color w:val="auto"/>
          <w:szCs w:val="21"/>
          <w:shd w:val="pct15" w:color="auto" w:fill="FFFFFF"/>
        </w:rPr>
      </w:pPr>
      <w:r w:rsidRPr="00F3636C">
        <w:rPr>
          <w:rFonts w:asciiTheme="majorEastAsia" w:eastAsiaTheme="majorEastAsia" w:hAnsiTheme="majorEastAsia" w:hint="eastAsia"/>
          <w:color w:val="auto"/>
          <w:szCs w:val="21"/>
          <w:shd w:val="pct15" w:color="auto" w:fill="FFFFFF"/>
        </w:rPr>
        <w:t>例）</w:t>
      </w:r>
      <w:r w:rsidR="00BB5E26" w:rsidRPr="00BB5E26">
        <w:rPr>
          <w:rFonts w:asciiTheme="majorEastAsia" w:eastAsiaTheme="majorEastAsia" w:hAnsiTheme="majorEastAsia" w:hint="eastAsia"/>
          <w:color w:val="auto"/>
          <w:szCs w:val="21"/>
          <w:shd w:val="pct15" w:color="auto" w:fill="FFFFFF"/>
        </w:rPr>
        <w:t>○○県にある△△病院と□□診療所を●●病の診断で受診した●●病患者のうち、以下の適格基準をすべて満たし、除外基準のいずれにも該当しない患者を研究対象者とする</w:t>
      </w:r>
      <w:r w:rsidR="00BB5E26">
        <w:rPr>
          <w:rFonts w:asciiTheme="majorEastAsia" w:eastAsiaTheme="majorEastAsia" w:hAnsiTheme="majorEastAsia" w:hint="eastAsia"/>
          <w:color w:val="auto"/>
          <w:szCs w:val="21"/>
          <w:shd w:val="pct15" w:color="auto" w:fill="FFFFFF"/>
        </w:rPr>
        <w:t>。</w:t>
      </w:r>
    </w:p>
    <w:p w14:paraId="440F48ED" w14:textId="77777777" w:rsidR="00BB5E26" w:rsidRPr="00F3636C" w:rsidRDefault="00BB5E26" w:rsidP="00C520D3">
      <w:pPr>
        <w:autoSpaceDE w:val="0"/>
        <w:autoSpaceDN w:val="0"/>
        <w:rPr>
          <w:rFonts w:asciiTheme="majorEastAsia" w:eastAsiaTheme="majorEastAsia" w:hAnsiTheme="majorEastAsia"/>
          <w:color w:val="auto"/>
          <w:szCs w:val="21"/>
          <w:shd w:val="pct15" w:color="auto" w:fill="FFFFFF"/>
        </w:rPr>
      </w:pPr>
    </w:p>
    <w:p w14:paraId="7A0DE6D2" w14:textId="0F5B9986" w:rsidR="00E069C0" w:rsidRDefault="00E069C0" w:rsidP="00437A4F">
      <w:pPr>
        <w:autoSpaceDE w:val="0"/>
        <w:autoSpaceDN w:val="0"/>
        <w:ind w:leftChars="100" w:left="252"/>
        <w:rPr>
          <w:rFonts w:asciiTheme="majorEastAsia" w:eastAsiaTheme="majorEastAsia" w:hAnsiTheme="majorEastAsia"/>
          <w:color w:val="auto"/>
          <w:szCs w:val="21"/>
          <w:shd w:val="pct15" w:color="auto" w:fill="FFFFFF"/>
        </w:rPr>
      </w:pPr>
      <w:r w:rsidRPr="00F3636C">
        <w:rPr>
          <w:rFonts w:asciiTheme="majorEastAsia" w:eastAsiaTheme="majorEastAsia" w:hAnsiTheme="majorEastAsia" w:hint="eastAsia"/>
          <w:color w:val="auto"/>
          <w:szCs w:val="21"/>
          <w:shd w:val="pct15" w:color="auto" w:fill="FFFFFF"/>
        </w:rPr>
        <w:t>例）鹿児島県大島郡与論町に住所がある</w:t>
      </w:r>
      <w:r w:rsidR="009B30CB">
        <w:rPr>
          <w:rFonts w:asciiTheme="majorEastAsia" w:eastAsiaTheme="majorEastAsia" w:hAnsiTheme="majorEastAsia" w:hint="eastAsia"/>
          <w:color w:val="auto"/>
          <w:szCs w:val="21"/>
          <w:shd w:val="pct15" w:color="auto" w:fill="FFFFFF"/>
        </w:rPr>
        <w:t>XXXX</w:t>
      </w:r>
      <w:r w:rsidR="006F453C" w:rsidRPr="00F3636C">
        <w:rPr>
          <w:rFonts w:asciiTheme="majorEastAsia" w:eastAsiaTheme="majorEastAsia" w:hAnsiTheme="majorEastAsia" w:hint="eastAsia"/>
          <w:color w:val="auto"/>
          <w:szCs w:val="21"/>
          <w:shd w:val="pct15" w:color="auto" w:fill="FFFFFF"/>
        </w:rPr>
        <w:t>年</w:t>
      </w:r>
      <w:r w:rsidR="009B30CB">
        <w:rPr>
          <w:rFonts w:asciiTheme="majorEastAsia" w:eastAsiaTheme="majorEastAsia" w:hAnsiTheme="majorEastAsia" w:hint="eastAsia"/>
          <w:color w:val="auto"/>
          <w:szCs w:val="21"/>
          <w:shd w:val="pct15" w:color="auto" w:fill="FFFFFF"/>
        </w:rPr>
        <w:t>XX</w:t>
      </w:r>
      <w:r w:rsidR="006F453C" w:rsidRPr="00F3636C">
        <w:rPr>
          <w:rFonts w:asciiTheme="majorEastAsia" w:eastAsiaTheme="majorEastAsia" w:hAnsiTheme="majorEastAsia" w:hint="eastAsia"/>
          <w:color w:val="auto"/>
          <w:szCs w:val="21"/>
          <w:shd w:val="pct15" w:color="auto" w:fill="FFFFFF"/>
        </w:rPr>
        <w:t>月</w:t>
      </w:r>
      <w:r w:rsidR="009B30CB">
        <w:rPr>
          <w:rFonts w:asciiTheme="majorEastAsia" w:eastAsiaTheme="majorEastAsia" w:hAnsiTheme="majorEastAsia" w:hint="eastAsia"/>
          <w:color w:val="auto"/>
          <w:szCs w:val="21"/>
          <w:shd w:val="pct15" w:color="auto" w:fill="FFFFFF"/>
        </w:rPr>
        <w:t>XX</w:t>
      </w:r>
      <w:r w:rsidR="006F453C" w:rsidRPr="00F3636C">
        <w:rPr>
          <w:rFonts w:asciiTheme="majorEastAsia" w:eastAsiaTheme="majorEastAsia" w:hAnsiTheme="majorEastAsia" w:hint="eastAsia"/>
          <w:color w:val="auto"/>
          <w:szCs w:val="21"/>
          <w:shd w:val="pct15" w:color="auto" w:fill="FFFFFF"/>
        </w:rPr>
        <w:t>日</w:t>
      </w:r>
      <w:r w:rsidR="000530DC" w:rsidRPr="00F3636C">
        <w:rPr>
          <w:rFonts w:asciiTheme="majorEastAsia" w:eastAsiaTheme="majorEastAsia" w:hAnsiTheme="majorEastAsia" w:hint="eastAsia"/>
          <w:color w:val="auto"/>
          <w:szCs w:val="21"/>
          <w:shd w:val="pct15" w:color="auto" w:fill="FFFFFF"/>
        </w:rPr>
        <w:t>から</w:t>
      </w:r>
      <w:r w:rsidR="009B30CB">
        <w:rPr>
          <w:rFonts w:asciiTheme="majorEastAsia" w:eastAsiaTheme="majorEastAsia" w:hAnsiTheme="majorEastAsia" w:hint="eastAsia"/>
          <w:color w:val="auto"/>
          <w:szCs w:val="21"/>
          <w:shd w:val="pct15" w:color="auto" w:fill="FFFFFF"/>
        </w:rPr>
        <w:t>XXXX</w:t>
      </w:r>
      <w:r w:rsidR="009B30CB" w:rsidRPr="00F3636C">
        <w:rPr>
          <w:rFonts w:asciiTheme="majorEastAsia" w:eastAsiaTheme="majorEastAsia" w:hAnsiTheme="majorEastAsia" w:hint="eastAsia"/>
          <w:color w:val="auto"/>
          <w:szCs w:val="21"/>
          <w:shd w:val="pct15" w:color="auto" w:fill="FFFFFF"/>
        </w:rPr>
        <w:t>年</w:t>
      </w:r>
      <w:r w:rsidR="009B30CB">
        <w:rPr>
          <w:rFonts w:asciiTheme="majorEastAsia" w:eastAsiaTheme="majorEastAsia" w:hAnsiTheme="majorEastAsia" w:hint="eastAsia"/>
          <w:color w:val="auto"/>
          <w:szCs w:val="21"/>
          <w:shd w:val="pct15" w:color="auto" w:fill="FFFFFF"/>
        </w:rPr>
        <w:t>XX</w:t>
      </w:r>
      <w:r w:rsidR="009B30CB" w:rsidRPr="00F3636C">
        <w:rPr>
          <w:rFonts w:asciiTheme="majorEastAsia" w:eastAsiaTheme="majorEastAsia" w:hAnsiTheme="majorEastAsia" w:hint="eastAsia"/>
          <w:color w:val="auto"/>
          <w:szCs w:val="21"/>
          <w:shd w:val="pct15" w:color="auto" w:fill="FFFFFF"/>
        </w:rPr>
        <w:t>月</w:t>
      </w:r>
      <w:r w:rsidR="009B30CB">
        <w:rPr>
          <w:rFonts w:asciiTheme="majorEastAsia" w:eastAsiaTheme="majorEastAsia" w:hAnsiTheme="majorEastAsia" w:hint="eastAsia"/>
          <w:color w:val="auto"/>
          <w:szCs w:val="21"/>
          <w:shd w:val="pct15" w:color="auto" w:fill="FFFFFF"/>
        </w:rPr>
        <w:t>XX</w:t>
      </w:r>
      <w:r w:rsidR="009B30CB" w:rsidRPr="00F3636C">
        <w:rPr>
          <w:rFonts w:asciiTheme="majorEastAsia" w:eastAsiaTheme="majorEastAsia" w:hAnsiTheme="majorEastAsia" w:hint="eastAsia"/>
          <w:color w:val="auto"/>
          <w:szCs w:val="21"/>
          <w:shd w:val="pct15" w:color="auto" w:fill="FFFFFF"/>
        </w:rPr>
        <w:t>日</w:t>
      </w:r>
      <w:r w:rsidRPr="00F3636C">
        <w:rPr>
          <w:rFonts w:asciiTheme="majorEastAsia" w:eastAsiaTheme="majorEastAsia" w:hAnsiTheme="majorEastAsia" w:hint="eastAsia"/>
          <w:color w:val="auto"/>
          <w:szCs w:val="21"/>
          <w:shd w:val="pct15" w:color="auto" w:fill="FFFFFF"/>
        </w:rPr>
        <w:t>の間に島外出産を経験した女性。重度の精神疾患既往歴のある方、心身共に不安定で調査協力が悪影響を及ぼすと思われる方、死産・流産の場合を除外する。</w:t>
      </w:r>
    </w:p>
    <w:p w14:paraId="19F75704" w14:textId="77777777" w:rsidR="00BB5E26" w:rsidRPr="00F3636C" w:rsidRDefault="00BB5E26" w:rsidP="00C520D3">
      <w:pPr>
        <w:autoSpaceDE w:val="0"/>
        <w:autoSpaceDN w:val="0"/>
        <w:rPr>
          <w:rFonts w:asciiTheme="majorEastAsia" w:eastAsiaTheme="majorEastAsia" w:hAnsiTheme="majorEastAsia"/>
          <w:color w:val="auto"/>
          <w:szCs w:val="21"/>
          <w:shd w:val="pct15" w:color="auto" w:fill="FFFFFF"/>
        </w:rPr>
      </w:pPr>
    </w:p>
    <w:p w14:paraId="372D0412" w14:textId="0A5FBC7C" w:rsidR="00E069C0" w:rsidRDefault="00E069C0" w:rsidP="00457FFA">
      <w:pPr>
        <w:autoSpaceDE w:val="0"/>
        <w:autoSpaceDN w:val="0"/>
        <w:ind w:leftChars="100" w:left="252"/>
        <w:rPr>
          <w:rFonts w:asciiTheme="majorEastAsia" w:eastAsiaTheme="majorEastAsia" w:hAnsiTheme="majorEastAsia"/>
          <w:color w:val="auto"/>
          <w:szCs w:val="21"/>
          <w:shd w:val="pct15" w:color="auto" w:fill="FFFFFF"/>
        </w:rPr>
      </w:pPr>
      <w:r w:rsidRPr="00F3636C">
        <w:rPr>
          <w:rFonts w:asciiTheme="majorEastAsia" w:eastAsiaTheme="majorEastAsia" w:hAnsiTheme="majorEastAsia" w:hint="eastAsia"/>
          <w:color w:val="auto"/>
          <w:szCs w:val="21"/>
          <w:shd w:val="pct15" w:color="auto" w:fill="FFFFFF"/>
        </w:rPr>
        <w:t>例）</w:t>
      </w:r>
      <w:r w:rsidR="00457FFA" w:rsidRPr="00457FFA">
        <w:rPr>
          <w:rFonts w:asciiTheme="majorEastAsia" w:eastAsiaTheme="majorEastAsia" w:hAnsiTheme="majorEastAsia" w:hint="eastAsia"/>
          <w:color w:val="auto"/>
          <w:szCs w:val="21"/>
          <w:shd w:val="pct15" w:color="auto" w:fill="FFFFFF"/>
        </w:rPr>
        <w:t>○○国△△地域ならびに●●国▲▲地域在住する小児のうち、以下の適格基準をすべて満たし除外基準のいずれにも該当しない患者を研究対象者とする。</w:t>
      </w:r>
    </w:p>
    <w:p w14:paraId="319A850D" w14:textId="77777777" w:rsidR="00457FFA" w:rsidRPr="00F3636C" w:rsidRDefault="00457FFA" w:rsidP="00C520D3">
      <w:pPr>
        <w:autoSpaceDE w:val="0"/>
        <w:autoSpaceDN w:val="0"/>
        <w:rPr>
          <w:rFonts w:asciiTheme="majorEastAsia" w:eastAsiaTheme="majorEastAsia" w:hAnsiTheme="majorEastAsia"/>
          <w:color w:val="FF0000"/>
          <w:spacing w:val="2"/>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6D2312" w:rsidRPr="00F3636C" w14:paraId="24C9EC4C" w14:textId="77777777" w:rsidTr="00B1787D">
        <w:tc>
          <w:tcPr>
            <w:tcW w:w="9628" w:type="dxa"/>
            <w:shd w:val="clear" w:color="auto" w:fill="DEEAF6" w:themeFill="accent1" w:themeFillTint="33"/>
          </w:tcPr>
          <w:p w14:paraId="52DEC446" w14:textId="473D6A6B" w:rsidR="00BB596F" w:rsidRPr="00F3636C" w:rsidRDefault="00437A4F" w:rsidP="00437A4F">
            <w:pPr>
              <w:pStyle w:val="af2"/>
              <w:autoSpaceDE w:val="0"/>
              <w:autoSpaceDN w:val="0"/>
              <w:spacing w:line="240" w:lineRule="exact"/>
              <w:rPr>
                <w:rFonts w:asciiTheme="majorEastAsia" w:eastAsiaTheme="majorEastAsia" w:hAnsiTheme="majorEastAsia"/>
                <w:b/>
                <w:bCs/>
                <w:sz w:val="18"/>
                <w:szCs w:val="18"/>
              </w:rPr>
            </w:pPr>
            <w:r w:rsidRPr="00F3636C">
              <w:rPr>
                <w:rFonts w:asciiTheme="majorEastAsia" w:eastAsiaTheme="majorEastAsia" w:hAnsiTheme="majorEastAsia" w:hint="eastAsia"/>
                <w:b/>
                <w:bCs/>
                <w:sz w:val="18"/>
                <w:szCs w:val="18"/>
              </w:rPr>
              <w:t>留意事項</w:t>
            </w:r>
          </w:p>
          <w:p w14:paraId="68EC9308" w14:textId="00DAE8EF" w:rsidR="009D7F57" w:rsidRPr="00F3636C" w:rsidRDefault="009D7F57" w:rsidP="009D7F57">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・研究の対象について、</w:t>
            </w:r>
            <w:r w:rsidR="009E19C2" w:rsidRPr="009E19C2">
              <w:rPr>
                <w:rFonts w:asciiTheme="majorEastAsia" w:eastAsiaTheme="majorEastAsia" w:hAnsiTheme="majorEastAsia" w:hint="eastAsia"/>
                <w:color w:val="EE0000"/>
                <w:sz w:val="18"/>
                <w:szCs w:val="18"/>
                <w:u w:val="single"/>
              </w:rPr>
              <w:t>研究</w:t>
            </w:r>
            <w:r w:rsidRPr="00F3636C">
              <w:rPr>
                <w:rFonts w:asciiTheme="majorEastAsia" w:eastAsiaTheme="majorEastAsia" w:hAnsiTheme="majorEastAsia"/>
                <w:color w:val="EE0000"/>
                <w:sz w:val="18"/>
                <w:szCs w:val="18"/>
                <w:u w:val="single"/>
              </w:rPr>
              <w:t>の目的である治療効果の評価に適切な集団を選択する</w:t>
            </w:r>
            <w:r w:rsidRPr="00F3636C">
              <w:rPr>
                <w:rFonts w:asciiTheme="majorEastAsia" w:eastAsiaTheme="majorEastAsia" w:hAnsiTheme="majorEastAsia" w:hint="eastAsia"/>
                <w:color w:val="EE0000"/>
                <w:sz w:val="18"/>
                <w:szCs w:val="18"/>
                <w:u w:val="single"/>
              </w:rPr>
              <w:t>こと</w:t>
            </w:r>
            <w:r w:rsidRPr="00F3636C">
              <w:rPr>
                <w:rFonts w:asciiTheme="majorEastAsia" w:eastAsiaTheme="majorEastAsia" w:hAnsiTheme="majorEastAsia"/>
                <w:color w:val="EE0000"/>
                <w:sz w:val="18"/>
                <w:szCs w:val="18"/>
                <w:u w:val="single"/>
              </w:rPr>
              <w:t>。</w:t>
            </w:r>
          </w:p>
          <w:p w14:paraId="7DCE2099" w14:textId="73FEB127" w:rsidR="00B0417B" w:rsidRPr="00F3636C" w:rsidRDefault="00B0417B"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・やむを得ず、同意の能力を欠く者、同意の任意性が損なわれるおそれのある者、社会的弱者を臨床研究の対象者とする場合には、</w:t>
            </w:r>
            <w:r w:rsidRPr="00F3636C">
              <w:rPr>
                <w:rFonts w:asciiTheme="majorEastAsia" w:eastAsiaTheme="majorEastAsia" w:hAnsiTheme="majorEastAsia" w:hint="eastAsia"/>
                <w:color w:val="EE0000"/>
                <w:sz w:val="18"/>
                <w:szCs w:val="18"/>
                <w:u w:val="single"/>
              </w:rPr>
              <w:t>その必然性を記載する</w:t>
            </w:r>
            <w:r w:rsidRPr="00F3636C">
              <w:rPr>
                <w:rFonts w:asciiTheme="majorEastAsia" w:eastAsiaTheme="majorEastAsia" w:hAnsiTheme="majorEastAsia" w:hint="eastAsia"/>
                <w:sz w:val="18"/>
                <w:szCs w:val="18"/>
              </w:rPr>
              <w:t>こと。</w:t>
            </w:r>
          </w:p>
          <w:p w14:paraId="0275DBBF" w14:textId="77777777" w:rsidR="00B0417B" w:rsidRPr="00F3636C" w:rsidRDefault="00B0417B" w:rsidP="00437A4F">
            <w:pPr>
              <w:pStyle w:val="af2"/>
              <w:autoSpaceDE w:val="0"/>
              <w:autoSpaceDN w:val="0"/>
              <w:spacing w:line="240" w:lineRule="exact"/>
              <w:ind w:left="212" w:hangingChars="100" w:hanging="212"/>
              <w:rPr>
                <w:rFonts w:asciiTheme="majorEastAsia" w:eastAsiaTheme="majorEastAsia" w:hAnsiTheme="majorEastAsia"/>
                <w:color w:val="EE0000"/>
                <w:sz w:val="18"/>
                <w:szCs w:val="18"/>
                <w:u w:val="single"/>
              </w:rPr>
            </w:pPr>
            <w:r w:rsidRPr="00F3636C">
              <w:rPr>
                <w:rFonts w:asciiTheme="majorEastAsia" w:eastAsiaTheme="majorEastAsia" w:hAnsiTheme="majorEastAsia" w:hint="eastAsia"/>
                <w:sz w:val="18"/>
                <w:szCs w:val="18"/>
              </w:rPr>
              <w:t>・年齢の下限（未成年者を組み入れる研究の場合）、上限が臨床研究で</w:t>
            </w:r>
            <w:r w:rsidRPr="00F3636C">
              <w:rPr>
                <w:rFonts w:asciiTheme="majorEastAsia" w:eastAsiaTheme="majorEastAsia" w:hAnsiTheme="majorEastAsia" w:hint="eastAsia"/>
                <w:color w:val="EE0000"/>
                <w:sz w:val="18"/>
                <w:szCs w:val="18"/>
                <w:u w:val="single"/>
              </w:rPr>
              <w:t>一般的に用いられる基準と異なる場合、設定の根拠を記載する。</w:t>
            </w:r>
          </w:p>
          <w:p w14:paraId="6CA8DA41" w14:textId="0C33A2A5" w:rsidR="006D2312" w:rsidRPr="00F3636C" w:rsidRDefault="006D2312" w:rsidP="006D49E8">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コントロールを設定する場合、コントロールの選定方針についても記載すること。</w:t>
            </w:r>
          </w:p>
        </w:tc>
      </w:tr>
    </w:tbl>
    <w:p w14:paraId="3A074B91" w14:textId="77777777" w:rsidR="006D2312" w:rsidRPr="00FD44EB" w:rsidRDefault="006D2312" w:rsidP="00FD44EB">
      <w:pPr>
        <w:autoSpaceDE w:val="0"/>
        <w:autoSpaceDN w:val="0"/>
        <w:snapToGrid w:val="0"/>
        <w:rPr>
          <w:rFonts w:asciiTheme="majorEastAsia" w:eastAsiaTheme="majorEastAsia" w:hAnsiTheme="majorEastAsia"/>
          <w:color w:val="FF0000"/>
          <w:spacing w:val="2"/>
        </w:rPr>
      </w:pPr>
    </w:p>
    <w:p w14:paraId="487F1ECA" w14:textId="39AD2CF7" w:rsidR="00E069C0" w:rsidRPr="00F3636C" w:rsidRDefault="00E069C0" w:rsidP="00437A4F">
      <w:pPr>
        <w:autoSpaceDE w:val="0"/>
        <w:autoSpaceDN w:val="0"/>
        <w:rPr>
          <w:rFonts w:asciiTheme="majorEastAsia" w:eastAsiaTheme="majorEastAsia" w:hAnsiTheme="majorEastAsia"/>
          <w:szCs w:val="21"/>
        </w:rPr>
      </w:pPr>
      <w:r w:rsidRPr="00F3636C">
        <w:rPr>
          <w:rFonts w:asciiTheme="majorEastAsia" w:eastAsiaTheme="majorEastAsia" w:hAnsiTheme="majorEastAsia" w:hint="eastAsia"/>
          <w:color w:val="FF0000"/>
          <w:szCs w:val="21"/>
        </w:rPr>
        <w:t>（該当する場合、以下を参考に適格基準及び除外基準を記載。非該当の場合は削除）</w:t>
      </w:r>
    </w:p>
    <w:p w14:paraId="4FCD0D50" w14:textId="06787F34" w:rsidR="00900CB3" w:rsidRPr="00F3636C" w:rsidRDefault="00D526B0" w:rsidP="00437A4F">
      <w:pPr>
        <w:pStyle w:val="af1"/>
        <w:numPr>
          <w:ilvl w:val="1"/>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適格基準</w:t>
      </w:r>
    </w:p>
    <w:p w14:paraId="6843ED26" w14:textId="5D9678C4" w:rsidR="002E7939" w:rsidRPr="00F3636C" w:rsidRDefault="002E7939" w:rsidP="002E7939">
      <w:pPr>
        <w:autoSpaceDE w:val="0"/>
        <w:autoSpaceDN w:val="0"/>
        <w:snapToGrid w:val="0"/>
        <w:rPr>
          <w:rFonts w:asciiTheme="majorEastAsia" w:eastAsiaTheme="majorEastAsia" w:hAnsiTheme="majorEastAsia"/>
          <w:spacing w:val="2"/>
        </w:rPr>
      </w:pPr>
      <w:r w:rsidRPr="00F3636C">
        <w:rPr>
          <w:rFonts w:asciiTheme="majorEastAsia" w:eastAsiaTheme="majorEastAsia" w:hAnsiTheme="majorEastAsia" w:hint="eastAsia"/>
          <w:spacing w:val="2"/>
        </w:rPr>
        <w:t xml:space="preserve">　○○</w:t>
      </w:r>
    </w:p>
    <w:p w14:paraId="2FFE4E25" w14:textId="77777777" w:rsidR="002E7939" w:rsidRPr="005D7E09" w:rsidRDefault="002E7939" w:rsidP="002E7939">
      <w:pPr>
        <w:autoSpaceDE w:val="0"/>
        <w:autoSpaceDN w:val="0"/>
        <w:snapToGrid w:val="0"/>
        <w:rPr>
          <w:rFonts w:asciiTheme="majorEastAsia" w:eastAsiaTheme="majorEastAsia" w:hAnsiTheme="majorEastAsia"/>
          <w:color w:val="EE0000"/>
          <w:spacing w:val="2"/>
        </w:rPr>
      </w:pPr>
    </w:p>
    <w:p w14:paraId="75A79C2E" w14:textId="1107101C" w:rsidR="005D7E09" w:rsidRPr="005D7E09" w:rsidRDefault="005D7E09" w:rsidP="005D7E09">
      <w:pPr>
        <w:autoSpaceDE w:val="0"/>
        <w:autoSpaceDN w:val="0"/>
        <w:snapToGrid w:val="0"/>
        <w:ind w:left="256" w:hangingChars="100" w:hanging="256"/>
        <w:rPr>
          <w:rFonts w:asciiTheme="majorEastAsia" w:eastAsiaTheme="majorEastAsia" w:hAnsiTheme="majorEastAsia"/>
          <w:color w:val="EE0000"/>
          <w:spacing w:val="2"/>
        </w:rPr>
      </w:pPr>
      <w:r w:rsidRPr="005D7E09">
        <w:rPr>
          <w:rFonts w:asciiTheme="majorEastAsia" w:eastAsiaTheme="majorEastAsia" w:hAnsiTheme="majorEastAsia" w:hint="eastAsia"/>
          <w:color w:val="EE0000"/>
          <w:spacing w:val="2"/>
        </w:rPr>
        <w:t>※</w:t>
      </w:r>
      <w:r w:rsidRPr="009153A2">
        <w:rPr>
          <w:rFonts w:asciiTheme="majorEastAsia" w:eastAsiaTheme="majorEastAsia" w:hAnsiTheme="majorEastAsia" w:hint="eastAsia"/>
          <w:color w:val="EE0000"/>
          <w:spacing w:val="2"/>
          <w:u w:val="single"/>
        </w:rPr>
        <w:t>研究結果を反映させることができる集団（目標集団）を規定する条件を記載する。</w:t>
      </w:r>
      <w:r w:rsidRPr="005D7E09">
        <w:rPr>
          <w:rFonts w:asciiTheme="majorEastAsia" w:eastAsiaTheme="majorEastAsia" w:hAnsiTheme="majorEastAsia" w:hint="eastAsia"/>
          <w:color w:val="EE0000"/>
          <w:spacing w:val="2"/>
        </w:rPr>
        <w:lastRenderedPageBreak/>
        <w:t>具体的には以下の項目を記載する。</w:t>
      </w:r>
    </w:p>
    <w:p w14:paraId="2750E276" w14:textId="313523C4" w:rsidR="005D7E09" w:rsidRPr="005D7E09" w:rsidRDefault="005D7E09" w:rsidP="005D7E09">
      <w:pPr>
        <w:autoSpaceDE w:val="0"/>
        <w:autoSpaceDN w:val="0"/>
        <w:snapToGrid w:val="0"/>
        <w:ind w:firstLineChars="100" w:firstLine="256"/>
        <w:rPr>
          <w:rFonts w:asciiTheme="majorEastAsia" w:eastAsiaTheme="majorEastAsia" w:hAnsiTheme="majorEastAsia"/>
          <w:color w:val="EE0000"/>
          <w:spacing w:val="2"/>
        </w:rPr>
      </w:pPr>
      <w:r w:rsidRPr="005D7E09">
        <w:rPr>
          <w:rFonts w:asciiTheme="majorEastAsia" w:eastAsiaTheme="majorEastAsia" w:hAnsiTheme="majorEastAsia" w:hint="eastAsia"/>
          <w:color w:val="EE0000"/>
          <w:spacing w:val="2"/>
        </w:rPr>
        <w:t>・疾患名と診断方法</w:t>
      </w:r>
    </w:p>
    <w:p w14:paraId="2E8BE54B" w14:textId="752496A9" w:rsidR="005D7E09" w:rsidRPr="005D7E09" w:rsidRDefault="005D7E09" w:rsidP="005D7E09">
      <w:pPr>
        <w:autoSpaceDE w:val="0"/>
        <w:autoSpaceDN w:val="0"/>
        <w:snapToGrid w:val="0"/>
        <w:ind w:firstLineChars="100" w:firstLine="256"/>
        <w:rPr>
          <w:rFonts w:asciiTheme="majorEastAsia" w:eastAsiaTheme="majorEastAsia" w:hAnsiTheme="majorEastAsia"/>
          <w:color w:val="EE0000"/>
          <w:spacing w:val="2"/>
        </w:rPr>
      </w:pPr>
      <w:r w:rsidRPr="005D7E09">
        <w:rPr>
          <w:rFonts w:asciiTheme="majorEastAsia" w:eastAsiaTheme="majorEastAsia" w:hAnsiTheme="majorEastAsia" w:hint="eastAsia"/>
          <w:color w:val="EE0000"/>
          <w:spacing w:val="2"/>
        </w:rPr>
        <w:t>・病期・病型・病態の規定</w:t>
      </w:r>
    </w:p>
    <w:p w14:paraId="321A2895" w14:textId="7E6E8791" w:rsidR="005D7E09" w:rsidRPr="005D7E09" w:rsidRDefault="005D7E09" w:rsidP="005D7E09">
      <w:pPr>
        <w:autoSpaceDE w:val="0"/>
        <w:autoSpaceDN w:val="0"/>
        <w:snapToGrid w:val="0"/>
        <w:ind w:firstLineChars="100" w:firstLine="256"/>
        <w:rPr>
          <w:rFonts w:asciiTheme="majorEastAsia" w:eastAsiaTheme="majorEastAsia" w:hAnsiTheme="majorEastAsia"/>
          <w:color w:val="EE0000"/>
          <w:spacing w:val="2"/>
        </w:rPr>
      </w:pPr>
      <w:r w:rsidRPr="005D7E09">
        <w:rPr>
          <w:rFonts w:asciiTheme="majorEastAsia" w:eastAsiaTheme="majorEastAsia" w:hAnsiTheme="majorEastAsia" w:hint="eastAsia"/>
          <w:color w:val="EE0000"/>
          <w:spacing w:val="2"/>
        </w:rPr>
        <w:t>・性別・年齢</w:t>
      </w:r>
    </w:p>
    <w:p w14:paraId="2DAD3D49" w14:textId="01C60B73" w:rsidR="005D7E09" w:rsidRPr="005D7E09" w:rsidRDefault="005D7E09" w:rsidP="005D7E09">
      <w:pPr>
        <w:autoSpaceDE w:val="0"/>
        <w:autoSpaceDN w:val="0"/>
        <w:snapToGrid w:val="0"/>
        <w:ind w:firstLineChars="100" w:firstLine="256"/>
        <w:rPr>
          <w:rFonts w:asciiTheme="majorEastAsia" w:eastAsiaTheme="majorEastAsia" w:hAnsiTheme="majorEastAsia"/>
          <w:color w:val="EE0000"/>
          <w:spacing w:val="2"/>
        </w:rPr>
      </w:pPr>
      <w:r w:rsidRPr="005D7E09">
        <w:rPr>
          <w:rFonts w:asciiTheme="majorEastAsia" w:eastAsiaTheme="majorEastAsia" w:hAnsiTheme="majorEastAsia" w:hint="eastAsia"/>
          <w:color w:val="EE0000"/>
          <w:spacing w:val="2"/>
        </w:rPr>
        <w:t>・前治療</w:t>
      </w:r>
    </w:p>
    <w:p w14:paraId="3D7048A2" w14:textId="02498F28" w:rsidR="005D7E09" w:rsidRPr="005D7E09" w:rsidRDefault="005D7E09" w:rsidP="005D7E09">
      <w:pPr>
        <w:autoSpaceDE w:val="0"/>
        <w:autoSpaceDN w:val="0"/>
        <w:snapToGrid w:val="0"/>
        <w:ind w:firstLineChars="100" w:firstLine="256"/>
        <w:rPr>
          <w:rFonts w:asciiTheme="majorEastAsia" w:eastAsiaTheme="majorEastAsia" w:hAnsiTheme="majorEastAsia"/>
          <w:color w:val="EE0000"/>
          <w:spacing w:val="2"/>
        </w:rPr>
      </w:pPr>
      <w:r w:rsidRPr="005D7E09">
        <w:rPr>
          <w:rFonts w:asciiTheme="majorEastAsia" w:eastAsiaTheme="majorEastAsia" w:hAnsiTheme="majorEastAsia" w:hint="eastAsia"/>
          <w:color w:val="EE0000"/>
          <w:spacing w:val="2"/>
        </w:rPr>
        <w:t>・全身状態の指標</w:t>
      </w:r>
    </w:p>
    <w:p w14:paraId="54B47FF9" w14:textId="2F319DB5" w:rsidR="005D7E09" w:rsidRPr="005D7E09" w:rsidRDefault="005D7E09" w:rsidP="005D7E09">
      <w:pPr>
        <w:autoSpaceDE w:val="0"/>
        <w:autoSpaceDN w:val="0"/>
        <w:snapToGrid w:val="0"/>
        <w:ind w:firstLineChars="100" w:firstLine="256"/>
        <w:rPr>
          <w:rFonts w:asciiTheme="majorEastAsia" w:eastAsiaTheme="majorEastAsia" w:hAnsiTheme="majorEastAsia"/>
          <w:color w:val="EE0000"/>
          <w:spacing w:val="2"/>
        </w:rPr>
      </w:pPr>
      <w:r w:rsidRPr="005D7E09">
        <w:rPr>
          <w:rFonts w:asciiTheme="majorEastAsia" w:eastAsiaTheme="majorEastAsia" w:hAnsiTheme="majorEastAsia" w:hint="eastAsia"/>
          <w:color w:val="EE0000"/>
          <w:spacing w:val="2"/>
        </w:rPr>
        <w:t>・関連する主要臓器機能</w:t>
      </w:r>
    </w:p>
    <w:p w14:paraId="3C42DF66" w14:textId="7BCFA980" w:rsidR="005D7E09" w:rsidRPr="005D7E09" w:rsidRDefault="005D7E09" w:rsidP="005D7E09">
      <w:pPr>
        <w:autoSpaceDE w:val="0"/>
        <w:autoSpaceDN w:val="0"/>
        <w:snapToGrid w:val="0"/>
        <w:ind w:firstLineChars="100" w:firstLine="256"/>
        <w:rPr>
          <w:rFonts w:asciiTheme="majorEastAsia" w:eastAsiaTheme="majorEastAsia" w:hAnsiTheme="majorEastAsia"/>
          <w:color w:val="FF0000"/>
          <w:spacing w:val="2"/>
        </w:rPr>
      </w:pPr>
      <w:r w:rsidRPr="005D7E09">
        <w:rPr>
          <w:rFonts w:asciiTheme="majorEastAsia" w:eastAsiaTheme="majorEastAsia" w:hAnsiTheme="majorEastAsia" w:hint="eastAsia"/>
          <w:color w:val="EE0000"/>
          <w:spacing w:val="2"/>
        </w:rPr>
        <w:t>・文書による研究対象者の同意</w:t>
      </w:r>
    </w:p>
    <w:p w14:paraId="1A77CB5E" w14:textId="38614C61" w:rsidR="00D526B0" w:rsidRDefault="0032787F" w:rsidP="00437A4F">
      <w:pPr>
        <w:autoSpaceDE w:val="0"/>
        <w:autoSpaceDN w:val="0"/>
        <w:snapToGrid w:val="0"/>
        <w:rPr>
          <w:rFonts w:asciiTheme="majorEastAsia" w:eastAsiaTheme="majorEastAsia" w:hAnsiTheme="majorEastAsia"/>
          <w:color w:val="FF0000"/>
          <w:spacing w:val="2"/>
        </w:rPr>
      </w:pPr>
      <w:r>
        <w:rPr>
          <w:rFonts w:asciiTheme="majorEastAsia" w:eastAsiaTheme="majorEastAsia" w:hAnsiTheme="majorEastAsia" w:hint="eastAsia"/>
          <w:color w:val="FF0000"/>
          <w:spacing w:val="2"/>
        </w:rPr>
        <w:t>※</w:t>
      </w:r>
      <w:r w:rsidRPr="009153A2">
        <w:rPr>
          <w:rFonts w:asciiTheme="majorEastAsia" w:eastAsiaTheme="majorEastAsia" w:hAnsiTheme="majorEastAsia" w:hint="eastAsia"/>
          <w:color w:val="FF0000"/>
          <w:spacing w:val="2"/>
          <w:u w:val="single"/>
        </w:rPr>
        <w:t>「同意取得の時点で..」「登録前28日以内に..」など起点を明確にする。</w:t>
      </w:r>
    </w:p>
    <w:p w14:paraId="1DA3E01E" w14:textId="77777777" w:rsidR="0032787F" w:rsidRPr="00F3636C" w:rsidRDefault="0032787F" w:rsidP="00437A4F">
      <w:pPr>
        <w:autoSpaceDE w:val="0"/>
        <w:autoSpaceDN w:val="0"/>
        <w:snapToGrid w:val="0"/>
        <w:rPr>
          <w:rFonts w:asciiTheme="majorEastAsia" w:eastAsiaTheme="majorEastAsia" w:hAnsiTheme="majorEastAsia"/>
          <w:color w:val="FF0000"/>
          <w:spacing w:val="2"/>
        </w:rPr>
      </w:pPr>
    </w:p>
    <w:p w14:paraId="1D380501" w14:textId="77777777" w:rsidR="00F5034C" w:rsidRPr="00FD44EB" w:rsidRDefault="00F5034C" w:rsidP="00437A4F">
      <w:pPr>
        <w:pStyle w:val="af2"/>
        <w:autoSpaceDE w:val="0"/>
        <w:autoSpaceDN w:val="0"/>
        <w:rPr>
          <w:rFonts w:asciiTheme="majorEastAsia" w:eastAsiaTheme="majorEastAsia" w:hAnsiTheme="majorEastAsia"/>
          <w:b/>
          <w:bCs/>
          <w:shd w:val="pct15" w:color="auto" w:fill="FFFFFF"/>
        </w:rPr>
      </w:pPr>
      <w:r w:rsidRPr="00FD44EB">
        <w:rPr>
          <w:rFonts w:asciiTheme="majorEastAsia" w:eastAsiaTheme="majorEastAsia" w:hAnsiTheme="majorEastAsia" w:hint="eastAsia"/>
          <w:b/>
          <w:bCs/>
          <w:shd w:val="pct15" w:color="auto" w:fill="FFFFFF"/>
        </w:rPr>
        <w:t>例）</w:t>
      </w:r>
    </w:p>
    <w:p w14:paraId="1F0C0E9D" w14:textId="72FA5472" w:rsidR="005355CC" w:rsidRPr="00F3636C" w:rsidRDefault="005355CC" w:rsidP="00437A4F">
      <w:pPr>
        <w:pStyle w:val="af2"/>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以下の選択基準を全て満たす者を対象とする。</w:t>
      </w:r>
    </w:p>
    <w:p w14:paraId="3568C9E4" w14:textId="62A19BD5" w:rsidR="00FD44EB" w:rsidRPr="00FD44EB" w:rsidRDefault="00FD44EB" w:rsidP="00FD44EB">
      <w:pPr>
        <w:autoSpaceDE w:val="0"/>
        <w:autoSpaceDN w:val="0"/>
        <w:snapToGrid w:val="0"/>
        <w:rPr>
          <w:rFonts w:asciiTheme="majorEastAsia" w:eastAsiaTheme="majorEastAsia" w:hAnsiTheme="majorEastAsia" w:cstheme="minorBidi"/>
          <w:color w:val="auto"/>
          <w:shd w:val="pct15" w:color="auto" w:fill="FFFFFF"/>
        </w:rPr>
      </w:pPr>
      <w:r>
        <w:rPr>
          <w:rFonts w:asciiTheme="majorEastAsia" w:eastAsiaTheme="majorEastAsia" w:hAnsiTheme="majorEastAsia" w:cstheme="minorBidi" w:hint="eastAsia"/>
          <w:color w:val="auto"/>
          <w:shd w:val="pct15" w:color="auto" w:fill="FFFFFF"/>
        </w:rPr>
        <w:t>・</w:t>
      </w:r>
      <w:r w:rsidRPr="00FD44EB">
        <w:rPr>
          <w:rFonts w:asciiTheme="majorEastAsia" w:eastAsiaTheme="majorEastAsia" w:hAnsiTheme="majorEastAsia" w:cstheme="minorBidi" w:hint="eastAsia"/>
          <w:color w:val="auto"/>
          <w:shd w:val="pct15" w:color="auto" w:fill="FFFFFF"/>
        </w:rPr>
        <w:t>参加について、本人から文書にて同意が得られた</w:t>
      </w:r>
      <w:r w:rsidR="004453F7">
        <w:rPr>
          <w:rFonts w:asciiTheme="majorEastAsia" w:eastAsiaTheme="majorEastAsia" w:hAnsiTheme="majorEastAsia" w:cstheme="minorBidi" w:hint="eastAsia"/>
          <w:color w:val="auto"/>
          <w:shd w:val="pct15" w:color="auto" w:fill="FFFFFF"/>
        </w:rPr>
        <w:t>方。</w:t>
      </w:r>
    </w:p>
    <w:p w14:paraId="1015F750" w14:textId="04695D44" w:rsidR="00FD44EB" w:rsidRPr="00FD44EB" w:rsidRDefault="00FD44EB" w:rsidP="00FD44EB">
      <w:pPr>
        <w:autoSpaceDE w:val="0"/>
        <w:autoSpaceDN w:val="0"/>
        <w:snapToGrid w:val="0"/>
        <w:rPr>
          <w:rFonts w:asciiTheme="majorEastAsia" w:eastAsiaTheme="majorEastAsia" w:hAnsiTheme="majorEastAsia" w:cstheme="minorBidi"/>
          <w:color w:val="auto"/>
          <w:shd w:val="pct15" w:color="auto" w:fill="FFFFFF"/>
        </w:rPr>
      </w:pPr>
      <w:r>
        <w:rPr>
          <w:rFonts w:asciiTheme="majorEastAsia" w:eastAsiaTheme="majorEastAsia" w:hAnsiTheme="majorEastAsia" w:cstheme="minorBidi" w:hint="eastAsia"/>
          <w:color w:val="auto"/>
          <w:shd w:val="pct15" w:color="auto" w:fill="FFFFFF"/>
        </w:rPr>
        <w:t>・</w:t>
      </w:r>
      <w:r w:rsidRPr="00FD44EB">
        <w:rPr>
          <w:rFonts w:asciiTheme="majorEastAsia" w:eastAsiaTheme="majorEastAsia" w:hAnsiTheme="majorEastAsia" w:cstheme="minorBidi" w:hint="eastAsia"/>
          <w:color w:val="auto"/>
          <w:shd w:val="pct15" w:color="auto" w:fill="FFFFFF"/>
        </w:rPr>
        <w:t>同意取得日の年齢が40歳以上（性別は不問）</w:t>
      </w:r>
      <w:r w:rsidR="004453F7">
        <w:rPr>
          <w:rFonts w:asciiTheme="majorEastAsia" w:eastAsiaTheme="majorEastAsia" w:hAnsiTheme="majorEastAsia" w:cstheme="minorBidi" w:hint="eastAsia"/>
          <w:color w:val="auto"/>
          <w:shd w:val="pct15" w:color="auto" w:fill="FFFFFF"/>
        </w:rPr>
        <w:t>。</w:t>
      </w:r>
    </w:p>
    <w:p w14:paraId="35BD767B" w14:textId="3015045D" w:rsidR="00FD44EB" w:rsidRPr="00FD44EB" w:rsidRDefault="00FD44EB" w:rsidP="00FD44EB">
      <w:pPr>
        <w:autoSpaceDE w:val="0"/>
        <w:autoSpaceDN w:val="0"/>
        <w:snapToGrid w:val="0"/>
        <w:rPr>
          <w:rFonts w:asciiTheme="majorEastAsia" w:eastAsiaTheme="majorEastAsia" w:hAnsiTheme="majorEastAsia" w:cstheme="minorBidi"/>
          <w:color w:val="auto"/>
          <w:shd w:val="pct15" w:color="auto" w:fill="FFFFFF"/>
        </w:rPr>
      </w:pPr>
      <w:r>
        <w:rPr>
          <w:rFonts w:asciiTheme="majorEastAsia" w:eastAsiaTheme="majorEastAsia" w:hAnsiTheme="majorEastAsia" w:cstheme="minorBidi" w:hint="eastAsia"/>
          <w:color w:val="auto"/>
          <w:shd w:val="pct15" w:color="auto" w:fill="FFFFFF"/>
        </w:rPr>
        <w:t>・2</w:t>
      </w:r>
      <w:r w:rsidRPr="00FD44EB">
        <w:rPr>
          <w:rFonts w:asciiTheme="majorEastAsia" w:eastAsiaTheme="majorEastAsia" w:hAnsiTheme="majorEastAsia" w:cstheme="minorBidi" w:hint="eastAsia"/>
          <w:color w:val="auto"/>
          <w:shd w:val="pct15" w:color="auto" w:fill="FFFFFF"/>
        </w:rPr>
        <w:t>型糖尿病と診断されている</w:t>
      </w:r>
      <w:r w:rsidR="004453F7">
        <w:rPr>
          <w:rFonts w:asciiTheme="majorEastAsia" w:eastAsiaTheme="majorEastAsia" w:hAnsiTheme="majorEastAsia" w:cstheme="minorBidi" w:hint="eastAsia"/>
          <w:color w:val="auto"/>
          <w:shd w:val="pct15" w:color="auto" w:fill="FFFFFF"/>
        </w:rPr>
        <w:t>方。</w:t>
      </w:r>
    </w:p>
    <w:p w14:paraId="2A54308A" w14:textId="2EC24DF2" w:rsidR="00310E60" w:rsidRDefault="00FD44EB" w:rsidP="00FD44EB">
      <w:pPr>
        <w:autoSpaceDE w:val="0"/>
        <w:autoSpaceDN w:val="0"/>
        <w:snapToGrid w:val="0"/>
        <w:ind w:left="252" w:hangingChars="100" w:hanging="252"/>
        <w:rPr>
          <w:rFonts w:asciiTheme="majorEastAsia" w:eastAsiaTheme="majorEastAsia" w:hAnsiTheme="majorEastAsia" w:cstheme="minorBidi"/>
          <w:color w:val="auto"/>
          <w:shd w:val="pct15" w:color="auto" w:fill="FFFFFF"/>
        </w:rPr>
      </w:pPr>
      <w:r>
        <w:rPr>
          <w:rFonts w:asciiTheme="majorEastAsia" w:eastAsiaTheme="majorEastAsia" w:hAnsiTheme="majorEastAsia" w:cstheme="minorBidi" w:hint="eastAsia"/>
          <w:color w:val="auto"/>
          <w:shd w:val="pct15" w:color="auto" w:fill="FFFFFF"/>
        </w:rPr>
        <w:t>・</w:t>
      </w:r>
      <w:r w:rsidRPr="00FD44EB">
        <w:rPr>
          <w:rFonts w:asciiTheme="majorEastAsia" w:eastAsiaTheme="majorEastAsia" w:hAnsiTheme="majorEastAsia" w:cstheme="minorBidi" w:hint="eastAsia"/>
          <w:color w:val="auto"/>
          <w:shd w:val="pct15" w:color="auto" w:fill="FFFFFF"/>
        </w:rPr>
        <w:t>同意取得日前8週間以内のHbA1cが6.5%以上、かつ、9.0%未満</w:t>
      </w:r>
    </w:p>
    <w:p w14:paraId="32114243" w14:textId="160394F5" w:rsidR="00FD44EB" w:rsidRPr="00FD44EB" w:rsidRDefault="00FD44EB" w:rsidP="00310E60">
      <w:pPr>
        <w:autoSpaceDE w:val="0"/>
        <w:autoSpaceDN w:val="0"/>
        <w:snapToGrid w:val="0"/>
        <w:ind w:leftChars="100" w:left="252"/>
        <w:rPr>
          <w:rFonts w:asciiTheme="majorEastAsia" w:eastAsiaTheme="majorEastAsia" w:hAnsiTheme="majorEastAsia" w:cstheme="minorBidi"/>
          <w:color w:val="auto"/>
          <w:shd w:val="pct15" w:color="auto" w:fill="FFFFFF"/>
        </w:rPr>
      </w:pPr>
      <w:r w:rsidRPr="00FD44EB">
        <w:rPr>
          <w:rFonts w:asciiTheme="majorEastAsia" w:eastAsiaTheme="majorEastAsia" w:hAnsiTheme="majorEastAsia" w:cstheme="minorBidi" w:hint="eastAsia"/>
          <w:color w:val="auto"/>
          <w:shd w:val="pct15" w:color="auto" w:fill="FFFFFF"/>
        </w:rPr>
        <w:t>（ただし、SU剤、グリニド製剤使用の患者は7.0％以上とする）</w:t>
      </w:r>
      <w:r w:rsidR="004453F7">
        <w:rPr>
          <w:rFonts w:asciiTheme="majorEastAsia" w:eastAsiaTheme="majorEastAsia" w:hAnsiTheme="majorEastAsia" w:cstheme="minorBidi" w:hint="eastAsia"/>
          <w:color w:val="auto"/>
          <w:shd w:val="pct15" w:color="auto" w:fill="FFFFFF"/>
        </w:rPr>
        <w:t>。</w:t>
      </w:r>
    </w:p>
    <w:p w14:paraId="5B27E2E6" w14:textId="317DB8A9" w:rsidR="00FD44EB" w:rsidRPr="00FD44EB" w:rsidRDefault="00FD44EB" w:rsidP="00FD44EB">
      <w:pPr>
        <w:autoSpaceDE w:val="0"/>
        <w:autoSpaceDN w:val="0"/>
        <w:snapToGrid w:val="0"/>
        <w:rPr>
          <w:rFonts w:asciiTheme="majorEastAsia" w:eastAsiaTheme="majorEastAsia" w:hAnsiTheme="majorEastAsia" w:cstheme="minorBidi"/>
          <w:color w:val="auto"/>
          <w:shd w:val="pct15" w:color="auto" w:fill="FFFFFF"/>
        </w:rPr>
      </w:pPr>
      <w:r>
        <w:rPr>
          <w:rFonts w:asciiTheme="majorEastAsia" w:eastAsiaTheme="majorEastAsia" w:hAnsiTheme="majorEastAsia" w:cstheme="minorBidi" w:hint="eastAsia"/>
          <w:color w:val="auto"/>
          <w:shd w:val="pct15" w:color="auto" w:fill="FFFFFF"/>
        </w:rPr>
        <w:t>・</w:t>
      </w:r>
      <w:r w:rsidRPr="00FD44EB">
        <w:rPr>
          <w:rFonts w:asciiTheme="majorEastAsia" w:eastAsiaTheme="majorEastAsia" w:hAnsiTheme="majorEastAsia" w:cstheme="minorBidi" w:hint="eastAsia"/>
          <w:color w:val="auto"/>
          <w:shd w:val="pct15" w:color="auto" w:fill="FFFFFF"/>
        </w:rPr>
        <w:t>心不全と診断されている</w:t>
      </w:r>
      <w:r w:rsidR="004453F7">
        <w:rPr>
          <w:rFonts w:asciiTheme="majorEastAsia" w:eastAsiaTheme="majorEastAsia" w:hAnsiTheme="majorEastAsia" w:cstheme="minorBidi" w:hint="eastAsia"/>
          <w:color w:val="auto"/>
          <w:shd w:val="pct15" w:color="auto" w:fill="FFFFFF"/>
        </w:rPr>
        <w:t>。</w:t>
      </w:r>
    </w:p>
    <w:p w14:paraId="2438743D" w14:textId="11CE9EF2" w:rsidR="00FD44EB" w:rsidRPr="00FD44EB" w:rsidRDefault="00FD44EB" w:rsidP="00FD44EB">
      <w:pPr>
        <w:autoSpaceDE w:val="0"/>
        <w:autoSpaceDN w:val="0"/>
        <w:snapToGrid w:val="0"/>
        <w:rPr>
          <w:rFonts w:asciiTheme="majorEastAsia" w:eastAsiaTheme="majorEastAsia" w:hAnsiTheme="majorEastAsia" w:cstheme="minorBidi"/>
          <w:color w:val="auto"/>
          <w:shd w:val="pct15" w:color="auto" w:fill="FFFFFF"/>
        </w:rPr>
      </w:pPr>
      <w:r>
        <w:rPr>
          <w:rFonts w:asciiTheme="majorEastAsia" w:eastAsiaTheme="majorEastAsia" w:hAnsiTheme="majorEastAsia" w:cstheme="minorBidi" w:hint="eastAsia"/>
          <w:color w:val="auto"/>
          <w:shd w:val="pct15" w:color="auto" w:fill="FFFFFF"/>
        </w:rPr>
        <w:t>・</w:t>
      </w:r>
      <w:r w:rsidRPr="00FD44EB">
        <w:rPr>
          <w:rFonts w:asciiTheme="majorEastAsia" w:eastAsiaTheme="majorEastAsia" w:hAnsiTheme="majorEastAsia" w:cstheme="minorBidi" w:hint="eastAsia"/>
          <w:color w:val="auto"/>
          <w:shd w:val="pct15" w:color="auto" w:fill="FFFFFF"/>
        </w:rPr>
        <w:t>心エコーによる左室駆出率が50％以上</w:t>
      </w:r>
      <w:r w:rsidR="004453F7">
        <w:rPr>
          <w:rFonts w:asciiTheme="majorEastAsia" w:eastAsiaTheme="majorEastAsia" w:hAnsiTheme="majorEastAsia" w:cstheme="minorBidi" w:hint="eastAsia"/>
          <w:color w:val="auto"/>
          <w:shd w:val="pct15" w:color="auto" w:fill="FFFFFF"/>
        </w:rPr>
        <w:t>。</w:t>
      </w:r>
    </w:p>
    <w:p w14:paraId="233BE568" w14:textId="5629A8B6" w:rsidR="00310E60" w:rsidRDefault="00FD44EB" w:rsidP="00FD44EB">
      <w:pPr>
        <w:autoSpaceDE w:val="0"/>
        <w:autoSpaceDN w:val="0"/>
        <w:snapToGrid w:val="0"/>
        <w:ind w:left="252" w:hangingChars="100" w:hanging="252"/>
        <w:rPr>
          <w:rFonts w:asciiTheme="majorEastAsia" w:eastAsiaTheme="majorEastAsia" w:hAnsiTheme="majorEastAsia" w:cstheme="minorBidi"/>
          <w:color w:val="auto"/>
          <w:shd w:val="pct15" w:color="auto" w:fill="FFFFFF"/>
        </w:rPr>
      </w:pPr>
      <w:r>
        <w:rPr>
          <w:rFonts w:asciiTheme="majorEastAsia" w:eastAsiaTheme="majorEastAsia" w:hAnsiTheme="majorEastAsia" w:cstheme="minorBidi" w:hint="eastAsia"/>
          <w:color w:val="auto"/>
          <w:shd w:val="pct15" w:color="auto" w:fill="FFFFFF"/>
        </w:rPr>
        <w:t>・</w:t>
      </w:r>
      <w:r w:rsidRPr="00FD44EB">
        <w:rPr>
          <w:rFonts w:asciiTheme="majorEastAsia" w:eastAsiaTheme="majorEastAsia" w:hAnsiTheme="majorEastAsia" w:cstheme="minorBidi" w:hint="eastAsia"/>
          <w:color w:val="auto"/>
          <w:shd w:val="pct15" w:color="auto" w:fill="FFFFFF"/>
        </w:rPr>
        <w:t>NT-proBNPが400pg/mL以上</w:t>
      </w:r>
      <w:r w:rsidR="004453F7">
        <w:rPr>
          <w:rFonts w:asciiTheme="majorEastAsia" w:eastAsiaTheme="majorEastAsia" w:hAnsiTheme="majorEastAsia" w:cstheme="minorBidi" w:hint="eastAsia"/>
          <w:color w:val="auto"/>
          <w:shd w:val="pct15" w:color="auto" w:fill="FFFFFF"/>
        </w:rPr>
        <w:t>。</w:t>
      </w:r>
    </w:p>
    <w:p w14:paraId="649A347F" w14:textId="7C4DDA5D" w:rsidR="00FD44EB" w:rsidRPr="00FD44EB" w:rsidRDefault="00FD44EB" w:rsidP="00FD44EB">
      <w:pPr>
        <w:autoSpaceDE w:val="0"/>
        <w:autoSpaceDN w:val="0"/>
        <w:snapToGrid w:val="0"/>
        <w:rPr>
          <w:rFonts w:asciiTheme="majorEastAsia" w:eastAsiaTheme="majorEastAsia" w:hAnsiTheme="majorEastAsia" w:cstheme="minorBidi"/>
          <w:color w:val="auto"/>
          <w:shd w:val="pct15" w:color="auto" w:fill="FFFFFF"/>
        </w:rPr>
      </w:pPr>
      <w:r>
        <w:rPr>
          <w:rFonts w:asciiTheme="majorEastAsia" w:eastAsiaTheme="majorEastAsia" w:hAnsiTheme="majorEastAsia" w:cstheme="minorBidi" w:hint="eastAsia"/>
          <w:color w:val="auto"/>
          <w:shd w:val="pct15" w:color="auto" w:fill="FFFFFF"/>
        </w:rPr>
        <w:t>・</w:t>
      </w:r>
      <w:r w:rsidRPr="00FD44EB">
        <w:rPr>
          <w:rFonts w:asciiTheme="majorEastAsia" w:eastAsiaTheme="majorEastAsia" w:hAnsiTheme="majorEastAsia" w:cstheme="minorBidi" w:hint="eastAsia"/>
          <w:color w:val="auto"/>
          <w:shd w:val="pct15" w:color="auto" w:fill="FFFFFF"/>
        </w:rPr>
        <w:t>同意取得日前8週間以内のNYHA心機能分類が</w:t>
      </w:r>
      <w:r w:rsidR="004453F7">
        <w:rPr>
          <w:rFonts w:asciiTheme="majorEastAsia" w:eastAsiaTheme="majorEastAsia" w:hAnsiTheme="majorEastAsia" w:cstheme="minorBidi" w:hint="eastAsia"/>
          <w:color w:val="auto"/>
          <w:shd w:val="pct15" w:color="auto" w:fill="FFFFFF"/>
        </w:rPr>
        <w:t>Ⅱ</w:t>
      </w:r>
      <w:r w:rsidRPr="00FD44EB">
        <w:rPr>
          <w:rFonts w:asciiTheme="majorEastAsia" w:eastAsiaTheme="majorEastAsia" w:hAnsiTheme="majorEastAsia" w:cstheme="minorBidi" w:hint="eastAsia"/>
          <w:color w:val="auto"/>
          <w:shd w:val="pct15" w:color="auto" w:fill="FFFFFF"/>
        </w:rPr>
        <w:t>-</w:t>
      </w:r>
      <w:r w:rsidR="004453F7">
        <w:rPr>
          <w:rFonts w:asciiTheme="majorEastAsia" w:eastAsiaTheme="majorEastAsia" w:hAnsiTheme="majorEastAsia" w:cstheme="minorBidi" w:hint="eastAsia"/>
          <w:color w:val="auto"/>
          <w:shd w:val="pct15" w:color="auto" w:fill="FFFFFF"/>
        </w:rPr>
        <w:t>Ⅲ。</w:t>
      </w:r>
    </w:p>
    <w:p w14:paraId="7F41DFEA" w14:textId="112249DC" w:rsidR="00F5034C" w:rsidRDefault="00FD44EB" w:rsidP="00FD44EB">
      <w:pPr>
        <w:autoSpaceDE w:val="0"/>
        <w:autoSpaceDN w:val="0"/>
        <w:snapToGrid w:val="0"/>
        <w:rPr>
          <w:rFonts w:asciiTheme="majorEastAsia" w:eastAsiaTheme="majorEastAsia" w:hAnsiTheme="majorEastAsia" w:cstheme="minorBidi"/>
          <w:color w:val="auto"/>
          <w:shd w:val="pct15" w:color="auto" w:fill="FFFFFF"/>
        </w:rPr>
      </w:pPr>
      <w:r>
        <w:rPr>
          <w:rFonts w:asciiTheme="majorEastAsia" w:eastAsiaTheme="majorEastAsia" w:hAnsiTheme="majorEastAsia" w:cstheme="minorBidi" w:hint="eastAsia"/>
          <w:color w:val="auto"/>
          <w:shd w:val="pct15" w:color="auto" w:fill="FFFFFF"/>
        </w:rPr>
        <w:t>・</w:t>
      </w:r>
      <w:r w:rsidRPr="00FD44EB">
        <w:rPr>
          <w:rFonts w:asciiTheme="majorEastAsia" w:eastAsiaTheme="majorEastAsia" w:hAnsiTheme="majorEastAsia" w:cstheme="minorBidi" w:hint="eastAsia"/>
          <w:color w:val="auto"/>
          <w:shd w:val="pct15" w:color="auto" w:fill="FFFFFF"/>
        </w:rPr>
        <w:t>少なくとも同意取得日8週間前から同意取得日まで糖尿病治療薬および心不全治療薬の用法用量を変更していない</w:t>
      </w:r>
      <w:r w:rsidR="004453F7">
        <w:rPr>
          <w:rFonts w:asciiTheme="majorEastAsia" w:eastAsiaTheme="majorEastAsia" w:hAnsiTheme="majorEastAsia" w:cstheme="minorBidi" w:hint="eastAsia"/>
          <w:color w:val="auto"/>
          <w:shd w:val="pct15" w:color="auto" w:fill="FFFFFF"/>
        </w:rPr>
        <w:t>。</w:t>
      </w:r>
    </w:p>
    <w:p w14:paraId="1A72F019" w14:textId="77777777" w:rsidR="00FD44EB" w:rsidRPr="00F3636C" w:rsidRDefault="00FD44EB" w:rsidP="00FD44EB">
      <w:pPr>
        <w:autoSpaceDE w:val="0"/>
        <w:autoSpaceDN w:val="0"/>
        <w:snapToGrid w:val="0"/>
        <w:rPr>
          <w:rFonts w:asciiTheme="majorEastAsia" w:eastAsiaTheme="majorEastAsia" w:hAnsiTheme="majorEastAsia"/>
          <w:color w:val="FF0000"/>
          <w:spacing w:val="2"/>
          <w:sz w:val="28"/>
          <w:szCs w:val="28"/>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6D2312" w:rsidRPr="00F3636C" w14:paraId="756D1CDB" w14:textId="77777777" w:rsidTr="00B1787D">
        <w:tc>
          <w:tcPr>
            <w:tcW w:w="9628" w:type="dxa"/>
            <w:shd w:val="clear" w:color="auto" w:fill="DEEAF6" w:themeFill="accent1" w:themeFillTint="33"/>
          </w:tcPr>
          <w:p w14:paraId="04FFE81E" w14:textId="77777777" w:rsidR="00437A4F" w:rsidRPr="00F3636C" w:rsidRDefault="00437A4F" w:rsidP="00437A4F">
            <w:pPr>
              <w:pStyle w:val="af2"/>
              <w:autoSpaceDE w:val="0"/>
              <w:autoSpaceDN w:val="0"/>
              <w:spacing w:line="240" w:lineRule="exact"/>
              <w:rPr>
                <w:rFonts w:asciiTheme="majorEastAsia" w:eastAsiaTheme="majorEastAsia" w:hAnsiTheme="majorEastAsia"/>
                <w:b/>
                <w:bCs/>
                <w:sz w:val="18"/>
                <w:szCs w:val="18"/>
              </w:rPr>
            </w:pPr>
            <w:r w:rsidRPr="00F3636C">
              <w:rPr>
                <w:rFonts w:asciiTheme="majorEastAsia" w:eastAsiaTheme="majorEastAsia" w:hAnsiTheme="majorEastAsia" w:hint="eastAsia"/>
                <w:b/>
                <w:bCs/>
                <w:sz w:val="18"/>
                <w:szCs w:val="18"/>
              </w:rPr>
              <w:t>留意事項</w:t>
            </w:r>
          </w:p>
          <w:p w14:paraId="72B39F33" w14:textId="3DCAC0C1" w:rsidR="006D2312" w:rsidRPr="00F3636C" w:rsidRDefault="006D2312"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・試験の結果、治療法の有効性が示された場合にその治療を適用することが妥当とみなせる対象集団を規定するものが適格規準となる。</w:t>
            </w:r>
            <w:r w:rsidR="008B63EA" w:rsidRPr="00F3636C">
              <w:rPr>
                <w:rFonts w:asciiTheme="majorEastAsia" w:eastAsiaTheme="majorEastAsia" w:hAnsiTheme="majorEastAsia" w:hint="eastAsia"/>
                <w:sz w:val="18"/>
                <w:szCs w:val="18"/>
              </w:rPr>
              <w:t>不当で恣意的な基準としないこと。</w:t>
            </w:r>
          </w:p>
          <w:p w14:paraId="6FEF500D" w14:textId="78FAB078" w:rsidR="006D2312" w:rsidRPr="00F3636C" w:rsidRDefault="006D2312"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対象を規定する病期、疾患の程度・拡がり等の診断基準を記載</w:t>
            </w:r>
            <w:r w:rsidRPr="00F3636C">
              <w:rPr>
                <w:rFonts w:asciiTheme="majorEastAsia" w:eastAsiaTheme="majorEastAsia" w:hAnsiTheme="majorEastAsia" w:hint="eastAsia"/>
                <w:sz w:val="18"/>
                <w:szCs w:val="18"/>
              </w:rPr>
              <w:t>する</w:t>
            </w:r>
            <w:r w:rsidR="00D771F4" w:rsidRPr="00F3636C">
              <w:rPr>
                <w:rFonts w:asciiTheme="majorEastAsia" w:eastAsiaTheme="majorEastAsia" w:hAnsiTheme="majorEastAsia" w:hint="eastAsia"/>
                <w:sz w:val="18"/>
                <w:szCs w:val="18"/>
              </w:rPr>
              <w:t>こと</w:t>
            </w:r>
            <w:r w:rsidRPr="00F3636C">
              <w:rPr>
                <w:rFonts w:asciiTheme="majorEastAsia" w:eastAsiaTheme="majorEastAsia" w:hAnsiTheme="majorEastAsia" w:hint="eastAsia"/>
                <w:sz w:val="18"/>
                <w:szCs w:val="18"/>
              </w:rPr>
              <w:t>。</w:t>
            </w:r>
          </w:p>
          <w:p w14:paraId="4ADEEB8C" w14:textId="3426C97A" w:rsidR="006D2312" w:rsidRPr="00F3636C" w:rsidRDefault="006D2312"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・「～と考えられる○○疾患」等の主観的判断を要する表現を避け、</w:t>
            </w:r>
            <w:r w:rsidRPr="00F3636C">
              <w:rPr>
                <w:rFonts w:asciiTheme="majorEastAsia" w:eastAsiaTheme="majorEastAsia" w:hAnsiTheme="majorEastAsia" w:hint="eastAsia"/>
                <w:color w:val="EE0000"/>
                <w:sz w:val="18"/>
                <w:szCs w:val="18"/>
                <w:u w:val="single"/>
              </w:rPr>
              <w:t>客観的表現を用いる</w:t>
            </w:r>
            <w:r w:rsidR="00D771F4" w:rsidRPr="00F3636C">
              <w:rPr>
                <w:rFonts w:asciiTheme="majorEastAsia" w:eastAsiaTheme="majorEastAsia" w:hAnsiTheme="majorEastAsia" w:hint="eastAsia"/>
                <w:color w:val="EE0000"/>
                <w:sz w:val="18"/>
                <w:szCs w:val="18"/>
                <w:u w:val="single"/>
              </w:rPr>
              <w:t>こと</w:t>
            </w:r>
            <w:r w:rsidRPr="00F3636C">
              <w:rPr>
                <w:rFonts w:asciiTheme="majorEastAsia" w:eastAsiaTheme="majorEastAsia" w:hAnsiTheme="majorEastAsia" w:hint="eastAsia"/>
                <w:color w:val="EE0000"/>
                <w:sz w:val="18"/>
                <w:szCs w:val="18"/>
                <w:u w:val="single"/>
              </w:rPr>
              <w:t>。</w:t>
            </w:r>
          </w:p>
          <w:p w14:paraId="537A9643" w14:textId="77777777" w:rsidR="005D2E58" w:rsidRDefault="008B63EA"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対象疾患、年齢、性別、症状、既往疾患、併存疾患に関する制限、臨床検査値等による閾値、同意能力等</w:t>
            </w:r>
            <w:r w:rsidRPr="00F3636C">
              <w:rPr>
                <w:rFonts w:asciiTheme="majorEastAsia" w:eastAsiaTheme="majorEastAsia" w:hAnsiTheme="majorEastAsia" w:hint="eastAsia"/>
                <w:sz w:val="18"/>
                <w:szCs w:val="18"/>
              </w:rPr>
              <w:t>を明確に記述すること。</w:t>
            </w:r>
          </w:p>
          <w:p w14:paraId="2E1BA3F1" w14:textId="062CA48A" w:rsidR="0032787F" w:rsidRPr="0032787F" w:rsidRDefault="0032787F" w:rsidP="0032787F">
            <w:pPr>
              <w:pStyle w:val="af2"/>
              <w:autoSpaceDE w:val="0"/>
              <w:autoSpaceDN w:val="0"/>
              <w:spacing w:line="240" w:lineRule="exact"/>
              <w:ind w:left="212" w:hangingChars="100" w:hanging="212"/>
              <w:rPr>
                <w:rFonts w:asciiTheme="majorEastAsia" w:eastAsiaTheme="majorEastAsia" w:hAnsiTheme="majorEastAsia"/>
                <w:sz w:val="18"/>
                <w:szCs w:val="18"/>
              </w:rPr>
            </w:pPr>
            <w:r w:rsidRPr="0032787F">
              <w:rPr>
                <w:rFonts w:asciiTheme="majorEastAsia" w:eastAsiaTheme="majorEastAsia" w:hAnsiTheme="majorEastAsia" w:hint="eastAsia"/>
                <w:sz w:val="18"/>
                <w:szCs w:val="18"/>
              </w:rPr>
              <w:t>・数値等を用いて客観的な基準で記載する。</w:t>
            </w:r>
          </w:p>
        </w:tc>
      </w:tr>
    </w:tbl>
    <w:p w14:paraId="5979D7A5" w14:textId="77777777" w:rsidR="006D2312" w:rsidRPr="00F3636C" w:rsidRDefault="006D2312" w:rsidP="00437A4F">
      <w:pPr>
        <w:autoSpaceDE w:val="0"/>
        <w:autoSpaceDN w:val="0"/>
        <w:snapToGrid w:val="0"/>
        <w:rPr>
          <w:rFonts w:asciiTheme="majorEastAsia" w:eastAsiaTheme="majorEastAsia" w:hAnsiTheme="majorEastAsia"/>
          <w:color w:val="FF0000"/>
          <w:spacing w:val="2"/>
        </w:rPr>
      </w:pPr>
    </w:p>
    <w:p w14:paraId="00C18FAC" w14:textId="77777777" w:rsidR="00D526B0" w:rsidRPr="00F3636C" w:rsidRDefault="00D526B0" w:rsidP="00437A4F">
      <w:pPr>
        <w:pStyle w:val="af1"/>
        <w:numPr>
          <w:ilvl w:val="1"/>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除外基準</w:t>
      </w:r>
    </w:p>
    <w:p w14:paraId="59D93F5A" w14:textId="6F4216C9" w:rsidR="002E7939" w:rsidRPr="00F3636C" w:rsidRDefault="002E7939" w:rsidP="002E7939">
      <w:pPr>
        <w:autoSpaceDE w:val="0"/>
        <w:autoSpaceDN w:val="0"/>
        <w:snapToGrid w:val="0"/>
        <w:rPr>
          <w:rFonts w:asciiTheme="majorEastAsia" w:eastAsiaTheme="majorEastAsia" w:hAnsiTheme="majorEastAsia"/>
          <w:spacing w:val="2"/>
        </w:rPr>
      </w:pPr>
      <w:r w:rsidRPr="00F3636C">
        <w:rPr>
          <w:rFonts w:asciiTheme="majorEastAsia" w:eastAsiaTheme="majorEastAsia" w:hAnsiTheme="majorEastAsia" w:hint="eastAsia"/>
          <w:spacing w:val="2"/>
        </w:rPr>
        <w:t xml:space="preserve">　○○</w:t>
      </w:r>
    </w:p>
    <w:p w14:paraId="784C7F14" w14:textId="77777777" w:rsidR="002E7939" w:rsidRPr="00F3636C" w:rsidRDefault="002E7939" w:rsidP="002E7939">
      <w:pPr>
        <w:autoSpaceDE w:val="0"/>
        <w:autoSpaceDN w:val="0"/>
        <w:snapToGrid w:val="0"/>
        <w:rPr>
          <w:rFonts w:asciiTheme="majorEastAsia" w:eastAsiaTheme="majorEastAsia" w:hAnsiTheme="majorEastAsia"/>
          <w:spacing w:val="2"/>
        </w:rPr>
      </w:pPr>
    </w:p>
    <w:p w14:paraId="5C2EF7F2" w14:textId="77777777" w:rsidR="003C64C3" w:rsidRPr="003C64C3" w:rsidRDefault="003C64C3" w:rsidP="003C64C3">
      <w:pPr>
        <w:autoSpaceDE w:val="0"/>
        <w:autoSpaceDN w:val="0"/>
        <w:snapToGrid w:val="0"/>
        <w:ind w:left="256" w:hangingChars="100" w:hanging="256"/>
        <w:rPr>
          <w:rFonts w:asciiTheme="majorEastAsia" w:eastAsiaTheme="majorEastAsia" w:hAnsiTheme="majorEastAsia"/>
          <w:color w:val="FF0000"/>
          <w:spacing w:val="2"/>
        </w:rPr>
      </w:pPr>
      <w:r>
        <w:rPr>
          <w:rFonts w:asciiTheme="majorEastAsia" w:eastAsiaTheme="majorEastAsia" w:hAnsiTheme="majorEastAsia" w:hint="eastAsia"/>
          <w:color w:val="FF0000"/>
          <w:spacing w:val="2"/>
        </w:rPr>
        <w:t>※</w:t>
      </w:r>
      <w:r w:rsidRPr="003C64C3">
        <w:rPr>
          <w:rFonts w:asciiTheme="majorEastAsia" w:eastAsiaTheme="majorEastAsia" w:hAnsiTheme="majorEastAsia" w:hint="eastAsia"/>
          <w:color w:val="FF0000"/>
          <w:spacing w:val="2"/>
        </w:rPr>
        <w:t>適格基準の集団には属するものの、</w:t>
      </w:r>
      <w:r w:rsidRPr="004453F7">
        <w:rPr>
          <w:rFonts w:asciiTheme="majorEastAsia" w:eastAsiaTheme="majorEastAsia" w:hAnsiTheme="majorEastAsia" w:hint="eastAsia"/>
          <w:color w:val="FF0000"/>
          <w:spacing w:val="2"/>
          <w:u w:val="single"/>
        </w:rPr>
        <w:t>研究に組み入れることが倫理的でないか、有効性・安全性の評価に支障をきたす可能性があると判断される対象を除外</w:t>
      </w:r>
      <w:r w:rsidRPr="003C64C3">
        <w:rPr>
          <w:rFonts w:asciiTheme="majorEastAsia" w:eastAsiaTheme="majorEastAsia" w:hAnsiTheme="majorEastAsia" w:hint="eastAsia"/>
          <w:color w:val="FF0000"/>
          <w:spacing w:val="2"/>
        </w:rPr>
        <w:t>する条件を記載する。具体的には以下の項目を記載する。</w:t>
      </w:r>
    </w:p>
    <w:p w14:paraId="211C2127" w14:textId="6D271794" w:rsidR="003C64C3" w:rsidRPr="003C64C3" w:rsidRDefault="003C64C3" w:rsidP="003C64C3">
      <w:pPr>
        <w:autoSpaceDE w:val="0"/>
        <w:autoSpaceDN w:val="0"/>
        <w:snapToGrid w:val="0"/>
        <w:ind w:firstLineChars="100" w:firstLine="256"/>
        <w:rPr>
          <w:rFonts w:asciiTheme="majorEastAsia" w:eastAsiaTheme="majorEastAsia" w:hAnsiTheme="majorEastAsia"/>
          <w:color w:val="FF0000"/>
          <w:spacing w:val="2"/>
        </w:rPr>
      </w:pPr>
      <w:r>
        <w:rPr>
          <w:rFonts w:asciiTheme="majorEastAsia" w:eastAsiaTheme="majorEastAsia" w:hAnsiTheme="majorEastAsia" w:hint="eastAsia"/>
          <w:color w:val="FF0000"/>
          <w:spacing w:val="2"/>
        </w:rPr>
        <w:t>・</w:t>
      </w:r>
      <w:r w:rsidRPr="003C64C3">
        <w:rPr>
          <w:rFonts w:asciiTheme="majorEastAsia" w:eastAsiaTheme="majorEastAsia" w:hAnsiTheme="majorEastAsia" w:hint="eastAsia"/>
          <w:color w:val="FF0000"/>
          <w:spacing w:val="2"/>
        </w:rPr>
        <w:t>前治療</w:t>
      </w:r>
    </w:p>
    <w:p w14:paraId="1580C1E6" w14:textId="046696DD" w:rsidR="003C64C3" w:rsidRPr="003C64C3" w:rsidRDefault="003C64C3" w:rsidP="003C64C3">
      <w:pPr>
        <w:autoSpaceDE w:val="0"/>
        <w:autoSpaceDN w:val="0"/>
        <w:snapToGrid w:val="0"/>
        <w:ind w:firstLineChars="100" w:firstLine="256"/>
        <w:rPr>
          <w:rFonts w:asciiTheme="majorEastAsia" w:eastAsiaTheme="majorEastAsia" w:hAnsiTheme="majorEastAsia"/>
          <w:color w:val="FF0000"/>
          <w:spacing w:val="2"/>
        </w:rPr>
      </w:pPr>
      <w:r>
        <w:rPr>
          <w:rFonts w:asciiTheme="majorEastAsia" w:eastAsiaTheme="majorEastAsia" w:hAnsiTheme="majorEastAsia" w:hint="eastAsia"/>
          <w:color w:val="FF0000"/>
          <w:spacing w:val="2"/>
        </w:rPr>
        <w:t>・</w:t>
      </w:r>
      <w:r w:rsidRPr="003C64C3">
        <w:rPr>
          <w:rFonts w:asciiTheme="majorEastAsia" w:eastAsiaTheme="majorEastAsia" w:hAnsiTheme="majorEastAsia" w:hint="eastAsia"/>
          <w:color w:val="FF0000"/>
          <w:spacing w:val="2"/>
        </w:rPr>
        <w:t>既往歴</w:t>
      </w:r>
    </w:p>
    <w:p w14:paraId="6CB6BA99" w14:textId="156E6D54" w:rsidR="003C64C3" w:rsidRPr="003C64C3" w:rsidRDefault="003C64C3" w:rsidP="003C64C3">
      <w:pPr>
        <w:autoSpaceDE w:val="0"/>
        <w:autoSpaceDN w:val="0"/>
        <w:snapToGrid w:val="0"/>
        <w:ind w:firstLineChars="100" w:firstLine="256"/>
        <w:rPr>
          <w:rFonts w:asciiTheme="majorEastAsia" w:eastAsiaTheme="majorEastAsia" w:hAnsiTheme="majorEastAsia"/>
          <w:color w:val="FF0000"/>
          <w:spacing w:val="2"/>
        </w:rPr>
      </w:pPr>
      <w:r>
        <w:rPr>
          <w:rFonts w:asciiTheme="majorEastAsia" w:eastAsiaTheme="majorEastAsia" w:hAnsiTheme="majorEastAsia" w:hint="eastAsia"/>
          <w:color w:val="FF0000"/>
          <w:spacing w:val="2"/>
        </w:rPr>
        <w:t>・</w:t>
      </w:r>
      <w:r w:rsidRPr="003C64C3">
        <w:rPr>
          <w:rFonts w:asciiTheme="majorEastAsia" w:eastAsiaTheme="majorEastAsia" w:hAnsiTheme="majorEastAsia" w:hint="eastAsia"/>
          <w:color w:val="FF0000"/>
          <w:spacing w:val="2"/>
        </w:rPr>
        <w:t>併存疾患・合併症</w:t>
      </w:r>
    </w:p>
    <w:p w14:paraId="55836FF1" w14:textId="40AB4D6C" w:rsidR="003C64C3" w:rsidRPr="003C64C3" w:rsidRDefault="003C64C3" w:rsidP="003C64C3">
      <w:pPr>
        <w:autoSpaceDE w:val="0"/>
        <w:autoSpaceDN w:val="0"/>
        <w:snapToGrid w:val="0"/>
        <w:ind w:firstLineChars="100" w:firstLine="256"/>
        <w:rPr>
          <w:rFonts w:asciiTheme="majorEastAsia" w:eastAsiaTheme="majorEastAsia" w:hAnsiTheme="majorEastAsia"/>
          <w:color w:val="FF0000"/>
          <w:spacing w:val="2"/>
        </w:rPr>
      </w:pPr>
      <w:r>
        <w:rPr>
          <w:rFonts w:asciiTheme="majorEastAsia" w:eastAsiaTheme="majorEastAsia" w:hAnsiTheme="majorEastAsia" w:hint="eastAsia"/>
          <w:color w:val="FF0000"/>
          <w:spacing w:val="2"/>
        </w:rPr>
        <w:t>・</w:t>
      </w:r>
      <w:r w:rsidRPr="003C64C3">
        <w:rPr>
          <w:rFonts w:asciiTheme="majorEastAsia" w:eastAsiaTheme="majorEastAsia" w:hAnsiTheme="majorEastAsia" w:hint="eastAsia"/>
          <w:color w:val="FF0000"/>
          <w:spacing w:val="2"/>
        </w:rPr>
        <w:t>アレルギー歴</w:t>
      </w:r>
    </w:p>
    <w:p w14:paraId="3DF9D868" w14:textId="44648D49" w:rsidR="003C64C3" w:rsidRPr="003C64C3" w:rsidRDefault="003C64C3" w:rsidP="003C64C3">
      <w:pPr>
        <w:autoSpaceDE w:val="0"/>
        <w:autoSpaceDN w:val="0"/>
        <w:snapToGrid w:val="0"/>
        <w:ind w:firstLineChars="100" w:firstLine="256"/>
        <w:rPr>
          <w:rFonts w:asciiTheme="majorEastAsia" w:eastAsiaTheme="majorEastAsia" w:hAnsiTheme="majorEastAsia"/>
          <w:color w:val="FF0000"/>
          <w:spacing w:val="2"/>
        </w:rPr>
      </w:pPr>
      <w:r>
        <w:rPr>
          <w:rFonts w:asciiTheme="majorEastAsia" w:eastAsiaTheme="majorEastAsia" w:hAnsiTheme="majorEastAsia" w:hint="eastAsia"/>
          <w:color w:val="FF0000"/>
          <w:spacing w:val="2"/>
        </w:rPr>
        <w:t>・</w:t>
      </w:r>
      <w:r w:rsidRPr="003C64C3">
        <w:rPr>
          <w:rFonts w:asciiTheme="majorEastAsia" w:eastAsiaTheme="majorEastAsia" w:hAnsiTheme="majorEastAsia" w:hint="eastAsia"/>
          <w:color w:val="FF0000"/>
          <w:spacing w:val="2"/>
        </w:rPr>
        <w:t>併用薬・併用療法</w:t>
      </w:r>
    </w:p>
    <w:p w14:paraId="680B9B94" w14:textId="5CE7B371" w:rsidR="00615BA6" w:rsidRDefault="003C64C3" w:rsidP="003C64C3">
      <w:pPr>
        <w:autoSpaceDE w:val="0"/>
        <w:autoSpaceDN w:val="0"/>
        <w:snapToGrid w:val="0"/>
        <w:ind w:firstLineChars="100" w:firstLine="256"/>
        <w:rPr>
          <w:rFonts w:asciiTheme="majorEastAsia" w:eastAsiaTheme="majorEastAsia" w:hAnsiTheme="majorEastAsia"/>
          <w:color w:val="FF0000"/>
          <w:spacing w:val="2"/>
        </w:rPr>
      </w:pPr>
      <w:r>
        <w:rPr>
          <w:rFonts w:asciiTheme="majorEastAsia" w:eastAsiaTheme="majorEastAsia" w:hAnsiTheme="majorEastAsia" w:hint="eastAsia"/>
          <w:color w:val="FF0000"/>
          <w:spacing w:val="2"/>
        </w:rPr>
        <w:t>・</w:t>
      </w:r>
      <w:r w:rsidRPr="003C64C3">
        <w:rPr>
          <w:rFonts w:asciiTheme="majorEastAsia" w:eastAsiaTheme="majorEastAsia" w:hAnsiTheme="majorEastAsia" w:hint="eastAsia"/>
          <w:color w:val="FF0000"/>
          <w:spacing w:val="2"/>
        </w:rPr>
        <w:t>妊娠・授乳に関する事</w:t>
      </w:r>
    </w:p>
    <w:p w14:paraId="29A874F3" w14:textId="77777777" w:rsidR="003C64C3" w:rsidRPr="00F3636C" w:rsidRDefault="003C64C3" w:rsidP="00437A4F">
      <w:pPr>
        <w:autoSpaceDE w:val="0"/>
        <w:autoSpaceDN w:val="0"/>
        <w:snapToGrid w:val="0"/>
        <w:rPr>
          <w:rFonts w:asciiTheme="majorEastAsia" w:eastAsiaTheme="majorEastAsia" w:hAnsiTheme="majorEastAsia"/>
          <w:color w:val="FF0000"/>
          <w:spacing w:val="2"/>
        </w:rPr>
      </w:pPr>
    </w:p>
    <w:p w14:paraId="4A6C91CC" w14:textId="77777777" w:rsidR="00EF043C" w:rsidRPr="00FD44EB" w:rsidRDefault="005355CC" w:rsidP="00437A4F">
      <w:pPr>
        <w:autoSpaceDE w:val="0"/>
        <w:autoSpaceDN w:val="0"/>
        <w:snapToGrid w:val="0"/>
        <w:rPr>
          <w:rFonts w:asciiTheme="majorEastAsia" w:eastAsiaTheme="majorEastAsia" w:hAnsiTheme="majorEastAsia"/>
          <w:b/>
          <w:bCs/>
          <w:color w:val="auto"/>
          <w:spacing w:val="2"/>
          <w:shd w:val="pct15" w:color="auto" w:fill="FFFFFF"/>
        </w:rPr>
      </w:pPr>
      <w:r w:rsidRPr="00FD44EB">
        <w:rPr>
          <w:rFonts w:asciiTheme="majorEastAsia" w:eastAsiaTheme="majorEastAsia" w:hAnsiTheme="majorEastAsia" w:hint="eastAsia"/>
          <w:b/>
          <w:bCs/>
          <w:color w:val="auto"/>
          <w:spacing w:val="2"/>
          <w:shd w:val="pct15" w:color="auto" w:fill="FFFFFF"/>
        </w:rPr>
        <w:t>例）</w:t>
      </w:r>
    </w:p>
    <w:p w14:paraId="0B64DB0C" w14:textId="1434D8C4" w:rsidR="005355CC" w:rsidRPr="00F3636C" w:rsidRDefault="005355CC" w:rsidP="00437A4F">
      <w:pPr>
        <w:autoSpaceDE w:val="0"/>
        <w:autoSpaceDN w:val="0"/>
        <w:snapToGrid w:val="0"/>
        <w:rPr>
          <w:rFonts w:asciiTheme="majorEastAsia" w:eastAsiaTheme="majorEastAsia" w:hAnsiTheme="majorEastAsia"/>
          <w:color w:val="auto"/>
          <w:spacing w:val="2"/>
          <w:shd w:val="pct15" w:color="auto" w:fill="FFFFFF"/>
        </w:rPr>
      </w:pPr>
      <w:r w:rsidRPr="00F3636C">
        <w:rPr>
          <w:rFonts w:asciiTheme="majorEastAsia" w:eastAsiaTheme="majorEastAsia" w:hAnsiTheme="majorEastAsia" w:hint="eastAsia"/>
          <w:color w:val="auto"/>
          <w:spacing w:val="2"/>
          <w:shd w:val="pct15" w:color="auto" w:fill="FFFFFF"/>
        </w:rPr>
        <w:t>以下の除外基準に一つでも該当する者は対象から除外する。</w:t>
      </w:r>
    </w:p>
    <w:p w14:paraId="31E6867D" w14:textId="5D5C3FC0" w:rsidR="00310E60" w:rsidRPr="00310E60" w:rsidRDefault="00310E60" w:rsidP="00310E60">
      <w:pPr>
        <w:autoSpaceDE w:val="0"/>
        <w:autoSpaceDN w:val="0"/>
        <w:snapToGrid w:val="0"/>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2ヵ月以内にイプラグリフロジン</w:t>
      </w:r>
      <w:r>
        <w:rPr>
          <w:rFonts w:asciiTheme="majorEastAsia" w:eastAsiaTheme="majorEastAsia" w:hAnsiTheme="majorEastAsia" w:hint="eastAsia"/>
          <w:color w:val="auto"/>
          <w:spacing w:val="2"/>
          <w:shd w:val="pct15" w:color="auto" w:fill="FFFFFF"/>
        </w:rPr>
        <w:t>又は</w:t>
      </w:r>
      <w:r w:rsidRPr="00310E60">
        <w:rPr>
          <w:rFonts w:asciiTheme="majorEastAsia" w:eastAsiaTheme="majorEastAsia" w:hAnsiTheme="majorEastAsia" w:hint="eastAsia"/>
          <w:color w:val="auto"/>
          <w:spacing w:val="2"/>
          <w:shd w:val="pct15" w:color="auto" w:fill="FFFFFF"/>
        </w:rPr>
        <w:t>他のSGLT2阻害薬での治療をしている患者</w:t>
      </w:r>
    </w:p>
    <w:p w14:paraId="73C22979" w14:textId="55D8CE25" w:rsidR="00310E60" w:rsidRPr="00310E60" w:rsidRDefault="00310E60" w:rsidP="00310E60">
      <w:pPr>
        <w:autoSpaceDE w:val="0"/>
        <w:autoSpaceDN w:val="0"/>
        <w:snapToGrid w:val="0"/>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GLP-1受容体作動薬で治療されている患者</w:t>
      </w:r>
    </w:p>
    <w:p w14:paraId="63234FE2" w14:textId="7422C26C" w:rsidR="00310E60" w:rsidRPr="00310E60" w:rsidRDefault="00310E60" w:rsidP="00310E60">
      <w:pPr>
        <w:autoSpaceDE w:val="0"/>
        <w:autoSpaceDN w:val="0"/>
        <w:snapToGrid w:val="0"/>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lastRenderedPageBreak/>
        <w:t>・</w:t>
      </w:r>
      <w:r w:rsidRPr="00310E60">
        <w:rPr>
          <w:rFonts w:asciiTheme="majorEastAsia" w:eastAsiaTheme="majorEastAsia" w:hAnsiTheme="majorEastAsia" w:hint="eastAsia"/>
          <w:color w:val="auto"/>
          <w:spacing w:val="2"/>
          <w:shd w:val="pct15" w:color="auto" w:fill="FFFFFF"/>
        </w:rPr>
        <w:t>インスリン製剤による血糖管理が必要とされる状態の患者（重症ケトーシス、糖尿病性昏睡または前昏睡、重症感染症、手術前後、重症な外傷のある患者等）</w:t>
      </w:r>
    </w:p>
    <w:p w14:paraId="7AC8FBB7" w14:textId="77777777" w:rsidR="00310E60" w:rsidRDefault="00310E60" w:rsidP="00310E60">
      <w:pPr>
        <w:autoSpaceDE w:val="0"/>
        <w:autoSpaceDN w:val="0"/>
        <w:snapToGrid w:val="0"/>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eGFR&lt;30ml/min/1.73m²BSAの腎機能障害患者</w:t>
      </w:r>
    </w:p>
    <w:p w14:paraId="476A42AA" w14:textId="38499AEB" w:rsidR="00310E60" w:rsidRPr="00310E60" w:rsidRDefault="00310E60" w:rsidP="00310E60">
      <w:pPr>
        <w:autoSpaceDE w:val="0"/>
        <w:autoSpaceDN w:val="0"/>
        <w:snapToGrid w:val="0"/>
        <w:ind w:firstLineChars="100" w:firstLine="256"/>
        <w:rPr>
          <w:rFonts w:asciiTheme="majorEastAsia" w:eastAsiaTheme="majorEastAsia" w:hAnsiTheme="majorEastAsia"/>
          <w:color w:val="auto"/>
          <w:spacing w:val="2"/>
          <w:shd w:val="pct15" w:color="auto" w:fill="FFFFFF"/>
        </w:rPr>
      </w:pPr>
      <w:r w:rsidRPr="00310E60">
        <w:rPr>
          <w:rFonts w:asciiTheme="majorEastAsia" w:eastAsiaTheme="majorEastAsia" w:hAnsiTheme="majorEastAsia" w:hint="eastAsia"/>
          <w:color w:val="auto"/>
          <w:spacing w:val="2"/>
          <w:shd w:val="pct15" w:color="auto" w:fill="FFFFFF"/>
        </w:rPr>
        <w:t>（イプラグリフロジンの効果が十分に得られない可能性がある）</w:t>
      </w:r>
    </w:p>
    <w:p w14:paraId="528C59BC" w14:textId="5A2C5297" w:rsidR="00310E60" w:rsidRPr="00310E60" w:rsidRDefault="00310E60" w:rsidP="00310E60">
      <w:pPr>
        <w:autoSpaceDE w:val="0"/>
        <w:autoSpaceDN w:val="0"/>
        <w:snapToGrid w:val="0"/>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過去にEF50%未満であった患者</w:t>
      </w:r>
    </w:p>
    <w:p w14:paraId="65FD714A" w14:textId="600CF680" w:rsidR="00310E60" w:rsidRPr="00310E60" w:rsidRDefault="00310E60" w:rsidP="00310E60">
      <w:pPr>
        <w:autoSpaceDE w:val="0"/>
        <w:autoSpaceDN w:val="0"/>
        <w:snapToGrid w:val="0"/>
        <w:ind w:left="256" w:hangingChars="100" w:hanging="256"/>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肥大型心筋症や拘束型心筋症、収縮性心膜炎などに伴って拡張機能障害が生じている患者</w:t>
      </w:r>
    </w:p>
    <w:p w14:paraId="01836143" w14:textId="5E8555D8" w:rsidR="00310E60" w:rsidRPr="00310E60" w:rsidRDefault="00310E60" w:rsidP="00B81950">
      <w:pPr>
        <w:autoSpaceDE w:val="0"/>
        <w:autoSpaceDN w:val="0"/>
        <w:snapToGrid w:val="0"/>
        <w:ind w:left="256" w:hangingChars="100" w:hanging="256"/>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同意取得日前12週間以内に以下の疾患の既往のある患者</w:t>
      </w:r>
      <w:r w:rsidR="00B81950">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急性冠症候群、脳血管障害、心筋炎、重症弁膜症</w:t>
      </w:r>
      <w:r w:rsidR="00B81950">
        <w:rPr>
          <w:rFonts w:asciiTheme="majorEastAsia" w:eastAsiaTheme="majorEastAsia" w:hAnsiTheme="majorEastAsia" w:hint="eastAsia"/>
          <w:color w:val="auto"/>
          <w:spacing w:val="2"/>
          <w:shd w:val="pct15" w:color="auto" w:fill="FFFFFF"/>
        </w:rPr>
        <w:t>）</w:t>
      </w:r>
    </w:p>
    <w:p w14:paraId="5D7DD569" w14:textId="4AB11DA7" w:rsidR="00310E60" w:rsidRPr="00310E60" w:rsidRDefault="00310E60" w:rsidP="00B81950">
      <w:pPr>
        <w:autoSpaceDE w:val="0"/>
        <w:autoSpaceDN w:val="0"/>
        <w:snapToGrid w:val="0"/>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NYHA機能分類でIVの心不全症状のある患者</w:t>
      </w:r>
    </w:p>
    <w:p w14:paraId="3F71125F" w14:textId="1CED5932" w:rsidR="00310E60" w:rsidRPr="00310E60" w:rsidRDefault="00310E60" w:rsidP="00B81950">
      <w:pPr>
        <w:autoSpaceDE w:val="0"/>
        <w:autoSpaceDN w:val="0"/>
        <w:snapToGrid w:val="0"/>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BMIが18.5kg/m</w:t>
      </w:r>
      <w:r w:rsidRPr="0000709E">
        <w:rPr>
          <w:rFonts w:asciiTheme="majorEastAsia" w:eastAsiaTheme="majorEastAsia" w:hAnsiTheme="majorEastAsia" w:hint="eastAsia"/>
          <w:color w:val="auto"/>
          <w:spacing w:val="2"/>
          <w:shd w:val="pct15" w:color="auto" w:fill="FFFFFF"/>
          <w:vertAlign w:val="superscript"/>
        </w:rPr>
        <w:t>2</w:t>
      </w:r>
      <w:r w:rsidRPr="00310E60">
        <w:rPr>
          <w:rFonts w:asciiTheme="majorEastAsia" w:eastAsiaTheme="majorEastAsia" w:hAnsiTheme="majorEastAsia" w:hint="eastAsia"/>
          <w:color w:val="auto"/>
          <w:spacing w:val="2"/>
          <w:shd w:val="pct15" w:color="auto" w:fill="FFFFFF"/>
        </w:rPr>
        <w:t>未満の患者</w:t>
      </w:r>
    </w:p>
    <w:p w14:paraId="6FDA93FC" w14:textId="44FF2BAA" w:rsidR="00310E60" w:rsidRPr="00310E60" w:rsidRDefault="00310E60" w:rsidP="00B81950">
      <w:pPr>
        <w:autoSpaceDE w:val="0"/>
        <w:autoSpaceDN w:val="0"/>
        <w:snapToGrid w:val="0"/>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肝疾患のある患者</w:t>
      </w:r>
    </w:p>
    <w:p w14:paraId="2F6C23B5" w14:textId="470A35E7" w:rsidR="00310E60" w:rsidRPr="00310E60" w:rsidRDefault="00310E60" w:rsidP="00B81950">
      <w:pPr>
        <w:autoSpaceDE w:val="0"/>
        <w:autoSpaceDN w:val="0"/>
        <w:snapToGrid w:val="0"/>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妊娠中、授乳中、妊娠している可能性のある女性患者</w:t>
      </w:r>
    </w:p>
    <w:p w14:paraId="3931082E" w14:textId="011982EA" w:rsidR="00310E60" w:rsidRPr="00310E60" w:rsidRDefault="00310E60" w:rsidP="00B81950">
      <w:pPr>
        <w:autoSpaceDE w:val="0"/>
        <w:autoSpaceDN w:val="0"/>
        <w:snapToGrid w:val="0"/>
        <w:ind w:left="256" w:hangingChars="100" w:hanging="256"/>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悪性腫瘍と診断されている患者または悪性腫瘍が疑われている患者（ただし、同意取得前１年間に抗癌剤の治療をせず、これからもその予定がないと医師が判断した場合は対象とする）</w:t>
      </w:r>
    </w:p>
    <w:p w14:paraId="2913B0F7" w14:textId="270DE7DF" w:rsidR="00310E60" w:rsidRPr="00310E60" w:rsidRDefault="00310E60" w:rsidP="00310E60">
      <w:pPr>
        <w:autoSpaceDE w:val="0"/>
        <w:autoSpaceDN w:val="0"/>
        <w:snapToGrid w:val="0"/>
        <w:rPr>
          <w:rFonts w:asciiTheme="majorEastAsia" w:eastAsiaTheme="majorEastAsia" w:hAnsiTheme="majorEastAsia"/>
          <w:color w:val="auto"/>
          <w:spacing w:val="2"/>
          <w:shd w:val="pct15" w:color="auto" w:fill="FFFFFF"/>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3ヵ月以内に他の治験中の薬剤又は未承認薬剤の投与を受けた患者</w:t>
      </w:r>
    </w:p>
    <w:p w14:paraId="7692CE05" w14:textId="76838948" w:rsidR="005355CC" w:rsidRPr="00F3636C" w:rsidRDefault="00310E60" w:rsidP="00310E60">
      <w:pPr>
        <w:autoSpaceDE w:val="0"/>
        <w:autoSpaceDN w:val="0"/>
        <w:snapToGrid w:val="0"/>
        <w:rPr>
          <w:rFonts w:asciiTheme="majorEastAsia" w:eastAsiaTheme="majorEastAsia" w:hAnsiTheme="majorEastAsia"/>
          <w:color w:val="FF0000"/>
          <w:spacing w:val="2"/>
        </w:rPr>
      </w:pPr>
      <w:r>
        <w:rPr>
          <w:rFonts w:asciiTheme="majorEastAsia" w:eastAsiaTheme="majorEastAsia" w:hAnsiTheme="majorEastAsia" w:hint="eastAsia"/>
          <w:color w:val="auto"/>
          <w:spacing w:val="2"/>
          <w:shd w:val="pct15" w:color="auto" w:fill="FFFFFF"/>
        </w:rPr>
        <w:t>・</w:t>
      </w:r>
      <w:r w:rsidRPr="00310E60">
        <w:rPr>
          <w:rFonts w:asciiTheme="majorEastAsia" w:eastAsiaTheme="majorEastAsia" w:hAnsiTheme="majorEastAsia" w:hint="eastAsia"/>
          <w:color w:val="auto"/>
          <w:spacing w:val="2"/>
          <w:shd w:val="pct15" w:color="auto" w:fill="FFFFFF"/>
        </w:rPr>
        <w:t>その他、研究</w:t>
      </w:r>
      <w:r w:rsidR="00B81950">
        <w:rPr>
          <w:rFonts w:asciiTheme="majorEastAsia" w:eastAsiaTheme="majorEastAsia" w:hAnsiTheme="majorEastAsia" w:hint="eastAsia"/>
          <w:color w:val="auto"/>
          <w:spacing w:val="2"/>
          <w:shd w:val="pct15" w:color="auto" w:fill="FFFFFF"/>
        </w:rPr>
        <w:t>者</w:t>
      </w:r>
      <w:r w:rsidRPr="00310E60">
        <w:rPr>
          <w:rFonts w:asciiTheme="majorEastAsia" w:eastAsiaTheme="majorEastAsia" w:hAnsiTheme="majorEastAsia" w:hint="eastAsia"/>
          <w:color w:val="auto"/>
          <w:spacing w:val="2"/>
          <w:shd w:val="pct15" w:color="auto" w:fill="FFFFFF"/>
        </w:rPr>
        <w:t>が本研究の対象として不適当と判断した患者</w:t>
      </w:r>
    </w:p>
    <w:p w14:paraId="0CF415B3" w14:textId="77777777" w:rsidR="005D2E58" w:rsidRDefault="005D2E58" w:rsidP="00437A4F">
      <w:pPr>
        <w:autoSpaceDE w:val="0"/>
        <w:autoSpaceDN w:val="0"/>
        <w:snapToGrid w:val="0"/>
        <w:rPr>
          <w:rFonts w:asciiTheme="majorEastAsia" w:eastAsiaTheme="majorEastAsia" w:hAnsiTheme="majorEastAsia"/>
          <w:color w:val="FF0000"/>
          <w:spacing w:val="2"/>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310E60" w:rsidRPr="00F3636C" w14:paraId="6FCC6FB6" w14:textId="77777777" w:rsidTr="00B23961">
        <w:tc>
          <w:tcPr>
            <w:tcW w:w="9628" w:type="dxa"/>
            <w:shd w:val="clear" w:color="auto" w:fill="DEEAF6" w:themeFill="accent1" w:themeFillTint="33"/>
          </w:tcPr>
          <w:p w14:paraId="3246E5F5" w14:textId="77777777" w:rsidR="00310E60" w:rsidRPr="00F3636C" w:rsidRDefault="00310E60" w:rsidP="00B23961">
            <w:pPr>
              <w:pStyle w:val="af2"/>
              <w:autoSpaceDE w:val="0"/>
              <w:autoSpaceDN w:val="0"/>
              <w:spacing w:line="240" w:lineRule="exact"/>
              <w:rPr>
                <w:rFonts w:asciiTheme="majorEastAsia" w:eastAsiaTheme="majorEastAsia" w:hAnsiTheme="majorEastAsia"/>
                <w:b/>
                <w:bCs/>
                <w:sz w:val="18"/>
                <w:szCs w:val="18"/>
              </w:rPr>
            </w:pPr>
            <w:bookmarkStart w:id="1" w:name="_Hlk204087658"/>
            <w:r w:rsidRPr="00F3636C">
              <w:rPr>
                <w:rFonts w:asciiTheme="majorEastAsia" w:eastAsiaTheme="majorEastAsia" w:hAnsiTheme="majorEastAsia" w:hint="eastAsia"/>
                <w:b/>
                <w:bCs/>
                <w:sz w:val="18"/>
                <w:szCs w:val="18"/>
              </w:rPr>
              <w:t>留意事項</w:t>
            </w:r>
          </w:p>
          <w:p w14:paraId="013B44D0" w14:textId="77777777" w:rsidR="00310E60" w:rsidRPr="00F3636C" w:rsidRDefault="00310E60" w:rsidP="00B23961">
            <w:pPr>
              <w:autoSpaceDE w:val="0"/>
              <w:autoSpaceDN w:val="0"/>
              <w:snapToGrid w:val="0"/>
              <w:spacing w:line="240" w:lineRule="exact"/>
              <w:ind w:left="216" w:hangingChars="100" w:hanging="216"/>
              <w:rPr>
                <w:rFonts w:asciiTheme="majorEastAsia" w:eastAsiaTheme="majorEastAsia" w:hAnsiTheme="majorEastAsia"/>
                <w:color w:val="auto"/>
                <w:spacing w:val="2"/>
                <w:sz w:val="18"/>
                <w:szCs w:val="16"/>
              </w:rPr>
            </w:pPr>
            <w:r w:rsidRPr="00F3636C">
              <w:rPr>
                <w:rFonts w:asciiTheme="majorEastAsia" w:eastAsiaTheme="majorEastAsia" w:hAnsiTheme="majorEastAsia" w:hint="eastAsia"/>
                <w:color w:val="auto"/>
                <w:spacing w:val="2"/>
                <w:sz w:val="18"/>
                <w:szCs w:val="16"/>
              </w:rPr>
              <w:t>・有効性や安全性の評価に影響を及ぼすと考えられる対象を記載すること。</w:t>
            </w:r>
          </w:p>
          <w:p w14:paraId="59CB857A" w14:textId="77777777" w:rsidR="00310E60" w:rsidRPr="00F3636C" w:rsidRDefault="00310E60" w:rsidP="00B23961">
            <w:pPr>
              <w:autoSpaceDE w:val="0"/>
              <w:autoSpaceDN w:val="0"/>
              <w:snapToGrid w:val="0"/>
              <w:spacing w:line="240" w:lineRule="exact"/>
              <w:ind w:left="216" w:hangingChars="100" w:hanging="216"/>
              <w:rPr>
                <w:rFonts w:asciiTheme="majorEastAsia" w:eastAsiaTheme="majorEastAsia" w:hAnsiTheme="majorEastAsia"/>
                <w:color w:val="EE0000"/>
                <w:sz w:val="18"/>
                <w:szCs w:val="18"/>
              </w:rPr>
            </w:pPr>
            <w:r w:rsidRPr="00F3636C">
              <w:rPr>
                <w:rFonts w:asciiTheme="majorEastAsia" w:eastAsiaTheme="majorEastAsia" w:hAnsiTheme="majorEastAsia" w:hint="eastAsia"/>
                <w:color w:val="auto"/>
                <w:spacing w:val="2"/>
                <w:sz w:val="18"/>
                <w:szCs w:val="16"/>
              </w:rPr>
              <w:t>・有効性が期待できない患者を選択することは倫理的に問題があるため除外すること。</w:t>
            </w:r>
          </w:p>
        </w:tc>
      </w:tr>
      <w:bookmarkEnd w:id="1"/>
    </w:tbl>
    <w:p w14:paraId="6FDF5A90" w14:textId="77777777" w:rsidR="00310E60" w:rsidRPr="00F3636C" w:rsidRDefault="00310E60" w:rsidP="00437A4F">
      <w:pPr>
        <w:autoSpaceDE w:val="0"/>
        <w:autoSpaceDN w:val="0"/>
        <w:snapToGrid w:val="0"/>
        <w:rPr>
          <w:rFonts w:asciiTheme="majorEastAsia" w:eastAsiaTheme="majorEastAsia" w:hAnsiTheme="majorEastAsia"/>
          <w:color w:val="FF0000"/>
          <w:spacing w:val="2"/>
        </w:rPr>
      </w:pPr>
    </w:p>
    <w:p w14:paraId="205C5BA1" w14:textId="77777777" w:rsidR="00487D11" w:rsidRPr="00F3636C" w:rsidRDefault="00487D11" w:rsidP="00437A4F">
      <w:pPr>
        <w:pStyle w:val="af1"/>
        <w:numPr>
          <w:ilvl w:val="0"/>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研究の方法</w:t>
      </w:r>
    </w:p>
    <w:p w14:paraId="1233E152" w14:textId="635ECE3F" w:rsidR="00E52DC4" w:rsidRPr="00F3636C" w:rsidRDefault="00486DD6" w:rsidP="00437A4F">
      <w:pPr>
        <w:pStyle w:val="af1"/>
        <w:numPr>
          <w:ilvl w:val="1"/>
          <w:numId w:val="1"/>
        </w:numPr>
        <w:autoSpaceDE w:val="0"/>
        <w:autoSpaceDN w:val="0"/>
        <w:ind w:leftChars="0"/>
        <w:rPr>
          <w:rFonts w:asciiTheme="majorEastAsia" w:eastAsiaTheme="majorEastAsia" w:hAnsiTheme="majorEastAsia"/>
          <w:spacing w:val="2"/>
        </w:rPr>
      </w:pPr>
      <w:bookmarkStart w:id="2" w:name="_Hlk204241896"/>
      <w:r w:rsidRPr="00F3636C">
        <w:rPr>
          <w:rFonts w:asciiTheme="majorEastAsia" w:eastAsiaTheme="majorEastAsia" w:hAnsiTheme="majorEastAsia" w:hint="eastAsia"/>
          <w:spacing w:val="2"/>
        </w:rPr>
        <w:t>研究</w:t>
      </w:r>
      <w:r w:rsidRPr="00F3636C">
        <w:rPr>
          <w:rFonts w:asciiTheme="majorEastAsia" w:eastAsiaTheme="majorEastAsia" w:hAnsiTheme="majorEastAsia" w:hint="eastAsia"/>
          <w:color w:val="auto"/>
          <w:spacing w:val="2"/>
        </w:rPr>
        <w:t>デザイン</w:t>
      </w:r>
    </w:p>
    <w:bookmarkEnd w:id="2"/>
    <w:p w14:paraId="78BD3A7A" w14:textId="01222DE4" w:rsidR="00750156" w:rsidRPr="00F3636C" w:rsidRDefault="00750156" w:rsidP="00437A4F">
      <w:pPr>
        <w:autoSpaceDE w:val="0"/>
        <w:autoSpaceDN w:val="0"/>
        <w:rPr>
          <w:rFonts w:asciiTheme="majorEastAsia" w:eastAsiaTheme="majorEastAsia" w:hAnsiTheme="majorEastAsia"/>
          <w:spacing w:val="2"/>
        </w:rPr>
      </w:pPr>
      <w:r w:rsidRPr="00F3636C">
        <w:rPr>
          <w:rFonts w:asciiTheme="majorEastAsia" w:eastAsiaTheme="majorEastAsia" w:hAnsiTheme="majorEastAsia" w:hint="eastAsia"/>
          <w:spacing w:val="2"/>
        </w:rPr>
        <w:t xml:space="preserve">　○○</w:t>
      </w:r>
    </w:p>
    <w:p w14:paraId="1787BE0B" w14:textId="300FFB00" w:rsidR="00B11D53" w:rsidRPr="00F3636C" w:rsidRDefault="00B11D53" w:rsidP="00910F8C">
      <w:pPr>
        <w:pStyle w:val="af2"/>
        <w:ind w:leftChars="100" w:left="2016" w:hangingChars="700" w:hanging="1764"/>
        <w:rPr>
          <w:rFonts w:asciiTheme="majorEastAsia" w:eastAsiaTheme="majorEastAsia" w:hAnsiTheme="majorEastAsia"/>
          <w:lang w:eastAsia="zh-TW"/>
        </w:rPr>
      </w:pPr>
      <w:r w:rsidRPr="00F3636C">
        <w:rPr>
          <w:rFonts w:asciiTheme="majorEastAsia" w:eastAsiaTheme="majorEastAsia" w:hAnsiTheme="majorEastAsia"/>
          <w:lang w:eastAsia="zh-TW"/>
        </w:rPr>
        <w:t>主要評価項目：</w:t>
      </w:r>
      <w:r w:rsidR="00910F8C" w:rsidRPr="00F3636C">
        <w:rPr>
          <w:rFonts w:asciiTheme="majorEastAsia" w:eastAsiaTheme="majorEastAsia" w:hAnsiTheme="majorEastAsia" w:hint="eastAsia"/>
        </w:rPr>
        <w:t>○○</w:t>
      </w:r>
    </w:p>
    <w:p w14:paraId="4D92591A" w14:textId="401C2F3F" w:rsidR="00B11D53" w:rsidRPr="00F3636C" w:rsidRDefault="00B11D53" w:rsidP="00910F8C">
      <w:pPr>
        <w:pStyle w:val="af2"/>
        <w:ind w:leftChars="100" w:left="2016" w:hangingChars="700" w:hanging="1764"/>
        <w:rPr>
          <w:rFonts w:asciiTheme="majorEastAsia" w:eastAsiaTheme="majorEastAsia" w:hAnsiTheme="majorEastAsia"/>
          <w:lang w:eastAsia="zh-TW"/>
        </w:rPr>
      </w:pPr>
      <w:r w:rsidRPr="00F3636C">
        <w:rPr>
          <w:rFonts w:asciiTheme="majorEastAsia" w:eastAsiaTheme="majorEastAsia" w:hAnsiTheme="majorEastAsia"/>
          <w:lang w:eastAsia="zh-TW"/>
        </w:rPr>
        <w:t>副次評価項目：</w:t>
      </w:r>
      <w:r w:rsidR="00910F8C" w:rsidRPr="00F3636C">
        <w:rPr>
          <w:rFonts w:asciiTheme="majorEastAsia" w:eastAsiaTheme="majorEastAsia" w:hAnsiTheme="majorEastAsia" w:hint="eastAsia"/>
        </w:rPr>
        <w:t>○○</w:t>
      </w:r>
    </w:p>
    <w:p w14:paraId="1247EF76" w14:textId="77777777" w:rsidR="00C37DB3" w:rsidRPr="00C37DB3" w:rsidRDefault="00C37DB3" w:rsidP="00437A4F">
      <w:pPr>
        <w:autoSpaceDE w:val="0"/>
        <w:autoSpaceDN w:val="0"/>
        <w:rPr>
          <w:rFonts w:asciiTheme="majorEastAsia" w:eastAsiaTheme="majorEastAsia" w:hAnsiTheme="majorEastAsia"/>
          <w:spacing w:val="2"/>
        </w:rPr>
      </w:pPr>
    </w:p>
    <w:p w14:paraId="5A7D08BE" w14:textId="6B9C0BFE" w:rsidR="00675B4D" w:rsidRDefault="00675B4D" w:rsidP="00675B4D">
      <w:pPr>
        <w:pBdr>
          <w:bottom w:val="single" w:sz="6" w:space="1" w:color="auto"/>
        </w:pBdr>
        <w:autoSpaceDE w:val="0"/>
        <w:autoSpaceDN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※研究デザインについて、下記の項目について、それぞれ特定して記載すること。</w:t>
      </w:r>
    </w:p>
    <w:p w14:paraId="6D92ABEA" w14:textId="506165F5" w:rsidR="00675B4D" w:rsidRPr="00F3636C" w:rsidRDefault="00675B4D" w:rsidP="00675B4D">
      <w:pPr>
        <w:autoSpaceDE w:val="0"/>
        <w:autoSpaceDN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・種類　：介入／観察（前向き／後ろ向き／コホート／ケースコントロール／横断）</w:t>
      </w:r>
    </w:p>
    <w:p w14:paraId="2EDA13D0" w14:textId="7161EFE2" w:rsidR="00675B4D" w:rsidRPr="00F3636C" w:rsidRDefault="00675B4D" w:rsidP="00675B4D">
      <w:pPr>
        <w:autoSpaceDE w:val="0"/>
        <w:autoSpaceDN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・盲検化：非盲検（オープン）／単盲検／二重盲検</w:t>
      </w:r>
    </w:p>
    <w:p w14:paraId="7F36EA4D" w14:textId="43914BCF" w:rsidR="00675B4D" w:rsidRPr="00F3636C" w:rsidRDefault="00675B4D" w:rsidP="00675B4D">
      <w:pPr>
        <w:autoSpaceDE w:val="0"/>
        <w:autoSpaceDN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・対照　：プラセボ対照／実薬対照／非対照／ヒストリカルコントロール／用量比較</w:t>
      </w:r>
    </w:p>
    <w:p w14:paraId="78C780B5" w14:textId="38161BF1" w:rsidR="00675B4D" w:rsidRPr="00F3636C" w:rsidRDefault="00675B4D" w:rsidP="00675B4D">
      <w:pPr>
        <w:autoSpaceDE w:val="0"/>
        <w:autoSpaceDN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・割付　：単群比較／クロスオーバー／並行群間比較</w:t>
      </w:r>
    </w:p>
    <w:p w14:paraId="18A19FF5" w14:textId="433ABAED" w:rsidR="00675B4D" w:rsidRPr="00F3636C" w:rsidRDefault="00675B4D" w:rsidP="00675B4D">
      <w:pPr>
        <w:autoSpaceDE w:val="0"/>
        <w:autoSpaceDN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・型式　：探索的／検証的（非劣性／優越性／同等性）／相が明確な場合Ⅰ～Ⅳ相</w:t>
      </w:r>
    </w:p>
    <w:p w14:paraId="0B824BC1" w14:textId="5F490566" w:rsidR="00675B4D" w:rsidRPr="00F3636C" w:rsidRDefault="00675B4D" w:rsidP="00675B4D">
      <w:pPr>
        <w:pBdr>
          <w:bottom w:val="single" w:sz="6" w:space="1" w:color="auto"/>
        </w:pBdr>
        <w:autoSpaceDE w:val="0"/>
        <w:autoSpaceDN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・体制　：単機関／多機関　等</w:t>
      </w:r>
    </w:p>
    <w:p w14:paraId="2C694C75" w14:textId="77777777" w:rsidR="00675B4D" w:rsidRPr="00F3636C" w:rsidRDefault="00675B4D" w:rsidP="00675B4D">
      <w:pPr>
        <w:autoSpaceDE w:val="0"/>
        <w:autoSpaceDN w:val="0"/>
        <w:rPr>
          <w:rFonts w:asciiTheme="majorEastAsia" w:eastAsiaTheme="majorEastAsia" w:hAnsiTheme="majorEastAsia"/>
          <w:color w:val="EE0000"/>
          <w:spacing w:val="2"/>
        </w:rPr>
      </w:pPr>
    </w:p>
    <w:p w14:paraId="7495C2BB" w14:textId="2B3556BA" w:rsidR="00675B4D" w:rsidRPr="00F3636C" w:rsidRDefault="00675B4D" w:rsidP="00675B4D">
      <w:pPr>
        <w:autoSpaceDE w:val="0"/>
        <w:autoSpaceDN w:val="0"/>
        <w:ind w:left="256" w:hangingChars="100" w:hanging="256"/>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※主要評価項目は、</w:t>
      </w:r>
      <w:r w:rsidRPr="00FD44EB">
        <w:rPr>
          <w:rFonts w:asciiTheme="majorEastAsia" w:eastAsiaTheme="majorEastAsia" w:hAnsiTheme="majorEastAsia" w:hint="eastAsia"/>
          <w:color w:val="EE0000"/>
          <w:spacing w:val="2"/>
          <w:u w:val="single"/>
        </w:rPr>
        <w:t>「個人</w:t>
      </w:r>
      <w:r w:rsidR="00FD44EB">
        <w:rPr>
          <w:rFonts w:asciiTheme="majorEastAsia" w:eastAsiaTheme="majorEastAsia" w:hAnsiTheme="majorEastAsia" w:hint="eastAsia"/>
          <w:color w:val="EE0000"/>
          <w:spacing w:val="2"/>
          <w:u w:val="single"/>
        </w:rPr>
        <w:t>毎</w:t>
      </w:r>
      <w:r w:rsidRPr="00FD44EB">
        <w:rPr>
          <w:rFonts w:asciiTheme="majorEastAsia" w:eastAsiaTheme="majorEastAsia" w:hAnsiTheme="majorEastAsia" w:hint="eastAsia"/>
          <w:color w:val="EE0000"/>
          <w:spacing w:val="2"/>
          <w:u w:val="single"/>
        </w:rPr>
        <w:t>のどの測定項目を」「どのような指標（平均、割合、率など）を用いて」「どの時点について評価するか」を明確にして、</w:t>
      </w:r>
      <w:r w:rsidRPr="00F3636C">
        <w:rPr>
          <w:rFonts w:asciiTheme="majorEastAsia" w:eastAsiaTheme="majorEastAsia" w:hAnsiTheme="majorEastAsia" w:hint="eastAsia"/>
          <w:color w:val="EE0000"/>
          <w:spacing w:val="2"/>
        </w:rPr>
        <w:t>何をどう解析するのかが特定できるように明確に記載すること。</w:t>
      </w:r>
    </w:p>
    <w:p w14:paraId="27C1E8A4" w14:textId="77777777" w:rsidR="00675B4D" w:rsidRPr="00F3636C" w:rsidRDefault="00675B4D" w:rsidP="00437A4F">
      <w:pPr>
        <w:autoSpaceDE w:val="0"/>
        <w:autoSpaceDN w:val="0"/>
        <w:rPr>
          <w:rFonts w:asciiTheme="majorEastAsia" w:eastAsiaTheme="majorEastAsia" w:hAnsiTheme="majorEastAsia"/>
          <w:spacing w:val="2"/>
        </w:rPr>
      </w:pPr>
    </w:p>
    <w:p w14:paraId="253D48FF" w14:textId="515D2585" w:rsidR="00750156" w:rsidRPr="00F3636C" w:rsidRDefault="00FD44EB" w:rsidP="00437A4F">
      <w:pPr>
        <w:autoSpaceDE w:val="0"/>
        <w:autoSpaceDN w:val="0"/>
        <w:rPr>
          <w:rFonts w:asciiTheme="majorEastAsia" w:eastAsiaTheme="majorEastAsia" w:hAnsiTheme="majorEastAsia"/>
          <w:b/>
          <w:bCs/>
          <w:spacing w:val="2"/>
          <w:shd w:val="pct15" w:color="auto" w:fill="FFFFFF"/>
        </w:rPr>
      </w:pPr>
      <w:r>
        <w:rPr>
          <w:rFonts w:asciiTheme="majorEastAsia" w:eastAsiaTheme="majorEastAsia" w:hAnsiTheme="majorEastAsia" w:hint="eastAsia"/>
          <w:b/>
          <w:bCs/>
          <w:spacing w:val="2"/>
          <w:shd w:val="pct15" w:color="auto" w:fill="FFFFFF"/>
        </w:rPr>
        <w:t>介入研究の</w:t>
      </w:r>
      <w:r w:rsidR="00750156" w:rsidRPr="00F3636C">
        <w:rPr>
          <w:rFonts w:asciiTheme="majorEastAsia" w:eastAsiaTheme="majorEastAsia" w:hAnsiTheme="majorEastAsia" w:hint="eastAsia"/>
          <w:b/>
          <w:bCs/>
          <w:spacing w:val="2"/>
          <w:shd w:val="pct15" w:color="auto" w:fill="FFFFFF"/>
        </w:rPr>
        <w:t>例）</w:t>
      </w:r>
    </w:p>
    <w:p w14:paraId="239379CE" w14:textId="5E9C77FF" w:rsidR="00750156" w:rsidRPr="00F3636C" w:rsidRDefault="009E757F" w:rsidP="00437A4F">
      <w:pPr>
        <w:autoSpaceDE w:val="0"/>
        <w:autoSpaceDN w:val="0"/>
        <w:rPr>
          <w:rFonts w:asciiTheme="majorEastAsia" w:eastAsiaTheme="majorEastAsia" w:hAnsiTheme="majorEastAsia"/>
          <w:spacing w:val="2"/>
          <w:shd w:val="pct15" w:color="auto" w:fill="FFFFFF"/>
        </w:rPr>
      </w:pPr>
      <w:r w:rsidRPr="00F3636C">
        <w:rPr>
          <w:rFonts w:asciiTheme="majorEastAsia" w:eastAsiaTheme="majorEastAsia" w:hAnsiTheme="majorEastAsia" w:hint="eastAsia"/>
          <w:b/>
          <w:bCs/>
          <w:spacing w:val="2"/>
          <w:shd w:val="pct15" w:color="auto" w:fill="FFFFFF"/>
        </w:rPr>
        <w:t>研究デザイン</w:t>
      </w:r>
      <w:r w:rsidRPr="00F3636C">
        <w:rPr>
          <w:rFonts w:asciiTheme="majorEastAsia" w:eastAsiaTheme="majorEastAsia" w:hAnsiTheme="majorEastAsia" w:hint="eastAsia"/>
          <w:spacing w:val="2"/>
          <w:shd w:val="pct15" w:color="auto" w:fill="FFFFFF"/>
        </w:rPr>
        <w:t>：無作為化、非盲検、並行群間比較、多</w:t>
      </w:r>
      <w:r w:rsidR="002A10FE" w:rsidRPr="00F3636C">
        <w:rPr>
          <w:rFonts w:asciiTheme="majorEastAsia" w:eastAsiaTheme="majorEastAsia" w:hAnsiTheme="majorEastAsia" w:hint="eastAsia"/>
          <w:spacing w:val="2"/>
          <w:shd w:val="pct15" w:color="auto" w:fill="FFFFFF"/>
        </w:rPr>
        <w:t>施設</w:t>
      </w:r>
      <w:r w:rsidRPr="00F3636C">
        <w:rPr>
          <w:rFonts w:asciiTheme="majorEastAsia" w:eastAsiaTheme="majorEastAsia" w:hAnsiTheme="majorEastAsia" w:hint="eastAsia"/>
          <w:spacing w:val="2"/>
          <w:shd w:val="pct15" w:color="auto" w:fill="FFFFFF"/>
        </w:rPr>
        <w:t>共同介入研究</w:t>
      </w:r>
    </w:p>
    <w:p w14:paraId="6BB49FE3" w14:textId="3EF50199" w:rsidR="00750156" w:rsidRPr="00F3636C" w:rsidRDefault="009E757F" w:rsidP="009E757F">
      <w:pPr>
        <w:autoSpaceDE w:val="0"/>
        <w:autoSpaceDN w:val="0"/>
        <w:rPr>
          <w:rFonts w:asciiTheme="majorEastAsia" w:eastAsiaTheme="majorEastAsia" w:hAnsiTheme="majorEastAsia"/>
          <w:spacing w:val="2"/>
          <w:shd w:val="pct15" w:color="auto" w:fill="FFFFFF"/>
        </w:rPr>
      </w:pPr>
      <w:r w:rsidRPr="00F3636C">
        <w:rPr>
          <w:rFonts w:asciiTheme="majorEastAsia" w:eastAsiaTheme="majorEastAsia" w:hAnsiTheme="majorEastAsia" w:hint="eastAsia"/>
          <w:spacing w:val="2"/>
          <w:shd w:val="pct15" w:color="auto" w:fill="FFFFFF"/>
        </w:rPr>
        <w:t>主要評価項目が血清NT-proBNPのベースラインからの変化であり、客観性が保たれる評価項目と考えられることから、非盲検試験とした。</w:t>
      </w:r>
    </w:p>
    <w:p w14:paraId="7D6086F8" w14:textId="11E9B2A9" w:rsidR="00750156" w:rsidRPr="00F3636C" w:rsidRDefault="00750156" w:rsidP="00437A4F">
      <w:pPr>
        <w:autoSpaceDE w:val="0"/>
        <w:autoSpaceDN w:val="0"/>
        <w:rPr>
          <w:rFonts w:asciiTheme="majorEastAsia" w:eastAsiaTheme="majorEastAsia" w:hAnsiTheme="majorEastAsia"/>
          <w:spacing w:val="2"/>
          <w:shd w:val="pct15" w:color="auto" w:fill="FFFFFF"/>
        </w:rPr>
      </w:pPr>
      <w:r w:rsidRPr="00F3636C">
        <w:rPr>
          <w:rFonts w:asciiTheme="majorEastAsia" w:eastAsiaTheme="majorEastAsia" w:hAnsiTheme="majorEastAsia" w:hint="eastAsia"/>
          <w:b/>
          <w:bCs/>
          <w:spacing w:val="2"/>
          <w:shd w:val="pct15" w:color="auto" w:fill="FFFFFF"/>
        </w:rPr>
        <w:t>主要評価項目</w:t>
      </w:r>
      <w:r w:rsidRPr="00F3636C">
        <w:rPr>
          <w:rFonts w:asciiTheme="majorEastAsia" w:eastAsiaTheme="majorEastAsia" w:hAnsiTheme="majorEastAsia" w:hint="eastAsia"/>
          <w:spacing w:val="2"/>
          <w:shd w:val="pct15" w:color="auto" w:fill="FFFFFF"/>
        </w:rPr>
        <w:t>：</w:t>
      </w:r>
      <w:r w:rsidR="009E757F" w:rsidRPr="00F3636C">
        <w:rPr>
          <w:rFonts w:asciiTheme="majorEastAsia" w:eastAsiaTheme="majorEastAsia" w:hAnsiTheme="majorEastAsia" w:hint="eastAsia"/>
          <w:spacing w:val="2"/>
          <w:shd w:val="pct15" w:color="auto" w:fill="FFFFFF"/>
        </w:rPr>
        <w:t>治療期24週時の血清NT-proBNPのベースラインからの変化</w:t>
      </w:r>
    </w:p>
    <w:p w14:paraId="046A2572" w14:textId="6A14A93C" w:rsidR="009E757F" w:rsidRPr="00F3636C" w:rsidRDefault="009E757F" w:rsidP="009E757F">
      <w:pPr>
        <w:autoSpaceDE w:val="0"/>
        <w:autoSpaceDN w:val="0"/>
        <w:ind w:leftChars="700" w:left="1764"/>
        <w:rPr>
          <w:rFonts w:asciiTheme="majorEastAsia" w:eastAsiaTheme="majorEastAsia" w:hAnsiTheme="majorEastAsia"/>
          <w:spacing w:val="2"/>
          <w:shd w:val="pct15" w:color="auto" w:fill="FFFFFF"/>
        </w:rPr>
      </w:pPr>
      <w:r w:rsidRPr="00F3636C">
        <w:rPr>
          <w:rFonts w:asciiTheme="majorEastAsia" w:eastAsiaTheme="majorEastAsia" w:hAnsiTheme="majorEastAsia" w:hint="eastAsia"/>
          <w:spacing w:val="2"/>
          <w:shd w:val="pct15" w:color="auto" w:fill="FFFFFF"/>
        </w:rPr>
        <w:t>心不全患者において、心室壁の負荷の増減に応じて心室筋のNT-</w:t>
      </w:r>
      <w:r w:rsidRPr="00F3636C">
        <w:rPr>
          <w:rFonts w:asciiTheme="majorEastAsia" w:eastAsiaTheme="majorEastAsia" w:hAnsiTheme="majorEastAsia" w:hint="eastAsia"/>
          <w:spacing w:val="2"/>
          <w:shd w:val="pct15" w:color="auto" w:fill="FFFFFF"/>
        </w:rPr>
        <w:lastRenderedPageBreak/>
        <w:t>proBNPの遺伝子発現が増減し、これに伴って血清NT-proBNPが変動することから、心不全、特にHFrEFの重症度指標であり、予後予測指標のひとつと考えられている。</w:t>
      </w:r>
    </w:p>
    <w:p w14:paraId="7B26E268" w14:textId="77777777" w:rsidR="00750156" w:rsidRDefault="00750156" w:rsidP="00437A4F">
      <w:pPr>
        <w:autoSpaceDE w:val="0"/>
        <w:autoSpaceDN w:val="0"/>
        <w:rPr>
          <w:rFonts w:asciiTheme="majorEastAsia" w:eastAsiaTheme="majorEastAsia" w:hAnsiTheme="majorEastAsia"/>
          <w:spacing w:val="2"/>
          <w:shd w:val="pct15" w:color="auto" w:fill="FFFFFF"/>
        </w:rPr>
      </w:pPr>
      <w:r w:rsidRPr="00F3636C">
        <w:rPr>
          <w:rFonts w:asciiTheme="majorEastAsia" w:eastAsiaTheme="majorEastAsia" w:hAnsiTheme="majorEastAsia" w:hint="eastAsia"/>
          <w:b/>
          <w:bCs/>
          <w:spacing w:val="2"/>
          <w:shd w:val="pct15" w:color="auto" w:fill="FFFFFF"/>
        </w:rPr>
        <w:t>副次評価項目</w:t>
      </w:r>
      <w:r w:rsidRPr="00F3636C">
        <w:rPr>
          <w:rFonts w:asciiTheme="majorEastAsia" w:eastAsiaTheme="majorEastAsia" w:hAnsiTheme="majorEastAsia" w:hint="eastAsia"/>
          <w:spacing w:val="2"/>
          <w:shd w:val="pct15" w:color="auto" w:fill="FFFFFF"/>
        </w:rPr>
        <w:t>：</w:t>
      </w:r>
    </w:p>
    <w:p w14:paraId="21E34EAB" w14:textId="666506EC" w:rsidR="0000709E" w:rsidRDefault="0000709E" w:rsidP="00437A4F">
      <w:pPr>
        <w:autoSpaceDE w:val="0"/>
        <w:autoSpaceDN w:val="0"/>
        <w:rPr>
          <w:rFonts w:asciiTheme="majorEastAsia" w:eastAsiaTheme="majorEastAsia" w:hAnsiTheme="majorEastAsia"/>
          <w:spacing w:val="2"/>
          <w:shd w:val="pct15" w:color="auto" w:fill="FFFFFF"/>
        </w:rPr>
      </w:pPr>
      <w:r w:rsidRPr="00F3636C">
        <w:rPr>
          <w:rFonts w:asciiTheme="majorEastAsia" w:eastAsiaTheme="majorEastAsia" w:hAnsiTheme="majorEastAsia" w:hint="eastAsia"/>
          <w:spacing w:val="2"/>
          <w:shd w:val="pct15" w:color="auto" w:fill="FFFFFF"/>
        </w:rPr>
        <w:t>1)</w:t>
      </w:r>
      <w:r w:rsidRPr="0000709E">
        <w:rPr>
          <w:rFonts w:asciiTheme="majorEastAsia" w:eastAsiaTheme="majorEastAsia" w:hAnsiTheme="majorEastAsia" w:hint="eastAsia"/>
          <w:spacing w:val="2"/>
          <w:shd w:val="pct15" w:color="auto" w:fill="FFFFFF"/>
        </w:rPr>
        <w:t>治療期24週時の6分間歩行距離のベースラインからの変化</w:t>
      </w:r>
    </w:p>
    <w:p w14:paraId="6AEC7DD0" w14:textId="64905F5A" w:rsidR="002C583E" w:rsidRPr="00F3636C" w:rsidRDefault="002C583E" w:rsidP="002C583E">
      <w:pPr>
        <w:autoSpaceDE w:val="0"/>
        <w:autoSpaceDN w:val="0"/>
        <w:ind w:left="256" w:hangingChars="100" w:hanging="256"/>
        <w:rPr>
          <w:rFonts w:asciiTheme="majorEastAsia" w:eastAsiaTheme="majorEastAsia" w:hAnsiTheme="majorEastAsia"/>
          <w:spacing w:val="2"/>
          <w:shd w:val="pct15" w:color="auto" w:fill="FFFFFF"/>
        </w:rPr>
      </w:pPr>
      <w:r>
        <w:rPr>
          <w:rFonts w:asciiTheme="majorEastAsia" w:eastAsiaTheme="majorEastAsia" w:hAnsiTheme="majorEastAsia" w:hint="eastAsia"/>
          <w:spacing w:val="2"/>
          <w:shd w:val="pct15" w:color="auto" w:fill="FFFFFF"/>
        </w:rPr>
        <w:t xml:space="preserve">　</w:t>
      </w:r>
      <w:r w:rsidRPr="002C583E">
        <w:rPr>
          <w:rFonts w:asciiTheme="majorEastAsia" w:eastAsiaTheme="majorEastAsia" w:hAnsiTheme="majorEastAsia" w:hint="eastAsia"/>
          <w:spacing w:val="2"/>
          <w:shd w:val="pct15" w:color="auto" w:fill="FFFFFF"/>
        </w:rPr>
        <w:t>運動耐容能の改善は心不全治療による心負荷軽減に伴って認められ、その指標の一つとして</w:t>
      </w:r>
      <w:r w:rsidRPr="002C583E">
        <w:rPr>
          <w:rFonts w:asciiTheme="majorEastAsia" w:eastAsiaTheme="majorEastAsia" w:hAnsiTheme="majorEastAsia"/>
          <w:spacing w:val="2"/>
          <w:shd w:val="pct15" w:color="auto" w:fill="FFFFFF"/>
        </w:rPr>
        <w:t>6</w:t>
      </w:r>
      <w:r w:rsidRPr="002C583E">
        <w:rPr>
          <w:rFonts w:asciiTheme="majorEastAsia" w:eastAsiaTheme="majorEastAsia" w:hAnsiTheme="majorEastAsia" w:hint="eastAsia"/>
          <w:spacing w:val="2"/>
          <w:shd w:val="pct15" w:color="auto" w:fill="FFFFFF"/>
        </w:rPr>
        <w:t>分間歩行距離の測定が簡便に、かつ適切に実施できる</w:t>
      </w:r>
      <w:r>
        <w:rPr>
          <w:rFonts w:asciiTheme="majorEastAsia" w:eastAsiaTheme="majorEastAsia" w:hAnsiTheme="majorEastAsia" w:hint="eastAsia"/>
          <w:spacing w:val="2"/>
          <w:shd w:val="pct15" w:color="auto" w:fill="FFFFFF"/>
        </w:rPr>
        <w:t>ため設定。</w:t>
      </w:r>
    </w:p>
    <w:p w14:paraId="754D4AAC" w14:textId="11FE7F06" w:rsidR="00750156" w:rsidRDefault="0000709E" w:rsidP="009E757F">
      <w:pPr>
        <w:autoSpaceDE w:val="0"/>
        <w:autoSpaceDN w:val="0"/>
        <w:rPr>
          <w:rFonts w:asciiTheme="majorEastAsia" w:eastAsiaTheme="majorEastAsia" w:hAnsiTheme="majorEastAsia"/>
          <w:spacing w:val="2"/>
          <w:shd w:val="pct15" w:color="auto" w:fill="FFFFFF"/>
        </w:rPr>
      </w:pPr>
      <w:r>
        <w:rPr>
          <w:rFonts w:asciiTheme="majorEastAsia" w:eastAsiaTheme="majorEastAsia" w:hAnsiTheme="majorEastAsia" w:hint="eastAsia"/>
          <w:spacing w:val="2"/>
          <w:shd w:val="pct15" w:color="auto" w:fill="FFFFFF"/>
        </w:rPr>
        <w:t>2</w:t>
      </w:r>
      <w:r w:rsidR="00750156" w:rsidRPr="00F3636C">
        <w:rPr>
          <w:rFonts w:asciiTheme="majorEastAsia" w:eastAsiaTheme="majorEastAsia" w:hAnsiTheme="majorEastAsia" w:hint="eastAsia"/>
          <w:spacing w:val="2"/>
          <w:shd w:val="pct15" w:color="auto" w:fill="FFFFFF"/>
        </w:rPr>
        <w:t>)</w:t>
      </w:r>
      <w:r w:rsidR="009E757F" w:rsidRPr="00F3636C">
        <w:rPr>
          <w:rFonts w:asciiTheme="majorEastAsia" w:eastAsiaTheme="majorEastAsia" w:hAnsiTheme="majorEastAsia" w:hint="eastAsia"/>
          <w:spacing w:val="2"/>
          <w:shd w:val="pct15" w:color="auto" w:fill="FFFFFF"/>
        </w:rPr>
        <w:t>治療期</w:t>
      </w:r>
      <w:r w:rsidR="009E757F" w:rsidRPr="00F3636C">
        <w:rPr>
          <w:rFonts w:asciiTheme="majorEastAsia" w:eastAsiaTheme="majorEastAsia" w:hAnsiTheme="majorEastAsia"/>
          <w:spacing w:val="2"/>
          <w:shd w:val="pct15" w:color="auto" w:fill="FFFFFF"/>
        </w:rPr>
        <w:t>4,8,16</w:t>
      </w:r>
      <w:r w:rsidR="009E757F" w:rsidRPr="00F3636C">
        <w:rPr>
          <w:rFonts w:asciiTheme="majorEastAsia" w:eastAsiaTheme="majorEastAsia" w:hAnsiTheme="majorEastAsia" w:hint="eastAsia"/>
          <w:spacing w:val="2"/>
          <w:shd w:val="pct15" w:color="auto" w:fill="FFFFFF"/>
        </w:rPr>
        <w:t>週時の</w:t>
      </w:r>
      <w:r w:rsidR="009E757F" w:rsidRPr="00F3636C">
        <w:rPr>
          <w:rFonts w:asciiTheme="majorEastAsia" w:eastAsiaTheme="majorEastAsia" w:hAnsiTheme="majorEastAsia"/>
          <w:spacing w:val="2"/>
          <w:shd w:val="pct15" w:color="auto" w:fill="FFFFFF"/>
        </w:rPr>
        <w:t>NT-proBNP</w:t>
      </w:r>
      <w:r w:rsidR="009E757F" w:rsidRPr="00F3636C">
        <w:rPr>
          <w:rFonts w:asciiTheme="majorEastAsia" w:eastAsiaTheme="majorEastAsia" w:hAnsiTheme="majorEastAsia" w:hint="eastAsia"/>
          <w:spacing w:val="2"/>
          <w:shd w:val="pct15" w:color="auto" w:fill="FFFFFF"/>
        </w:rPr>
        <w:t>のベースラインからの変化</w:t>
      </w:r>
    </w:p>
    <w:p w14:paraId="6E5E8621" w14:textId="79ADAE74" w:rsidR="002C583E" w:rsidRPr="00F3636C" w:rsidRDefault="002C583E" w:rsidP="009E757F">
      <w:pPr>
        <w:autoSpaceDE w:val="0"/>
        <w:autoSpaceDN w:val="0"/>
        <w:rPr>
          <w:rFonts w:asciiTheme="majorEastAsia" w:eastAsiaTheme="majorEastAsia" w:hAnsiTheme="majorEastAsia"/>
          <w:spacing w:val="2"/>
          <w:shd w:val="pct15" w:color="auto" w:fill="FFFFFF"/>
        </w:rPr>
      </w:pPr>
      <w:r>
        <w:rPr>
          <w:rFonts w:asciiTheme="majorEastAsia" w:eastAsiaTheme="majorEastAsia" w:hAnsiTheme="majorEastAsia" w:hint="eastAsia"/>
          <w:spacing w:val="2"/>
          <w:shd w:val="pct15" w:color="auto" w:fill="FFFFFF"/>
        </w:rPr>
        <w:t xml:space="preserve">　</w:t>
      </w:r>
      <w:r w:rsidRPr="002C583E">
        <w:rPr>
          <w:rFonts w:asciiTheme="majorEastAsia" w:eastAsiaTheme="majorEastAsia" w:hAnsiTheme="majorEastAsia"/>
          <w:spacing w:val="2"/>
          <w:shd w:val="pct15" w:color="auto" w:fill="FFFFFF"/>
        </w:rPr>
        <w:t>NT-proBNP</w:t>
      </w:r>
      <w:r w:rsidRPr="002C583E">
        <w:rPr>
          <w:rFonts w:asciiTheme="majorEastAsia" w:eastAsiaTheme="majorEastAsia" w:hAnsiTheme="majorEastAsia" w:hint="eastAsia"/>
          <w:spacing w:val="2"/>
          <w:shd w:val="pct15" w:color="auto" w:fill="FFFFFF"/>
        </w:rPr>
        <w:t>の経時変化について評価するため設定。</w:t>
      </w:r>
    </w:p>
    <w:p w14:paraId="42A61BC1" w14:textId="3BD6CE62" w:rsidR="000B4B98" w:rsidRDefault="0000709E" w:rsidP="000B4B98">
      <w:pPr>
        <w:autoSpaceDE w:val="0"/>
        <w:autoSpaceDN w:val="0"/>
        <w:rPr>
          <w:rFonts w:asciiTheme="majorEastAsia" w:eastAsiaTheme="majorEastAsia" w:hAnsiTheme="majorEastAsia"/>
          <w:spacing w:val="2"/>
          <w:shd w:val="pct15" w:color="auto" w:fill="FFFFFF"/>
        </w:rPr>
      </w:pPr>
      <w:r>
        <w:rPr>
          <w:rFonts w:asciiTheme="majorEastAsia" w:eastAsiaTheme="majorEastAsia" w:hAnsiTheme="majorEastAsia" w:hint="eastAsia"/>
          <w:spacing w:val="2"/>
          <w:shd w:val="pct15" w:color="auto" w:fill="FFFFFF"/>
        </w:rPr>
        <w:t>3</w:t>
      </w:r>
      <w:r w:rsidR="000B4B98" w:rsidRPr="00F3636C">
        <w:rPr>
          <w:rFonts w:asciiTheme="majorEastAsia" w:eastAsiaTheme="majorEastAsia" w:hAnsiTheme="majorEastAsia" w:hint="eastAsia"/>
          <w:spacing w:val="2"/>
          <w:shd w:val="pct15" w:color="auto" w:fill="FFFFFF"/>
        </w:rPr>
        <w:t>)治療期</w:t>
      </w:r>
      <w:r w:rsidR="000B4B98" w:rsidRPr="00F3636C">
        <w:rPr>
          <w:rFonts w:asciiTheme="majorEastAsia" w:eastAsiaTheme="majorEastAsia" w:hAnsiTheme="majorEastAsia"/>
          <w:spacing w:val="2"/>
          <w:shd w:val="pct15" w:color="auto" w:fill="FFFFFF"/>
        </w:rPr>
        <w:t>4,8,16,24</w:t>
      </w:r>
      <w:r w:rsidR="000B4B98" w:rsidRPr="00F3636C">
        <w:rPr>
          <w:rFonts w:asciiTheme="majorEastAsia" w:eastAsiaTheme="majorEastAsia" w:hAnsiTheme="majorEastAsia" w:hint="eastAsia"/>
          <w:spacing w:val="2"/>
          <w:shd w:val="pct15" w:color="auto" w:fill="FFFFFF"/>
        </w:rPr>
        <w:t>週時の心エコー評価のベースラインからの変化</w:t>
      </w:r>
    </w:p>
    <w:p w14:paraId="3A14EABF" w14:textId="7345A3F9" w:rsidR="002C583E" w:rsidRPr="00F3636C" w:rsidRDefault="002C583E" w:rsidP="000B4B98">
      <w:pPr>
        <w:autoSpaceDE w:val="0"/>
        <w:autoSpaceDN w:val="0"/>
        <w:rPr>
          <w:rFonts w:asciiTheme="majorEastAsia" w:eastAsiaTheme="majorEastAsia" w:hAnsiTheme="majorEastAsia"/>
          <w:spacing w:val="2"/>
          <w:shd w:val="pct15" w:color="auto" w:fill="FFFFFF"/>
        </w:rPr>
      </w:pPr>
      <w:r>
        <w:rPr>
          <w:rFonts w:asciiTheme="majorEastAsia" w:eastAsiaTheme="majorEastAsia" w:hAnsiTheme="majorEastAsia" w:hint="eastAsia"/>
          <w:spacing w:val="2"/>
          <w:shd w:val="pct15" w:color="auto" w:fill="FFFFFF"/>
        </w:rPr>
        <w:t xml:space="preserve">　</w:t>
      </w:r>
      <w:r w:rsidRPr="002C583E">
        <w:rPr>
          <w:rFonts w:asciiTheme="majorEastAsia" w:eastAsiaTheme="majorEastAsia" w:hAnsiTheme="majorEastAsia" w:hint="eastAsia"/>
          <w:spacing w:val="2"/>
          <w:shd w:val="pct15" w:color="auto" w:fill="FFFFFF"/>
        </w:rPr>
        <w:t>左室拡張機能の心エコー指標の経時変化を評価するため設定。</w:t>
      </w:r>
    </w:p>
    <w:p w14:paraId="313699B4" w14:textId="4B1EA728" w:rsidR="00750156" w:rsidRDefault="0000709E" w:rsidP="00437A4F">
      <w:pPr>
        <w:autoSpaceDE w:val="0"/>
        <w:autoSpaceDN w:val="0"/>
        <w:rPr>
          <w:rFonts w:asciiTheme="majorEastAsia" w:eastAsiaTheme="majorEastAsia" w:hAnsiTheme="majorEastAsia"/>
          <w:spacing w:val="2"/>
          <w:shd w:val="pct15" w:color="auto" w:fill="FFFFFF"/>
        </w:rPr>
      </w:pPr>
      <w:r>
        <w:rPr>
          <w:rFonts w:asciiTheme="majorEastAsia" w:eastAsiaTheme="majorEastAsia" w:hAnsiTheme="majorEastAsia" w:hint="eastAsia"/>
          <w:spacing w:val="2"/>
          <w:shd w:val="pct15" w:color="auto" w:fill="FFFFFF"/>
        </w:rPr>
        <w:t>4</w:t>
      </w:r>
      <w:r w:rsidR="00750156" w:rsidRPr="00F3636C">
        <w:rPr>
          <w:rFonts w:asciiTheme="majorEastAsia" w:eastAsiaTheme="majorEastAsia" w:hAnsiTheme="majorEastAsia" w:hint="eastAsia"/>
          <w:spacing w:val="2"/>
          <w:shd w:val="pct15" w:color="auto" w:fill="FFFFFF"/>
        </w:rPr>
        <w:t>)</w:t>
      </w:r>
      <w:r w:rsidR="009E757F" w:rsidRPr="00F3636C">
        <w:rPr>
          <w:rFonts w:asciiTheme="majorEastAsia" w:eastAsiaTheme="majorEastAsia" w:hAnsiTheme="majorEastAsia" w:hint="eastAsia"/>
          <w:spacing w:val="2"/>
          <w:shd w:val="pct15" w:color="auto" w:fill="FFFFFF"/>
        </w:rPr>
        <w:t>治療期</w:t>
      </w:r>
      <w:r w:rsidR="009E757F" w:rsidRPr="00F3636C">
        <w:rPr>
          <w:rFonts w:asciiTheme="majorEastAsia" w:eastAsiaTheme="majorEastAsia" w:hAnsiTheme="majorEastAsia"/>
          <w:spacing w:val="2"/>
          <w:shd w:val="pct15" w:color="auto" w:fill="FFFFFF"/>
        </w:rPr>
        <w:t>4,8,16,24</w:t>
      </w:r>
      <w:r w:rsidR="009E757F" w:rsidRPr="00F3636C">
        <w:rPr>
          <w:rFonts w:asciiTheme="majorEastAsia" w:eastAsiaTheme="majorEastAsia" w:hAnsiTheme="majorEastAsia" w:hint="eastAsia"/>
          <w:spacing w:val="2"/>
          <w:shd w:val="pct15" w:color="auto" w:fill="FFFFFF"/>
        </w:rPr>
        <w:t>週時の体重のベースラインからの変</w:t>
      </w:r>
      <w:r w:rsidR="00327EEF" w:rsidRPr="00F3636C">
        <w:rPr>
          <w:rFonts w:asciiTheme="majorEastAsia" w:eastAsiaTheme="majorEastAsia" w:hAnsiTheme="majorEastAsia" w:hint="eastAsia"/>
          <w:spacing w:val="2"/>
          <w:shd w:val="pct15" w:color="auto" w:fill="FFFFFF"/>
        </w:rPr>
        <w:t>化</w:t>
      </w:r>
    </w:p>
    <w:p w14:paraId="2B15F172" w14:textId="781DBD67" w:rsidR="002C583E" w:rsidRPr="00F3636C" w:rsidRDefault="002C583E" w:rsidP="00437A4F">
      <w:pPr>
        <w:autoSpaceDE w:val="0"/>
        <w:autoSpaceDN w:val="0"/>
        <w:rPr>
          <w:rFonts w:asciiTheme="majorEastAsia" w:eastAsiaTheme="majorEastAsia" w:hAnsiTheme="majorEastAsia"/>
          <w:spacing w:val="2"/>
          <w:shd w:val="pct15" w:color="auto" w:fill="FFFFFF"/>
        </w:rPr>
      </w:pPr>
      <w:r>
        <w:rPr>
          <w:rFonts w:asciiTheme="majorEastAsia" w:eastAsiaTheme="majorEastAsia" w:hAnsiTheme="majorEastAsia" w:hint="eastAsia"/>
          <w:spacing w:val="2"/>
          <w:shd w:val="pct15" w:color="auto" w:fill="FFFFFF"/>
        </w:rPr>
        <w:t xml:space="preserve">　</w:t>
      </w:r>
      <w:r w:rsidRPr="002C583E">
        <w:rPr>
          <w:rFonts w:asciiTheme="majorEastAsia" w:eastAsiaTheme="majorEastAsia" w:hAnsiTheme="majorEastAsia" w:hint="eastAsia"/>
          <w:spacing w:val="2"/>
          <w:shd w:val="pct15" w:color="auto" w:fill="FFFFFF"/>
        </w:rPr>
        <w:t>代謝系への影響によって体重減少が起こることが報告されていることから設定</w:t>
      </w:r>
      <w:r>
        <w:rPr>
          <w:rFonts w:asciiTheme="majorEastAsia" w:eastAsiaTheme="majorEastAsia" w:hAnsiTheme="majorEastAsia" w:hint="eastAsia"/>
          <w:spacing w:val="2"/>
          <w:shd w:val="pct15" w:color="auto" w:fill="FFFFFF"/>
        </w:rPr>
        <w:t>。</w:t>
      </w:r>
    </w:p>
    <w:p w14:paraId="1DC83908" w14:textId="74CC893F" w:rsidR="009E757F" w:rsidRPr="00F3636C" w:rsidRDefault="0000709E" w:rsidP="00437A4F">
      <w:pPr>
        <w:autoSpaceDE w:val="0"/>
        <w:autoSpaceDN w:val="0"/>
        <w:rPr>
          <w:rFonts w:asciiTheme="majorEastAsia" w:eastAsiaTheme="majorEastAsia" w:hAnsiTheme="majorEastAsia"/>
          <w:spacing w:val="2"/>
          <w:shd w:val="pct15" w:color="auto" w:fill="FFFFFF"/>
        </w:rPr>
      </w:pPr>
      <w:r>
        <w:rPr>
          <w:rFonts w:asciiTheme="majorEastAsia" w:eastAsiaTheme="majorEastAsia" w:hAnsiTheme="majorEastAsia" w:hint="eastAsia"/>
          <w:spacing w:val="2"/>
          <w:shd w:val="pct15" w:color="auto" w:fill="FFFFFF"/>
        </w:rPr>
        <w:t>5</w:t>
      </w:r>
      <w:r w:rsidR="009E757F" w:rsidRPr="00F3636C">
        <w:rPr>
          <w:rFonts w:asciiTheme="majorEastAsia" w:eastAsiaTheme="majorEastAsia" w:hAnsiTheme="majorEastAsia" w:hint="eastAsia"/>
          <w:spacing w:val="2"/>
          <w:shd w:val="pct15" w:color="auto" w:fill="FFFFFF"/>
        </w:rPr>
        <w:t>)治療期</w:t>
      </w:r>
      <w:r w:rsidR="009E757F" w:rsidRPr="00F3636C">
        <w:rPr>
          <w:rFonts w:asciiTheme="majorEastAsia" w:eastAsiaTheme="majorEastAsia" w:hAnsiTheme="majorEastAsia"/>
          <w:spacing w:val="2"/>
          <w:shd w:val="pct15" w:color="auto" w:fill="FFFFFF"/>
        </w:rPr>
        <w:t>4,8,16,24</w:t>
      </w:r>
      <w:r w:rsidR="009E757F" w:rsidRPr="00F3636C">
        <w:rPr>
          <w:rFonts w:asciiTheme="majorEastAsia" w:eastAsiaTheme="majorEastAsia" w:hAnsiTheme="majorEastAsia" w:hint="eastAsia"/>
          <w:spacing w:val="2"/>
          <w:shd w:val="pct15" w:color="auto" w:fill="FFFFFF"/>
        </w:rPr>
        <w:t>週時の</w:t>
      </w:r>
      <w:r w:rsidR="009E757F" w:rsidRPr="00F3636C">
        <w:rPr>
          <w:rFonts w:asciiTheme="majorEastAsia" w:eastAsiaTheme="majorEastAsia" w:hAnsiTheme="majorEastAsia"/>
          <w:spacing w:val="2"/>
          <w:shd w:val="pct15" w:color="auto" w:fill="FFFFFF"/>
        </w:rPr>
        <w:t>HbA1c</w:t>
      </w:r>
      <w:r w:rsidR="009E757F" w:rsidRPr="00F3636C">
        <w:rPr>
          <w:rFonts w:asciiTheme="majorEastAsia" w:eastAsiaTheme="majorEastAsia" w:hAnsiTheme="majorEastAsia" w:hint="eastAsia"/>
          <w:spacing w:val="2"/>
          <w:shd w:val="pct15" w:color="auto" w:fill="FFFFFF"/>
        </w:rPr>
        <w:t>のベースラインからの変化</w:t>
      </w:r>
    </w:p>
    <w:p w14:paraId="286B899B" w14:textId="10FFB4DC" w:rsidR="00750156" w:rsidRPr="002C583E" w:rsidRDefault="002C583E" w:rsidP="00437A4F">
      <w:pPr>
        <w:autoSpaceDE w:val="0"/>
        <w:autoSpaceDN w:val="0"/>
        <w:rPr>
          <w:rFonts w:asciiTheme="majorEastAsia" w:eastAsiaTheme="majorEastAsia" w:hAnsiTheme="majorEastAsia"/>
          <w:spacing w:val="2"/>
          <w:shd w:val="pct15" w:color="auto" w:fill="FFFFFF"/>
        </w:rPr>
      </w:pPr>
      <w:r w:rsidRPr="002C583E">
        <w:rPr>
          <w:rFonts w:asciiTheme="majorEastAsia" w:eastAsiaTheme="majorEastAsia" w:hAnsiTheme="majorEastAsia" w:hint="eastAsia"/>
          <w:spacing w:val="2"/>
          <w:shd w:val="pct15" w:color="auto" w:fill="FFFFFF"/>
        </w:rPr>
        <w:t xml:space="preserve">　治療期の血糖管理状況を適切に把握するため設定。</w:t>
      </w:r>
    </w:p>
    <w:p w14:paraId="2DD1D855" w14:textId="77777777" w:rsidR="002C583E" w:rsidRPr="00F3636C" w:rsidRDefault="002C583E" w:rsidP="00437A4F">
      <w:pPr>
        <w:autoSpaceDE w:val="0"/>
        <w:autoSpaceDN w:val="0"/>
        <w:rPr>
          <w:rFonts w:asciiTheme="majorEastAsia" w:eastAsiaTheme="majorEastAsia" w:hAnsiTheme="majorEastAsia"/>
          <w:spacing w:val="2"/>
        </w:rPr>
      </w:pPr>
    </w:p>
    <w:p w14:paraId="03F30766" w14:textId="40C7DBDA" w:rsidR="00230DC2" w:rsidRPr="00F3636C" w:rsidRDefault="00FD44EB" w:rsidP="00437A4F">
      <w:pPr>
        <w:autoSpaceDE w:val="0"/>
        <w:autoSpaceDN w:val="0"/>
        <w:rPr>
          <w:rFonts w:asciiTheme="majorEastAsia" w:eastAsiaTheme="majorEastAsia" w:hAnsiTheme="majorEastAsia"/>
          <w:b/>
          <w:bCs/>
          <w:spacing w:val="2"/>
          <w:shd w:val="pct15" w:color="auto" w:fill="FFFFFF"/>
        </w:rPr>
      </w:pPr>
      <w:r>
        <w:rPr>
          <w:rFonts w:asciiTheme="majorEastAsia" w:eastAsiaTheme="majorEastAsia" w:hAnsiTheme="majorEastAsia" w:hint="eastAsia"/>
          <w:b/>
          <w:bCs/>
          <w:spacing w:val="2"/>
          <w:shd w:val="pct15" w:color="auto" w:fill="FFFFFF"/>
        </w:rPr>
        <w:t>観察研究の</w:t>
      </w:r>
      <w:r w:rsidR="00D06C74" w:rsidRPr="00F3636C">
        <w:rPr>
          <w:rFonts w:asciiTheme="majorEastAsia" w:eastAsiaTheme="majorEastAsia" w:hAnsiTheme="majorEastAsia" w:hint="eastAsia"/>
          <w:b/>
          <w:bCs/>
          <w:spacing w:val="2"/>
          <w:shd w:val="pct15" w:color="auto" w:fill="FFFFFF"/>
        </w:rPr>
        <w:t>例</w:t>
      </w:r>
      <w:r w:rsidR="00230DC2" w:rsidRPr="00F3636C">
        <w:rPr>
          <w:rFonts w:asciiTheme="majorEastAsia" w:eastAsiaTheme="majorEastAsia" w:hAnsiTheme="majorEastAsia" w:hint="eastAsia"/>
          <w:b/>
          <w:bCs/>
          <w:spacing w:val="2"/>
          <w:shd w:val="pct15" w:color="auto" w:fill="FFFFFF"/>
        </w:rPr>
        <w:t>）</w:t>
      </w:r>
    </w:p>
    <w:p w14:paraId="78CA263E" w14:textId="5329E5C2" w:rsidR="00230DC2" w:rsidRPr="00F3636C" w:rsidRDefault="00321C6E" w:rsidP="00437A4F">
      <w:pPr>
        <w:autoSpaceDE w:val="0"/>
        <w:autoSpaceDN w:val="0"/>
        <w:rPr>
          <w:rFonts w:asciiTheme="majorEastAsia" w:eastAsiaTheme="majorEastAsia" w:hAnsiTheme="majorEastAsia"/>
          <w:spacing w:val="2"/>
          <w:shd w:val="pct15" w:color="auto" w:fill="FFFFFF"/>
        </w:rPr>
      </w:pPr>
      <w:r w:rsidRPr="00F3636C">
        <w:rPr>
          <w:rFonts w:asciiTheme="majorEastAsia" w:eastAsiaTheme="majorEastAsia" w:hAnsiTheme="majorEastAsia" w:hint="eastAsia"/>
          <w:spacing w:val="2"/>
          <w:shd w:val="pct15" w:color="auto" w:fill="FFFFFF"/>
        </w:rPr>
        <w:t>研究デザインは、</w:t>
      </w:r>
      <w:r w:rsidR="00230DC2" w:rsidRPr="00F3636C">
        <w:rPr>
          <w:rFonts w:asciiTheme="majorEastAsia" w:eastAsiaTheme="majorEastAsia" w:hAnsiTheme="majorEastAsia" w:hint="eastAsia"/>
          <w:spacing w:val="2"/>
          <w:shd w:val="pct15" w:color="auto" w:fill="FFFFFF"/>
        </w:rPr>
        <w:t>介入を伴わない軽微な侵襲</w:t>
      </w:r>
      <w:r w:rsidR="005422C3">
        <w:rPr>
          <w:rFonts w:asciiTheme="majorEastAsia" w:eastAsiaTheme="majorEastAsia" w:hAnsiTheme="majorEastAsia" w:hint="eastAsia"/>
          <w:spacing w:val="2"/>
          <w:shd w:val="pct15" w:color="auto" w:fill="FFFFFF"/>
        </w:rPr>
        <w:t>のある</w:t>
      </w:r>
      <w:r w:rsidR="00230DC2" w:rsidRPr="00F3636C">
        <w:rPr>
          <w:rFonts w:asciiTheme="majorEastAsia" w:eastAsiaTheme="majorEastAsia" w:hAnsiTheme="majorEastAsia" w:hint="eastAsia"/>
          <w:spacing w:val="2"/>
          <w:shd w:val="pct15" w:color="auto" w:fill="FFFFFF"/>
        </w:rPr>
        <w:t>前方視的観察研究</w:t>
      </w:r>
      <w:r w:rsidR="005422C3">
        <w:rPr>
          <w:rFonts w:asciiTheme="majorEastAsia" w:eastAsiaTheme="majorEastAsia" w:hAnsiTheme="majorEastAsia" w:hint="eastAsia"/>
          <w:spacing w:val="2"/>
          <w:shd w:val="pct15" w:color="auto" w:fill="FFFFFF"/>
        </w:rPr>
        <w:t>である</w:t>
      </w:r>
      <w:r w:rsidRPr="00F3636C">
        <w:rPr>
          <w:rFonts w:asciiTheme="majorEastAsia" w:eastAsiaTheme="majorEastAsia" w:hAnsiTheme="majorEastAsia" w:hint="eastAsia"/>
          <w:spacing w:val="2"/>
          <w:shd w:val="pct15" w:color="auto" w:fill="FFFFFF"/>
        </w:rPr>
        <w:t>。侵襲は通常診療の際の採血のみのため軽微である。</w:t>
      </w:r>
    </w:p>
    <w:p w14:paraId="5F66C360" w14:textId="3DABD396" w:rsidR="00230DC2" w:rsidRPr="00F3636C" w:rsidRDefault="00A516CA" w:rsidP="004C27B5">
      <w:pPr>
        <w:autoSpaceDE w:val="0"/>
        <w:autoSpaceDN w:val="0"/>
        <w:ind w:left="1798" w:hangingChars="700" w:hanging="1798"/>
        <w:rPr>
          <w:rFonts w:asciiTheme="majorEastAsia" w:eastAsiaTheme="majorEastAsia" w:hAnsiTheme="majorEastAsia"/>
          <w:spacing w:val="2"/>
          <w:shd w:val="pct15" w:color="auto" w:fill="FFFFFF"/>
        </w:rPr>
      </w:pPr>
      <w:r w:rsidRPr="00F3636C">
        <w:rPr>
          <w:rFonts w:asciiTheme="majorEastAsia" w:eastAsiaTheme="majorEastAsia" w:hAnsiTheme="majorEastAsia" w:hint="eastAsia"/>
          <w:b/>
          <w:bCs/>
          <w:spacing w:val="2"/>
          <w:shd w:val="pct15" w:color="auto" w:fill="FFFFFF"/>
        </w:rPr>
        <w:t>主要評価項目</w:t>
      </w:r>
      <w:r w:rsidRPr="00F3636C">
        <w:rPr>
          <w:rFonts w:asciiTheme="majorEastAsia" w:eastAsiaTheme="majorEastAsia" w:hAnsiTheme="majorEastAsia" w:hint="eastAsia"/>
          <w:spacing w:val="2"/>
          <w:shd w:val="pct15" w:color="auto" w:fill="FFFFFF"/>
        </w:rPr>
        <w:t>：</w:t>
      </w:r>
      <w:r w:rsidR="004C27B5" w:rsidRPr="004C27B5">
        <w:rPr>
          <w:rFonts w:asciiTheme="majorEastAsia" w:eastAsiaTheme="majorEastAsia" w:hAnsiTheme="majorEastAsia" w:hint="eastAsia"/>
          <w:spacing w:val="2"/>
          <w:shd w:val="pct15" w:color="auto" w:fill="FFFFFF"/>
        </w:rPr>
        <w:t>追跡期間中の○○と主要心血管系イベント発現との関連を評価する。主要心血管系イベントは、□□、△△、××であり、登録日から最初のイベント発生日までの時間を主要評価項目とする。</w:t>
      </w:r>
    </w:p>
    <w:p w14:paraId="558B9BB0" w14:textId="52E0C402" w:rsidR="00A516CA" w:rsidRPr="00F3636C" w:rsidRDefault="00A516CA" w:rsidP="00A516CA">
      <w:pPr>
        <w:autoSpaceDE w:val="0"/>
        <w:autoSpaceDN w:val="0"/>
        <w:rPr>
          <w:rFonts w:asciiTheme="majorEastAsia" w:eastAsiaTheme="majorEastAsia" w:hAnsiTheme="majorEastAsia"/>
          <w:spacing w:val="2"/>
          <w:shd w:val="pct15" w:color="auto" w:fill="FFFFFF"/>
        </w:rPr>
      </w:pPr>
      <w:r w:rsidRPr="00F3636C">
        <w:rPr>
          <w:rFonts w:asciiTheme="majorEastAsia" w:eastAsiaTheme="majorEastAsia" w:hAnsiTheme="majorEastAsia" w:hint="eastAsia"/>
          <w:b/>
          <w:bCs/>
          <w:spacing w:val="2"/>
          <w:shd w:val="pct15" w:color="auto" w:fill="FFFFFF"/>
        </w:rPr>
        <w:t>副次評価項目</w:t>
      </w:r>
      <w:r w:rsidRPr="00F3636C">
        <w:rPr>
          <w:rFonts w:asciiTheme="majorEastAsia" w:eastAsiaTheme="majorEastAsia" w:hAnsiTheme="majorEastAsia" w:hint="eastAsia"/>
          <w:spacing w:val="2"/>
          <w:shd w:val="pct15" w:color="auto" w:fill="FFFFFF"/>
        </w:rPr>
        <w:t>：</w:t>
      </w:r>
    </w:p>
    <w:p w14:paraId="54E58005" w14:textId="36B21115" w:rsidR="00DB465C" w:rsidRPr="00F3636C" w:rsidRDefault="00DB465C" w:rsidP="005C1F16">
      <w:pPr>
        <w:autoSpaceDE w:val="0"/>
        <w:autoSpaceDN w:val="0"/>
        <w:rPr>
          <w:rFonts w:asciiTheme="majorEastAsia" w:eastAsiaTheme="majorEastAsia" w:hAnsiTheme="majorEastAsia"/>
          <w:spacing w:val="2"/>
          <w:shd w:val="pct15" w:color="auto" w:fill="FFFFFF"/>
        </w:rPr>
      </w:pPr>
      <w:r w:rsidRPr="00F3636C">
        <w:rPr>
          <w:rFonts w:asciiTheme="majorEastAsia" w:eastAsiaTheme="majorEastAsia" w:hAnsiTheme="majorEastAsia" w:hint="eastAsia"/>
          <w:spacing w:val="2"/>
          <w:shd w:val="pct15" w:color="auto" w:fill="FFFFFF"/>
        </w:rPr>
        <w:t>1)</w:t>
      </w:r>
      <w:r w:rsidR="000D38AC">
        <w:rPr>
          <w:rFonts w:asciiTheme="majorEastAsia" w:eastAsiaTheme="majorEastAsia" w:hAnsiTheme="majorEastAsia" w:hint="eastAsia"/>
          <w:spacing w:val="2"/>
          <w:shd w:val="pct15" w:color="auto" w:fill="FFFFFF"/>
        </w:rPr>
        <w:t>追跡調査時に新たに○○を発症した症例数</w:t>
      </w:r>
    </w:p>
    <w:p w14:paraId="427677BE" w14:textId="14B62802" w:rsidR="00DB465C" w:rsidRPr="00F3636C" w:rsidRDefault="00DB465C" w:rsidP="005C1F16">
      <w:pPr>
        <w:autoSpaceDE w:val="0"/>
        <w:autoSpaceDN w:val="0"/>
        <w:rPr>
          <w:rFonts w:asciiTheme="majorEastAsia" w:eastAsiaTheme="majorEastAsia" w:hAnsiTheme="majorEastAsia"/>
          <w:spacing w:val="2"/>
          <w:shd w:val="pct15" w:color="auto" w:fill="FFFFFF"/>
        </w:rPr>
      </w:pPr>
      <w:r w:rsidRPr="00F3636C">
        <w:rPr>
          <w:rFonts w:asciiTheme="majorEastAsia" w:eastAsiaTheme="majorEastAsia" w:hAnsiTheme="majorEastAsia" w:hint="eastAsia"/>
          <w:spacing w:val="2"/>
          <w:shd w:val="pct15" w:color="auto" w:fill="FFFFFF"/>
        </w:rPr>
        <w:t>2)</w:t>
      </w:r>
      <w:r w:rsidR="000D38AC">
        <w:rPr>
          <w:rFonts w:asciiTheme="majorEastAsia" w:eastAsiaTheme="majorEastAsia" w:hAnsiTheme="majorEastAsia" w:hint="eastAsia"/>
          <w:spacing w:val="2"/>
          <w:shd w:val="pct15" w:color="auto" w:fill="FFFFFF"/>
        </w:rPr>
        <w:t>追跡調査時に新たに○○を発症した症例のうち検診で検出された症例数</w:t>
      </w:r>
    </w:p>
    <w:p w14:paraId="57DDBE8A" w14:textId="46A8B8E3" w:rsidR="00230DC2" w:rsidRPr="000D38AC" w:rsidRDefault="000D38AC" w:rsidP="00437A4F">
      <w:pPr>
        <w:autoSpaceDE w:val="0"/>
        <w:autoSpaceDN w:val="0"/>
        <w:rPr>
          <w:rFonts w:asciiTheme="majorEastAsia" w:eastAsiaTheme="majorEastAsia" w:hAnsiTheme="majorEastAsia"/>
          <w:spacing w:val="2"/>
          <w:shd w:val="pct15" w:color="auto" w:fill="FFFFFF"/>
        </w:rPr>
      </w:pPr>
      <w:r w:rsidRPr="000D38AC">
        <w:rPr>
          <w:rFonts w:asciiTheme="majorEastAsia" w:eastAsiaTheme="majorEastAsia" w:hAnsiTheme="majorEastAsia" w:hint="eastAsia"/>
          <w:spacing w:val="2"/>
          <w:shd w:val="pct15" w:color="auto" w:fill="FFFFFF"/>
        </w:rPr>
        <w:t>3).．</w:t>
      </w:r>
      <w:r>
        <w:rPr>
          <w:rFonts w:asciiTheme="majorEastAsia" w:eastAsiaTheme="majorEastAsia" w:hAnsiTheme="majorEastAsia" w:hint="eastAsia"/>
          <w:spacing w:val="2"/>
          <w:shd w:val="pct15" w:color="auto" w:fill="FFFFFF"/>
        </w:rPr>
        <w:t>（複数あってもよい。）</w:t>
      </w:r>
    </w:p>
    <w:p w14:paraId="0FCE1484" w14:textId="77777777" w:rsidR="000D38AC" w:rsidRPr="00F3636C" w:rsidRDefault="000D38AC" w:rsidP="00437A4F">
      <w:pPr>
        <w:autoSpaceDE w:val="0"/>
        <w:autoSpaceDN w:val="0"/>
        <w:rPr>
          <w:rFonts w:asciiTheme="majorEastAsia" w:eastAsiaTheme="majorEastAsia" w:hAnsiTheme="majorEastAsia"/>
          <w:spacing w:val="2"/>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437A4F" w:rsidRPr="00F3636C" w14:paraId="2C1A9A62" w14:textId="77777777" w:rsidTr="00E96B2E">
        <w:tc>
          <w:tcPr>
            <w:tcW w:w="9628" w:type="dxa"/>
            <w:shd w:val="clear" w:color="auto" w:fill="DEEAF6" w:themeFill="accent1" w:themeFillTint="33"/>
          </w:tcPr>
          <w:p w14:paraId="3ECEFD0D" w14:textId="77777777" w:rsidR="00437A4F" w:rsidRPr="00F3636C" w:rsidRDefault="00437A4F" w:rsidP="00437A4F">
            <w:pPr>
              <w:pStyle w:val="af2"/>
              <w:autoSpaceDE w:val="0"/>
              <w:autoSpaceDN w:val="0"/>
              <w:spacing w:line="240" w:lineRule="exact"/>
              <w:rPr>
                <w:rFonts w:asciiTheme="majorEastAsia" w:eastAsiaTheme="majorEastAsia" w:hAnsiTheme="majorEastAsia"/>
                <w:b/>
                <w:bCs/>
                <w:sz w:val="18"/>
                <w:szCs w:val="18"/>
              </w:rPr>
            </w:pPr>
            <w:bookmarkStart w:id="3" w:name="_Hlk204089606"/>
            <w:r w:rsidRPr="00F3636C">
              <w:rPr>
                <w:rFonts w:asciiTheme="majorEastAsia" w:eastAsiaTheme="majorEastAsia" w:hAnsiTheme="majorEastAsia" w:hint="eastAsia"/>
                <w:b/>
                <w:bCs/>
                <w:sz w:val="18"/>
                <w:szCs w:val="18"/>
              </w:rPr>
              <w:t>留意事項</w:t>
            </w:r>
          </w:p>
          <w:p w14:paraId="25CEB723" w14:textId="77777777" w:rsidR="00437A4F" w:rsidRPr="00F3636C" w:rsidRDefault="00437A4F"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盲検性の有無、比較群の設定（並行群間・クロスオーバー等）、割付け比、試験のフレームワーク(たとえば，優越性・同等性・非劣性・探索的)</w:t>
            </w:r>
            <w:r w:rsidRPr="00F3636C">
              <w:rPr>
                <w:rFonts w:asciiTheme="majorEastAsia" w:eastAsiaTheme="majorEastAsia" w:hAnsiTheme="majorEastAsia" w:hint="eastAsia"/>
                <w:sz w:val="18"/>
                <w:szCs w:val="18"/>
              </w:rPr>
              <w:t>を含む試験の実施方法を記載すること。</w:t>
            </w:r>
          </w:p>
          <w:p w14:paraId="06548446" w14:textId="77777777" w:rsidR="00437A4F" w:rsidRDefault="00437A4F"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・比較試験の場合、比較の型式、すなわち、</w:t>
            </w:r>
            <w:r w:rsidRPr="00F3636C">
              <w:rPr>
                <w:rFonts w:asciiTheme="majorEastAsia" w:eastAsiaTheme="majorEastAsia" w:hAnsiTheme="majorEastAsia" w:hint="eastAsia"/>
                <w:color w:val="EE0000"/>
                <w:sz w:val="18"/>
                <w:szCs w:val="18"/>
                <w:u w:val="single"/>
              </w:rPr>
              <w:t>優越性を示すための試験なのか、同等性又は非劣性を示すための試験なのか、あるいは、用量-反応関係を示すための試験なのか</w:t>
            </w:r>
            <w:r w:rsidRPr="00F3636C">
              <w:rPr>
                <w:rFonts w:asciiTheme="majorEastAsia" w:eastAsiaTheme="majorEastAsia" w:hAnsiTheme="majorEastAsia" w:hint="eastAsia"/>
                <w:sz w:val="18"/>
                <w:szCs w:val="18"/>
              </w:rPr>
              <w:t>、等について記載すること。</w:t>
            </w:r>
          </w:p>
          <w:p w14:paraId="73631AA3" w14:textId="77777777" w:rsidR="00437A4F" w:rsidRPr="00F3636C" w:rsidRDefault="00437A4F"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・非劣性試験の場合、非劣性で判断することの妥当性（例：有害事象が軽い、外来治療可能等の有効性以外の試験治療群のメリット）を記載すること。</w:t>
            </w:r>
          </w:p>
          <w:p w14:paraId="4156702F" w14:textId="68DD100E" w:rsidR="00437A4F" w:rsidRPr="00F3636C" w:rsidRDefault="00437A4F" w:rsidP="0017195D">
            <w:pPr>
              <w:pStyle w:val="af2"/>
              <w:autoSpaceDE w:val="0"/>
              <w:autoSpaceDN w:val="0"/>
              <w:spacing w:line="240" w:lineRule="exact"/>
              <w:ind w:left="212" w:hangingChars="100" w:hanging="212"/>
              <w:rPr>
                <w:rFonts w:asciiTheme="majorEastAsia" w:eastAsiaTheme="majorEastAsia" w:hAnsiTheme="majorEastAsia"/>
                <w:color w:val="EE0000"/>
                <w:sz w:val="18"/>
                <w:szCs w:val="18"/>
              </w:rPr>
            </w:pPr>
            <w:bookmarkStart w:id="4" w:name="_Hlk204252881"/>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bCs/>
                <w:color w:val="EE0000"/>
                <w:sz w:val="18"/>
                <w:szCs w:val="18"/>
                <w:u w:val="single"/>
              </w:rPr>
              <w:t>主要評価項目は、研究の主たる</w:t>
            </w:r>
            <w:r w:rsidR="00A94358" w:rsidRPr="00F3636C">
              <w:rPr>
                <w:rFonts w:asciiTheme="majorEastAsia" w:eastAsiaTheme="majorEastAsia" w:hAnsiTheme="majorEastAsia" w:hint="eastAsia"/>
                <w:bCs/>
                <w:color w:val="EE0000"/>
                <w:sz w:val="18"/>
                <w:szCs w:val="18"/>
                <w:u w:val="single"/>
              </w:rPr>
              <w:t>リサーチ・クエスチョン</w:t>
            </w:r>
            <w:r w:rsidRPr="00F3636C">
              <w:rPr>
                <w:rFonts w:asciiTheme="majorEastAsia" w:eastAsiaTheme="majorEastAsia" w:hAnsiTheme="majorEastAsia" w:hint="eastAsia"/>
                <w:bCs/>
                <w:color w:val="EE0000"/>
                <w:sz w:val="18"/>
                <w:szCs w:val="18"/>
                <w:u w:val="single"/>
              </w:rPr>
              <w:t>を評価する項目とな</w:t>
            </w:r>
            <w:r w:rsidR="00A94358" w:rsidRPr="00F3636C">
              <w:rPr>
                <w:rFonts w:asciiTheme="majorEastAsia" w:eastAsiaTheme="majorEastAsia" w:hAnsiTheme="majorEastAsia" w:hint="eastAsia"/>
                <w:bCs/>
                <w:color w:val="EE0000"/>
                <w:sz w:val="18"/>
                <w:szCs w:val="18"/>
                <w:u w:val="single"/>
              </w:rPr>
              <w:t>る</w:t>
            </w:r>
            <w:r w:rsidRPr="00F3636C">
              <w:rPr>
                <w:rFonts w:asciiTheme="majorEastAsia" w:eastAsiaTheme="majorEastAsia" w:hAnsiTheme="majorEastAsia" w:hint="eastAsia"/>
                <w:bCs/>
                <w:color w:val="EE0000"/>
                <w:sz w:val="18"/>
                <w:szCs w:val="18"/>
                <w:u w:val="single"/>
              </w:rPr>
              <w:t>。</w:t>
            </w:r>
            <w:r w:rsidRPr="00F3636C">
              <w:rPr>
                <w:rFonts w:asciiTheme="majorEastAsia" w:eastAsiaTheme="majorEastAsia" w:hAnsiTheme="majorEastAsia" w:hint="eastAsia"/>
                <w:color w:val="EE0000"/>
                <w:sz w:val="18"/>
                <w:szCs w:val="18"/>
                <w:u w:val="single"/>
              </w:rPr>
              <w:t>「個人ごとのどの測定項目を」「どのような指標（平均、割合、率など）を用いて」「どの時点について評価するか」を明確にして、何をどう解析するのか</w:t>
            </w:r>
            <w:r w:rsidRPr="00F3636C">
              <w:rPr>
                <w:rFonts w:asciiTheme="majorEastAsia" w:eastAsiaTheme="majorEastAsia" w:hAnsiTheme="majorEastAsia" w:hint="eastAsia"/>
                <w:sz w:val="18"/>
                <w:szCs w:val="18"/>
              </w:rPr>
              <w:t>が特定できるように明確に記載すること。</w:t>
            </w:r>
            <w:bookmarkEnd w:id="4"/>
          </w:p>
        </w:tc>
      </w:tr>
      <w:bookmarkEnd w:id="3"/>
    </w:tbl>
    <w:p w14:paraId="2692C380" w14:textId="77777777" w:rsidR="00BB596F" w:rsidRPr="00F3636C" w:rsidRDefault="00BB596F" w:rsidP="00437A4F">
      <w:pPr>
        <w:autoSpaceDE w:val="0"/>
        <w:autoSpaceDN w:val="0"/>
        <w:rPr>
          <w:rFonts w:asciiTheme="majorEastAsia" w:eastAsiaTheme="majorEastAsia" w:hAnsiTheme="majorEastAsia"/>
          <w:spacing w:val="2"/>
        </w:rPr>
      </w:pPr>
    </w:p>
    <w:p w14:paraId="4923AF2C" w14:textId="21D6F030" w:rsidR="00F766D4" w:rsidRPr="00F3636C" w:rsidRDefault="00486DD6" w:rsidP="00437A4F">
      <w:pPr>
        <w:pStyle w:val="af1"/>
        <w:numPr>
          <w:ilvl w:val="1"/>
          <w:numId w:val="1"/>
        </w:numPr>
        <w:autoSpaceDE w:val="0"/>
        <w:autoSpaceDN w:val="0"/>
        <w:ind w:leftChars="0"/>
        <w:rPr>
          <w:rFonts w:asciiTheme="majorEastAsia" w:eastAsiaTheme="majorEastAsia" w:hAnsiTheme="majorEastAsia"/>
          <w:color w:val="000000" w:themeColor="text1"/>
        </w:rPr>
      </w:pPr>
      <w:r w:rsidRPr="00F3636C">
        <w:rPr>
          <w:rFonts w:asciiTheme="majorEastAsia" w:eastAsiaTheme="majorEastAsia" w:hAnsiTheme="majorEastAsia" w:hint="eastAsia"/>
          <w:color w:val="000000" w:themeColor="text1"/>
        </w:rPr>
        <w:t>研究</w:t>
      </w:r>
      <w:r w:rsidR="00BF2B77" w:rsidRPr="00F3636C">
        <w:rPr>
          <w:rFonts w:asciiTheme="majorEastAsia" w:eastAsiaTheme="majorEastAsia" w:hAnsiTheme="majorEastAsia" w:hint="eastAsia"/>
          <w:color w:val="000000" w:themeColor="text1"/>
        </w:rPr>
        <w:t>方法の詳細</w:t>
      </w:r>
    </w:p>
    <w:p w14:paraId="55877505" w14:textId="4FA80CBC" w:rsidR="00CC3B16" w:rsidRPr="00F3636C" w:rsidRDefault="00CC3B16" w:rsidP="00437A4F">
      <w:pPr>
        <w:autoSpaceDE w:val="0"/>
        <w:autoSpaceDN w:val="0"/>
        <w:snapToGrid w:val="0"/>
        <w:ind w:firstLineChars="100" w:firstLine="252"/>
        <w:rPr>
          <w:rFonts w:asciiTheme="majorEastAsia" w:eastAsiaTheme="majorEastAsia" w:hAnsiTheme="majorEastAsia"/>
          <w:color w:val="auto"/>
        </w:rPr>
      </w:pPr>
      <w:r w:rsidRPr="00F3636C">
        <w:rPr>
          <w:rFonts w:asciiTheme="majorEastAsia" w:eastAsiaTheme="majorEastAsia" w:hAnsiTheme="majorEastAsia"/>
          <w:color w:val="auto"/>
        </w:rPr>
        <w:t>1）研究に用いる試料・情報について</w:t>
      </w:r>
    </w:p>
    <w:p w14:paraId="33B20D1B" w14:textId="5302DFA4" w:rsidR="00F5774B" w:rsidRPr="00F3636C" w:rsidRDefault="00F5774B" w:rsidP="00F5774B">
      <w:pPr>
        <w:autoSpaceDE w:val="0"/>
        <w:autoSpaceDN w:val="0"/>
        <w:snapToGrid w:val="0"/>
        <w:ind w:firstLineChars="100" w:firstLine="252"/>
        <w:rPr>
          <w:rFonts w:asciiTheme="majorEastAsia" w:eastAsiaTheme="majorEastAsia" w:hAnsiTheme="majorEastAsia"/>
          <w:color w:val="auto"/>
        </w:rPr>
      </w:pPr>
      <w:r w:rsidRPr="00F3636C">
        <w:rPr>
          <w:rFonts w:asciiTheme="majorEastAsia" w:eastAsiaTheme="majorEastAsia" w:hAnsiTheme="majorEastAsia" w:hint="eastAsia"/>
          <w:color w:val="auto"/>
        </w:rPr>
        <w:t>①</w:t>
      </w:r>
      <w:r w:rsidR="00CC3B16" w:rsidRPr="00F3636C">
        <w:rPr>
          <w:rFonts w:asciiTheme="majorEastAsia" w:eastAsiaTheme="majorEastAsia" w:hAnsiTheme="majorEastAsia"/>
          <w:color w:val="auto"/>
        </w:rPr>
        <w:t>具体的な内容</w:t>
      </w:r>
    </w:p>
    <w:p w14:paraId="6CAF16FD" w14:textId="27B3E9CA" w:rsidR="00F5774B" w:rsidRPr="00F3636C" w:rsidRDefault="00F5774B" w:rsidP="00DA13C2">
      <w:pPr>
        <w:autoSpaceDE w:val="0"/>
        <w:autoSpaceDN w:val="0"/>
        <w:snapToGrid w:val="0"/>
        <w:ind w:leftChars="200" w:left="504"/>
        <w:rPr>
          <w:rFonts w:asciiTheme="majorEastAsia" w:eastAsiaTheme="majorEastAsia" w:hAnsiTheme="majorEastAsia"/>
        </w:rPr>
      </w:pPr>
      <w:r w:rsidRPr="00F3636C">
        <w:rPr>
          <w:rFonts w:asciiTheme="majorEastAsia" w:eastAsiaTheme="majorEastAsia" w:hAnsiTheme="majorEastAsia" w:hint="eastAsia"/>
        </w:rPr>
        <w:t>○○</w:t>
      </w:r>
    </w:p>
    <w:p w14:paraId="05224FB8" w14:textId="4102D4CF" w:rsidR="00CC3B16" w:rsidRPr="00F3636C" w:rsidRDefault="00F5774B" w:rsidP="00F5774B">
      <w:pPr>
        <w:autoSpaceDE w:val="0"/>
        <w:autoSpaceDN w:val="0"/>
        <w:snapToGrid w:val="0"/>
        <w:rPr>
          <w:rFonts w:asciiTheme="majorEastAsia" w:eastAsiaTheme="majorEastAsia" w:hAnsiTheme="majorEastAsia"/>
          <w:color w:val="auto"/>
        </w:rPr>
      </w:pPr>
      <w:r w:rsidRPr="00F3636C">
        <w:rPr>
          <w:rFonts w:asciiTheme="majorEastAsia" w:eastAsiaTheme="majorEastAsia" w:hAnsiTheme="majorEastAsia" w:hint="eastAsia"/>
          <w:color w:val="auto"/>
        </w:rPr>
        <w:t xml:space="preserve">　②</w:t>
      </w:r>
      <w:r w:rsidR="00CC3B16" w:rsidRPr="00F3636C">
        <w:rPr>
          <w:rFonts w:asciiTheme="majorEastAsia" w:eastAsiaTheme="majorEastAsia" w:hAnsiTheme="majorEastAsia"/>
          <w:color w:val="auto"/>
        </w:rPr>
        <w:t>収集する方法</w:t>
      </w:r>
    </w:p>
    <w:p w14:paraId="3BC02359" w14:textId="13BC072D" w:rsidR="00F5774B" w:rsidRPr="00F3636C" w:rsidRDefault="00F5774B" w:rsidP="00F5774B">
      <w:pPr>
        <w:autoSpaceDE w:val="0"/>
        <w:autoSpaceDN w:val="0"/>
        <w:snapToGrid w:val="0"/>
        <w:ind w:leftChars="200" w:left="504"/>
        <w:rPr>
          <w:rFonts w:asciiTheme="majorEastAsia" w:eastAsiaTheme="majorEastAsia" w:hAnsiTheme="majorEastAsia"/>
          <w:color w:val="auto"/>
        </w:rPr>
      </w:pPr>
      <w:r w:rsidRPr="00F3636C">
        <w:rPr>
          <w:rFonts w:asciiTheme="majorEastAsia" w:eastAsiaTheme="majorEastAsia" w:hAnsiTheme="majorEastAsia" w:hint="eastAsia"/>
        </w:rPr>
        <w:t>○○</w:t>
      </w:r>
    </w:p>
    <w:p w14:paraId="11C4D2F1" w14:textId="12C88B09" w:rsidR="002A4B93" w:rsidRPr="00F3636C" w:rsidRDefault="00F5774B" w:rsidP="00F5774B">
      <w:pPr>
        <w:autoSpaceDE w:val="0"/>
        <w:autoSpaceDN w:val="0"/>
        <w:snapToGrid w:val="0"/>
        <w:ind w:firstLineChars="100" w:firstLine="252"/>
        <w:rPr>
          <w:rFonts w:asciiTheme="majorEastAsia" w:eastAsiaTheme="majorEastAsia" w:hAnsiTheme="majorEastAsia"/>
          <w:color w:val="auto"/>
        </w:rPr>
      </w:pPr>
      <w:r w:rsidRPr="00F3636C">
        <w:rPr>
          <w:rFonts w:asciiTheme="majorEastAsia" w:eastAsiaTheme="majorEastAsia" w:hAnsiTheme="majorEastAsia" w:hint="eastAsia"/>
          <w:color w:val="auto"/>
        </w:rPr>
        <w:t>③</w:t>
      </w:r>
      <w:r w:rsidR="00CC3B16" w:rsidRPr="00F3636C">
        <w:rPr>
          <w:rFonts w:asciiTheme="majorEastAsia" w:eastAsiaTheme="majorEastAsia" w:hAnsiTheme="majorEastAsia"/>
          <w:color w:val="auto"/>
        </w:rPr>
        <w:t>収集する期間</w:t>
      </w:r>
    </w:p>
    <w:p w14:paraId="0E34BC1B" w14:textId="64E470F1" w:rsidR="00F5774B" w:rsidRPr="00F3636C" w:rsidRDefault="00F5774B" w:rsidP="00F5774B">
      <w:pPr>
        <w:autoSpaceDE w:val="0"/>
        <w:autoSpaceDN w:val="0"/>
        <w:snapToGrid w:val="0"/>
        <w:ind w:leftChars="200" w:left="504"/>
        <w:rPr>
          <w:rFonts w:asciiTheme="majorEastAsia" w:eastAsiaTheme="majorEastAsia" w:hAnsiTheme="majorEastAsia"/>
          <w:color w:val="auto"/>
        </w:rPr>
      </w:pPr>
      <w:r w:rsidRPr="00F3636C">
        <w:rPr>
          <w:rFonts w:asciiTheme="majorEastAsia" w:eastAsiaTheme="majorEastAsia" w:hAnsiTheme="majorEastAsia" w:hint="eastAsia"/>
        </w:rPr>
        <w:t>○○</w:t>
      </w:r>
    </w:p>
    <w:p w14:paraId="0800517C" w14:textId="1820FD93" w:rsidR="00F5774B" w:rsidRPr="00F3636C" w:rsidRDefault="00F5774B" w:rsidP="00C520D3">
      <w:pPr>
        <w:autoSpaceDE w:val="0"/>
        <w:autoSpaceDN w:val="0"/>
        <w:snapToGrid w:val="0"/>
        <w:rPr>
          <w:rFonts w:asciiTheme="majorEastAsia" w:eastAsiaTheme="majorEastAsia" w:hAnsiTheme="majorEastAsia"/>
          <w:color w:val="auto"/>
        </w:rPr>
      </w:pPr>
    </w:p>
    <w:p w14:paraId="6DAAC121" w14:textId="37E103A3" w:rsidR="002626E6" w:rsidRPr="00F3636C" w:rsidRDefault="002626E6" w:rsidP="002A4B93">
      <w:pPr>
        <w:pStyle w:val="af2"/>
        <w:autoSpaceDE w:val="0"/>
        <w:autoSpaceDN w:val="0"/>
        <w:ind w:left="252" w:hangingChars="100" w:hanging="252"/>
        <w:rPr>
          <w:rFonts w:asciiTheme="majorEastAsia" w:eastAsiaTheme="majorEastAsia" w:hAnsiTheme="majorEastAsia"/>
          <w:color w:val="EE0000"/>
        </w:rPr>
      </w:pPr>
      <w:r w:rsidRPr="00F3636C">
        <w:rPr>
          <w:rFonts w:asciiTheme="majorEastAsia" w:eastAsiaTheme="majorEastAsia" w:hAnsiTheme="majorEastAsia" w:hint="eastAsia"/>
          <w:color w:val="EE0000"/>
        </w:rPr>
        <w:t>※</w:t>
      </w:r>
      <w:r w:rsidRPr="00F3636C">
        <w:rPr>
          <w:rFonts w:asciiTheme="majorEastAsia" w:eastAsiaTheme="majorEastAsia" w:hAnsiTheme="majorEastAsia" w:hint="eastAsia"/>
          <w:color w:val="EE0000"/>
          <w:u w:val="single"/>
        </w:rPr>
        <w:t>研究対象者選定から同意取得、登録、研究参加終了までに経験する内容の流れを時系列で示すこと。</w:t>
      </w:r>
      <w:r w:rsidRPr="00F3636C">
        <w:rPr>
          <w:rFonts w:asciiTheme="majorEastAsia" w:eastAsiaTheme="majorEastAsia" w:hAnsiTheme="majorEastAsia" w:hint="eastAsia"/>
          <w:color w:val="EE0000"/>
        </w:rPr>
        <w:t>その際、表で提示する、検査方法がわかる図を使用、機器の写真を貼付、などわかりやすく提示すること。</w:t>
      </w:r>
    </w:p>
    <w:p w14:paraId="4098B013" w14:textId="5BFD9013" w:rsidR="002626E6" w:rsidRDefault="002626E6" w:rsidP="002A4B93">
      <w:pPr>
        <w:pStyle w:val="af2"/>
        <w:autoSpaceDE w:val="0"/>
        <w:autoSpaceDN w:val="0"/>
        <w:ind w:left="252" w:hangingChars="100" w:hanging="252"/>
        <w:rPr>
          <w:rFonts w:asciiTheme="majorEastAsia" w:eastAsiaTheme="majorEastAsia" w:hAnsiTheme="majorEastAsia"/>
          <w:color w:val="EE0000"/>
          <w:u w:val="single"/>
        </w:rPr>
      </w:pPr>
      <w:r w:rsidRPr="00F3636C">
        <w:rPr>
          <w:rFonts w:asciiTheme="majorEastAsia" w:eastAsiaTheme="majorEastAsia" w:hAnsiTheme="majorEastAsia" w:hint="eastAsia"/>
          <w:color w:val="EE0000"/>
        </w:rPr>
        <w:t>※</w:t>
      </w:r>
      <w:r w:rsidRPr="003C7215">
        <w:rPr>
          <w:rFonts w:asciiTheme="majorEastAsia" w:eastAsiaTheme="majorEastAsia" w:hAnsiTheme="majorEastAsia" w:hint="eastAsia"/>
          <w:color w:val="EE0000"/>
          <w:u w:val="single"/>
        </w:rPr>
        <w:t>検査スケジュールについては、4.3.検査スケジュールの項に</w:t>
      </w:r>
      <w:r w:rsidR="00327612" w:rsidRPr="003C7215">
        <w:rPr>
          <w:rFonts w:asciiTheme="majorEastAsia" w:eastAsiaTheme="majorEastAsia" w:hAnsiTheme="majorEastAsia" w:hint="eastAsia"/>
          <w:color w:val="EE0000"/>
          <w:u w:val="single"/>
        </w:rPr>
        <w:t>表で</w:t>
      </w:r>
      <w:r w:rsidRPr="003C7215">
        <w:rPr>
          <w:rFonts w:asciiTheme="majorEastAsia" w:eastAsiaTheme="majorEastAsia" w:hAnsiTheme="majorEastAsia" w:hint="eastAsia"/>
          <w:color w:val="EE0000"/>
          <w:u w:val="single"/>
        </w:rPr>
        <w:t>記載すること。</w:t>
      </w:r>
    </w:p>
    <w:p w14:paraId="2A1AAADE" w14:textId="6181BF50" w:rsidR="00A240F6" w:rsidRPr="00C37DB3" w:rsidRDefault="00A240F6" w:rsidP="00A240F6">
      <w:pPr>
        <w:autoSpaceDE w:val="0"/>
        <w:autoSpaceDN w:val="0"/>
        <w:rPr>
          <w:rFonts w:asciiTheme="majorEastAsia" w:eastAsiaTheme="majorEastAsia" w:hAnsiTheme="majorEastAsia"/>
          <w:color w:val="EE0000"/>
          <w:spacing w:val="2"/>
          <w:u w:val="single"/>
        </w:rPr>
      </w:pPr>
      <w:r w:rsidRPr="00C37DB3">
        <w:rPr>
          <w:rFonts w:asciiTheme="majorEastAsia" w:eastAsiaTheme="majorEastAsia" w:hAnsiTheme="majorEastAsia" w:hint="eastAsia"/>
          <w:color w:val="EE0000"/>
          <w:spacing w:val="2"/>
        </w:rPr>
        <w:t>※</w:t>
      </w:r>
      <w:r w:rsidRPr="00C37DB3">
        <w:rPr>
          <w:rFonts w:asciiTheme="majorEastAsia" w:eastAsiaTheme="majorEastAsia" w:hAnsiTheme="majorEastAsia" w:hint="eastAsia"/>
          <w:color w:val="EE0000"/>
          <w:spacing w:val="2"/>
          <w:u w:val="single"/>
        </w:rPr>
        <w:t>研究の全体像が分かる概略図（フロー図等）を添付する</w:t>
      </w:r>
      <w:r w:rsidR="00E90FB9">
        <w:rPr>
          <w:rFonts w:asciiTheme="majorEastAsia" w:eastAsiaTheme="majorEastAsia" w:hAnsiTheme="majorEastAsia" w:hint="eastAsia"/>
          <w:color w:val="EE0000"/>
          <w:spacing w:val="2"/>
          <w:u w:val="single"/>
        </w:rPr>
        <w:t>こと</w:t>
      </w:r>
      <w:r w:rsidRPr="00C37DB3">
        <w:rPr>
          <w:rFonts w:asciiTheme="majorEastAsia" w:eastAsiaTheme="majorEastAsia" w:hAnsiTheme="majorEastAsia" w:hint="eastAsia"/>
          <w:color w:val="EE0000"/>
          <w:spacing w:val="2"/>
          <w:u w:val="single"/>
        </w:rPr>
        <w:t>。</w:t>
      </w:r>
    </w:p>
    <w:p w14:paraId="40A81BEE" w14:textId="77777777" w:rsidR="002626E6" w:rsidRPr="00F3636C" w:rsidRDefault="002626E6" w:rsidP="002A4B93">
      <w:pPr>
        <w:pStyle w:val="af2"/>
        <w:autoSpaceDE w:val="0"/>
        <w:autoSpaceDN w:val="0"/>
        <w:ind w:left="252" w:hangingChars="100" w:hanging="252"/>
        <w:rPr>
          <w:rFonts w:asciiTheme="majorEastAsia" w:eastAsiaTheme="majorEastAsia" w:hAnsiTheme="majorEastAsia"/>
          <w:shd w:val="pct15" w:color="auto" w:fill="FFFFFF"/>
        </w:rPr>
      </w:pPr>
    </w:p>
    <w:p w14:paraId="3E603C60" w14:textId="0268822A" w:rsidR="00A276AD" w:rsidRPr="00F3636C" w:rsidRDefault="00FD44EB" w:rsidP="00A276AD">
      <w:pPr>
        <w:pStyle w:val="af2"/>
        <w:autoSpaceDE w:val="0"/>
        <w:autoSpaceDN w:val="0"/>
        <w:ind w:left="253" w:hangingChars="100" w:hanging="253"/>
        <w:rPr>
          <w:rFonts w:asciiTheme="majorEastAsia" w:eastAsiaTheme="majorEastAsia" w:hAnsiTheme="majorEastAsia"/>
          <w:b/>
          <w:bCs/>
          <w:shd w:val="pct15" w:color="auto" w:fill="FFFFFF"/>
        </w:rPr>
      </w:pPr>
      <w:r>
        <w:rPr>
          <w:rFonts w:asciiTheme="majorEastAsia" w:eastAsiaTheme="majorEastAsia" w:hAnsiTheme="majorEastAsia" w:hint="eastAsia"/>
          <w:b/>
          <w:bCs/>
          <w:shd w:val="pct15" w:color="auto" w:fill="FFFFFF"/>
        </w:rPr>
        <w:t>介入研究の</w:t>
      </w:r>
      <w:r w:rsidR="002A4B93" w:rsidRPr="00F3636C">
        <w:rPr>
          <w:rFonts w:asciiTheme="majorEastAsia" w:eastAsiaTheme="majorEastAsia" w:hAnsiTheme="majorEastAsia" w:hint="eastAsia"/>
          <w:b/>
          <w:bCs/>
          <w:shd w:val="pct15" w:color="auto" w:fill="FFFFFF"/>
        </w:rPr>
        <w:t>例）</w:t>
      </w:r>
      <w:r w:rsidR="00A276AD" w:rsidRPr="00A276AD">
        <w:rPr>
          <w:rFonts w:asciiTheme="majorEastAsia" w:eastAsiaTheme="majorEastAsia" w:hAnsiTheme="majorEastAsia" w:hint="eastAsia"/>
          <w:color w:val="EE0000"/>
          <w:shd w:val="pct15" w:color="auto" w:fill="FFFFFF"/>
        </w:rPr>
        <w:t>※必要な項目を適宜追加して分かりやすく記載すること。</w:t>
      </w:r>
    </w:p>
    <w:p w14:paraId="2A0C9C9B" w14:textId="55220A7A" w:rsidR="002A4B93" w:rsidRPr="00F3636C" w:rsidRDefault="002A4B93" w:rsidP="002A4B93">
      <w:pPr>
        <w:pStyle w:val="af2"/>
        <w:autoSpaceDE w:val="0"/>
        <w:autoSpaceDN w:val="0"/>
        <w:ind w:left="253" w:hangingChars="100" w:hanging="253"/>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①具体的な内容</w:t>
      </w:r>
    </w:p>
    <w:p w14:paraId="0F424574" w14:textId="4AB6A36D" w:rsidR="000B1BCA" w:rsidRPr="00F3636C" w:rsidRDefault="000B1BCA" w:rsidP="000B1BCA">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b/>
          <w:bCs/>
          <w:shd w:val="pct15" w:color="auto" w:fill="FFFFFF"/>
        </w:rPr>
        <w:t>1)研究対象候補者の選出</w:t>
      </w:r>
    </w:p>
    <w:p w14:paraId="21089DD6" w14:textId="3C7FEFAF" w:rsidR="000B1BCA" w:rsidRPr="00F3636C" w:rsidRDefault="000B1BCA" w:rsidP="002A4B93">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研究者は、患者の健康状態、症状、年齢、性別、同意能力、他の試験（治験、臨床研究等）への参加の有無等を考慮し、研究の対象とすることの適否を慎重に検討する。</w:t>
      </w:r>
    </w:p>
    <w:p w14:paraId="065930C9" w14:textId="21464D1A" w:rsidR="00327EEF" w:rsidRPr="00F3636C" w:rsidRDefault="000B1BCA" w:rsidP="002A4B93">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b/>
          <w:bCs/>
          <w:shd w:val="pct15" w:color="auto" w:fill="FFFFFF"/>
        </w:rPr>
        <w:t>2</w:t>
      </w:r>
      <w:r w:rsidR="002A4B93" w:rsidRPr="00F3636C">
        <w:rPr>
          <w:rFonts w:asciiTheme="majorEastAsia" w:eastAsiaTheme="majorEastAsia" w:hAnsiTheme="majorEastAsia" w:hint="eastAsia"/>
          <w:b/>
          <w:bCs/>
          <w:shd w:val="pct15" w:color="auto" w:fill="FFFFFF"/>
        </w:rPr>
        <w:t>)</w:t>
      </w:r>
      <w:r w:rsidR="00327EEF" w:rsidRPr="00F3636C">
        <w:rPr>
          <w:rFonts w:asciiTheme="majorEastAsia" w:eastAsiaTheme="majorEastAsia" w:hAnsiTheme="majorEastAsia" w:hint="eastAsia"/>
          <w:b/>
          <w:bCs/>
          <w:shd w:val="pct15" w:color="auto" w:fill="FFFFFF"/>
        </w:rPr>
        <w:t>説明と同意</w:t>
      </w:r>
    </w:p>
    <w:p w14:paraId="07E7F29D" w14:textId="131AF10E" w:rsidR="002A4B93" w:rsidRPr="00F3636C" w:rsidRDefault="002A4B93" w:rsidP="00327EEF">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研究者は、</w:t>
      </w:r>
      <w:r w:rsidR="00327EEF" w:rsidRPr="00F3636C">
        <w:rPr>
          <w:rFonts w:asciiTheme="majorEastAsia" w:eastAsiaTheme="majorEastAsia" w:hAnsiTheme="majorEastAsia" w:hint="eastAsia"/>
          <w:shd w:val="pct15" w:color="auto" w:fill="FFFFFF"/>
        </w:rPr>
        <w:t>「説明文書」を用いて本研究の対象候補の患者に対して本研究の説明を行い、「同意書」を用いて調査に対する自由意思による同意を患者本人から取得する。</w:t>
      </w:r>
    </w:p>
    <w:p w14:paraId="49D65091" w14:textId="3269399E" w:rsidR="00327EEF" w:rsidRPr="00F3636C" w:rsidRDefault="000B1BCA" w:rsidP="002A4B93">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3</w:t>
      </w:r>
      <w:r w:rsidR="002A4B93" w:rsidRPr="00F3636C">
        <w:rPr>
          <w:rFonts w:asciiTheme="majorEastAsia" w:eastAsiaTheme="majorEastAsia" w:hAnsiTheme="majorEastAsia" w:hint="eastAsia"/>
          <w:b/>
          <w:bCs/>
          <w:shd w:val="pct15" w:color="auto" w:fill="FFFFFF"/>
        </w:rPr>
        <w:t>)</w:t>
      </w:r>
      <w:r w:rsidR="00327EEF" w:rsidRPr="00F3636C">
        <w:rPr>
          <w:rFonts w:asciiTheme="majorEastAsia" w:eastAsiaTheme="majorEastAsia" w:hAnsiTheme="majorEastAsia" w:hint="eastAsia"/>
          <w:b/>
          <w:bCs/>
          <w:shd w:val="pct15" w:color="auto" w:fill="FFFFFF"/>
        </w:rPr>
        <w:t>適格性確認</w:t>
      </w:r>
    </w:p>
    <w:p w14:paraId="33DF8C5C" w14:textId="6F4ED413" w:rsidR="00327EEF" w:rsidRPr="00F3636C" w:rsidRDefault="00327EEF" w:rsidP="00403AF7">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研究</w:t>
      </w:r>
      <w:r w:rsidR="0032100C" w:rsidRPr="00F3636C">
        <w:rPr>
          <w:rFonts w:asciiTheme="majorEastAsia" w:eastAsiaTheme="majorEastAsia" w:hAnsiTheme="majorEastAsia" w:hint="eastAsia"/>
          <w:shd w:val="pct15" w:color="auto" w:fill="FFFFFF"/>
        </w:rPr>
        <w:t>者</w:t>
      </w:r>
      <w:r w:rsidRPr="00F3636C">
        <w:rPr>
          <w:rFonts w:asciiTheme="majorEastAsia" w:eastAsiaTheme="majorEastAsia" w:hAnsiTheme="majorEastAsia" w:hint="eastAsia"/>
          <w:shd w:val="pct15" w:color="auto" w:fill="FFFFFF"/>
        </w:rPr>
        <w:t>は、規定のスクリーニング検査を実施し、選択基準及び除外基準に基づき、研究対象者の適格性を確認する。</w:t>
      </w:r>
      <w:r w:rsidR="00403AF7" w:rsidRPr="00403AF7">
        <w:rPr>
          <w:rFonts w:asciiTheme="majorEastAsia" w:eastAsiaTheme="majorEastAsia" w:hAnsiTheme="majorEastAsia" w:hint="eastAsia"/>
          <w:shd w:val="pct15" w:color="auto" w:fill="FFFFFF"/>
        </w:rPr>
        <w:t>なお、研究に従事する者は、文書同意を取得した研究対象者について研究対象者スクリーニング名簿に記載する。</w:t>
      </w:r>
    </w:p>
    <w:p w14:paraId="69FFA65B" w14:textId="2E14E1F6" w:rsidR="00327EEF" w:rsidRPr="00F3636C" w:rsidRDefault="000B1BCA" w:rsidP="00327EEF">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b/>
          <w:bCs/>
          <w:shd w:val="pct15" w:color="auto" w:fill="FFFFFF"/>
        </w:rPr>
        <w:t>4</w:t>
      </w:r>
      <w:r w:rsidR="002A4B93" w:rsidRPr="00F3636C">
        <w:rPr>
          <w:rFonts w:asciiTheme="majorEastAsia" w:eastAsiaTheme="majorEastAsia" w:hAnsiTheme="majorEastAsia" w:hint="eastAsia"/>
          <w:b/>
          <w:bCs/>
          <w:shd w:val="pct15" w:color="auto" w:fill="FFFFFF"/>
        </w:rPr>
        <w:t>)</w:t>
      </w:r>
      <w:r w:rsidR="00327EEF" w:rsidRPr="00F3636C">
        <w:rPr>
          <w:rFonts w:asciiTheme="majorEastAsia" w:eastAsiaTheme="majorEastAsia" w:hAnsiTheme="majorEastAsia" w:hint="eastAsia"/>
          <w:b/>
          <w:bCs/>
          <w:shd w:val="pct15" w:color="auto" w:fill="FFFFFF"/>
        </w:rPr>
        <w:t>症例登録</w:t>
      </w:r>
    </w:p>
    <w:p w14:paraId="37E75867" w14:textId="7DA1F95C" w:rsidR="00327EEF" w:rsidRPr="00F3636C" w:rsidRDefault="00327EEF" w:rsidP="00327EEF">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研究に従事する者は、患者の適格性を確認後に</w:t>
      </w:r>
      <w:r w:rsidR="0032100C" w:rsidRPr="00F3636C">
        <w:rPr>
          <w:rFonts w:asciiTheme="majorEastAsia" w:eastAsiaTheme="majorEastAsia" w:hAnsiTheme="majorEastAsia" w:hint="eastAsia"/>
          <w:shd w:val="pct15" w:color="auto" w:fill="FFFFFF"/>
        </w:rPr>
        <w:t>研究用ID</w:t>
      </w:r>
      <w:r w:rsidRPr="00F3636C">
        <w:rPr>
          <w:rFonts w:asciiTheme="majorEastAsia" w:eastAsiaTheme="majorEastAsia" w:hAnsiTheme="majorEastAsia" w:hint="eastAsia"/>
          <w:shd w:val="pct15" w:color="auto" w:fill="FFFFFF"/>
        </w:rPr>
        <w:t>を割り当てる。</w:t>
      </w:r>
      <w:r w:rsidR="00403AF7" w:rsidRPr="00403AF7">
        <w:rPr>
          <w:rFonts w:asciiTheme="majorEastAsia" w:eastAsiaTheme="majorEastAsia" w:hAnsiTheme="majorEastAsia" w:hint="eastAsia"/>
          <w:shd w:val="pct15" w:color="auto" w:fill="FFFFFF"/>
        </w:rPr>
        <w:t>EDCシステムに登録をもって登録完了とする。</w:t>
      </w:r>
    </w:p>
    <w:p w14:paraId="6485225B" w14:textId="555CC096" w:rsidR="00327EEF" w:rsidRPr="00F3636C" w:rsidRDefault="000B1BCA" w:rsidP="00327EEF">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5</w:t>
      </w:r>
      <w:r w:rsidR="00327EEF" w:rsidRPr="00F3636C">
        <w:rPr>
          <w:rFonts w:asciiTheme="majorEastAsia" w:eastAsiaTheme="majorEastAsia" w:hAnsiTheme="majorEastAsia" w:hint="eastAsia"/>
          <w:b/>
          <w:bCs/>
          <w:shd w:val="pct15" w:color="auto" w:fill="FFFFFF"/>
        </w:rPr>
        <w:t>)盲検化・割付方法</w:t>
      </w:r>
    </w:p>
    <w:p w14:paraId="7E7F01C7" w14:textId="5A32AB2E" w:rsidR="00327EEF" w:rsidRPr="00F3636C" w:rsidRDefault="00327EEF" w:rsidP="00327EEF">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本研究は非盲検試験である。研究対象者の背景因子を揃えるため、無作為化割り付けにより研究対象者を各群に</w:t>
      </w:r>
      <w:r w:rsidR="0032100C" w:rsidRPr="00F3636C">
        <w:rPr>
          <w:rFonts w:asciiTheme="majorEastAsia" w:eastAsiaTheme="majorEastAsia" w:hAnsiTheme="majorEastAsia" w:hint="eastAsia"/>
          <w:shd w:val="pct15" w:color="auto" w:fill="FFFFFF"/>
        </w:rPr>
        <w:t>1</w:t>
      </w:r>
      <w:r w:rsidRPr="00F3636C">
        <w:rPr>
          <w:rFonts w:asciiTheme="majorEastAsia" w:eastAsiaTheme="majorEastAsia" w:hAnsiTheme="majorEastAsia" w:hint="eastAsia"/>
          <w:shd w:val="pct15" w:color="auto" w:fill="FFFFFF"/>
        </w:rPr>
        <w:t>：</w:t>
      </w:r>
      <w:r w:rsidR="0032100C" w:rsidRPr="00F3636C">
        <w:rPr>
          <w:rFonts w:asciiTheme="majorEastAsia" w:eastAsiaTheme="majorEastAsia" w:hAnsiTheme="majorEastAsia" w:hint="eastAsia"/>
          <w:shd w:val="pct15" w:color="auto" w:fill="FFFFFF"/>
        </w:rPr>
        <w:t>1</w:t>
      </w:r>
      <w:r w:rsidRPr="00F3636C">
        <w:rPr>
          <w:rFonts w:asciiTheme="majorEastAsia" w:eastAsiaTheme="majorEastAsia" w:hAnsiTheme="majorEastAsia" w:hint="eastAsia"/>
          <w:shd w:val="pct15" w:color="auto" w:fill="FFFFFF"/>
        </w:rPr>
        <w:t>で振り分ける。無作為化はIWRSシステムで行う。割付結果は登録を行うとIWRSシステム上で薬剤番号（投与群）が付与される。</w:t>
      </w:r>
    </w:p>
    <w:p w14:paraId="476556A4" w14:textId="79272270" w:rsidR="0032100C" w:rsidRPr="00F3636C" w:rsidRDefault="000B1BCA" w:rsidP="002A4B93">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6</w:t>
      </w:r>
      <w:r w:rsidR="0032100C" w:rsidRPr="00F3636C">
        <w:rPr>
          <w:rFonts w:asciiTheme="majorEastAsia" w:eastAsiaTheme="majorEastAsia" w:hAnsiTheme="majorEastAsia" w:hint="eastAsia"/>
          <w:b/>
          <w:bCs/>
          <w:shd w:val="pct15" w:color="auto" w:fill="FFFFFF"/>
        </w:rPr>
        <w:t>)プロトコル治療</w:t>
      </w:r>
    </w:p>
    <w:p w14:paraId="673979DD" w14:textId="283E7CEB" w:rsidR="0032100C" w:rsidRPr="00403AF7" w:rsidRDefault="00403AF7" w:rsidP="00403AF7">
      <w:pPr>
        <w:pStyle w:val="af2"/>
        <w:rPr>
          <w:rFonts w:asciiTheme="majorEastAsia" w:eastAsiaTheme="majorEastAsia" w:hAnsiTheme="majorEastAsia"/>
          <w:shd w:val="pct15" w:color="auto" w:fill="FFFFFF"/>
        </w:rPr>
      </w:pPr>
      <w:r w:rsidRPr="00403AF7">
        <w:rPr>
          <w:rFonts w:asciiTheme="majorEastAsia" w:eastAsiaTheme="majorEastAsia" w:hAnsiTheme="majorEastAsia" w:hint="eastAsia"/>
          <w:shd w:val="pct15" w:color="auto" w:fill="FFFFFF"/>
        </w:rPr>
        <w:t>研究者は、イプラグリフロジン（I）群に割り付けられた患者に対して、治療期0週（Day1）より、それまでの治療に加え、イプラグリフロジン錠50mgを1日1回朝食前または朝食後に経口投与し、治療期24週まで継続する。必要に応じてイプラグリフロジン錠以外の経口血糖降下薬を調整する。また、標準治療（S）群に割り付けられた患者に対しては、治療期0週（Day1）より、それまでの治療に加え、必要に応じて用量を調整、あるいはSGLT2阻害薬以外の経口血糖降下薬を追加し、治療期24週まで継続する。</w:t>
      </w:r>
    </w:p>
    <w:tbl>
      <w:tblPr>
        <w:tblStyle w:val="a9"/>
        <w:tblW w:w="0" w:type="auto"/>
        <w:tblLook w:val="04A0" w:firstRow="1" w:lastRow="0" w:firstColumn="1" w:lastColumn="0" w:noHBand="0" w:noVBand="1"/>
      </w:tblPr>
      <w:tblGrid>
        <w:gridCol w:w="9628"/>
      </w:tblGrid>
      <w:tr w:rsidR="00403AF7" w14:paraId="6DCDB7EA" w14:textId="77777777" w:rsidTr="000D38AC">
        <w:tc>
          <w:tcPr>
            <w:tcW w:w="9628" w:type="dxa"/>
            <w:vAlign w:val="center"/>
          </w:tcPr>
          <w:p w14:paraId="1EB05586" w14:textId="609E1BF8" w:rsidR="00403AF7" w:rsidRDefault="00403AF7" w:rsidP="000D38AC">
            <w:pPr>
              <w:pStyle w:val="af2"/>
              <w:jc w:val="center"/>
              <w:rPr>
                <w:rFonts w:asciiTheme="majorEastAsia" w:eastAsiaTheme="majorEastAsia" w:hAnsiTheme="majorEastAsia"/>
                <w:shd w:val="pct15" w:color="auto" w:fill="FFFFFF"/>
              </w:rPr>
            </w:pPr>
            <w:r w:rsidRPr="000D38AC">
              <w:rPr>
                <w:rFonts w:asciiTheme="majorEastAsia" w:eastAsiaTheme="majorEastAsia" w:hAnsiTheme="majorEastAsia"/>
                <w:noProof/>
              </w:rPr>
              <w:drawing>
                <wp:inline distT="0" distB="0" distL="0" distR="0" wp14:anchorId="2CA3D735" wp14:editId="04DA022C">
                  <wp:extent cx="5926347" cy="2022386"/>
                  <wp:effectExtent l="0" t="0" r="0" b="0"/>
                  <wp:docPr id="13745423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42371" name=""/>
                          <pic:cNvPicPr/>
                        </pic:nvPicPr>
                        <pic:blipFill>
                          <a:blip r:embed="rId8"/>
                          <a:stretch>
                            <a:fillRect/>
                          </a:stretch>
                        </pic:blipFill>
                        <pic:spPr>
                          <a:xfrm>
                            <a:off x="0" y="0"/>
                            <a:ext cx="5943231" cy="2028148"/>
                          </a:xfrm>
                          <a:prstGeom prst="rect">
                            <a:avLst/>
                          </a:prstGeom>
                        </pic:spPr>
                      </pic:pic>
                    </a:graphicData>
                  </a:graphic>
                </wp:inline>
              </w:drawing>
            </w:r>
          </w:p>
        </w:tc>
      </w:tr>
    </w:tbl>
    <w:p w14:paraId="308FB9E4" w14:textId="42AC94C4" w:rsidR="0032100C" w:rsidRPr="00F3636C" w:rsidRDefault="000B1BCA" w:rsidP="002A4B93">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lastRenderedPageBreak/>
        <w:t>7</w:t>
      </w:r>
      <w:r w:rsidR="002A4B93" w:rsidRPr="00F3636C">
        <w:rPr>
          <w:rFonts w:asciiTheme="majorEastAsia" w:eastAsiaTheme="majorEastAsia" w:hAnsiTheme="majorEastAsia" w:hint="eastAsia"/>
          <w:b/>
          <w:bCs/>
          <w:shd w:val="pct15" w:color="auto" w:fill="FFFFFF"/>
        </w:rPr>
        <w:t>)</w:t>
      </w:r>
      <w:r w:rsidR="0032100C" w:rsidRPr="00F3636C">
        <w:rPr>
          <w:rFonts w:asciiTheme="majorEastAsia" w:eastAsiaTheme="majorEastAsia" w:hAnsiTheme="majorEastAsia" w:hint="eastAsia"/>
          <w:b/>
          <w:bCs/>
          <w:shd w:val="pct15" w:color="auto" w:fill="FFFFFF"/>
        </w:rPr>
        <w:t>登録期間及び研究参加期間の終了後の対応</w:t>
      </w:r>
    </w:p>
    <w:p w14:paraId="35BC6F46" w14:textId="1EF03F43" w:rsidR="0032100C" w:rsidRPr="00F3636C" w:rsidRDefault="0032100C" w:rsidP="0032100C">
      <w:pPr>
        <w:pStyle w:val="af2"/>
        <w:rPr>
          <w:rFonts w:asciiTheme="majorEastAsia" w:eastAsiaTheme="majorEastAsia" w:hAnsiTheme="majorEastAsia"/>
          <w:shd w:val="pct15" w:color="auto" w:fill="FFFFFF"/>
        </w:rPr>
      </w:pPr>
      <w:bookmarkStart w:id="5" w:name="_Hlk204246271"/>
      <w:r w:rsidRPr="00F3636C">
        <w:rPr>
          <w:rFonts w:asciiTheme="majorEastAsia" w:eastAsiaTheme="majorEastAsia" w:hAnsiTheme="majorEastAsia" w:hint="eastAsia"/>
          <w:shd w:val="pct15" w:color="auto" w:fill="FFFFFF"/>
        </w:rPr>
        <w:t>登録期間及び研究参加期間が終了した後は、研究対象者の病状を観察しながら</w:t>
      </w:r>
      <w:r w:rsidR="00403AF7">
        <w:rPr>
          <w:rFonts w:asciiTheme="majorEastAsia" w:eastAsiaTheme="majorEastAsia" w:hAnsiTheme="majorEastAsia" w:hint="eastAsia"/>
          <w:shd w:val="pct15" w:color="auto" w:fill="FFFFFF"/>
        </w:rPr>
        <w:t>最も</w:t>
      </w:r>
      <w:r w:rsidRPr="00F3636C">
        <w:rPr>
          <w:rFonts w:asciiTheme="majorEastAsia" w:eastAsiaTheme="majorEastAsia" w:hAnsiTheme="majorEastAsia" w:hint="eastAsia"/>
          <w:shd w:val="pct15" w:color="auto" w:fill="FFFFFF"/>
        </w:rPr>
        <w:t>適切と考える医療を提供する。</w:t>
      </w:r>
    </w:p>
    <w:bookmarkEnd w:id="5"/>
    <w:p w14:paraId="7926D9E2" w14:textId="19059B5C" w:rsidR="002A4B93" w:rsidRPr="00F3636C" w:rsidRDefault="002A4B93" w:rsidP="002A4B93">
      <w:pPr>
        <w:pStyle w:val="af2"/>
        <w:autoSpaceDE w:val="0"/>
        <w:autoSpaceDN w:val="0"/>
        <w:ind w:left="253" w:hangingChars="100" w:hanging="253"/>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②収集する方法</w:t>
      </w:r>
    </w:p>
    <w:p w14:paraId="16267C2A" w14:textId="77777777" w:rsidR="00182D09" w:rsidRPr="00F3636C" w:rsidRDefault="00182D09" w:rsidP="00182D09">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【試料の採取及び測定】</w:t>
      </w:r>
    </w:p>
    <w:p w14:paraId="24CE34C2" w14:textId="049DE815" w:rsidR="00F775D0" w:rsidRPr="00F3636C" w:rsidRDefault="00F775D0" w:rsidP="001E2EA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本研究に参加する研究対象者から採取される血液は下記のとおりである。</w:t>
      </w:r>
    </w:p>
    <w:p w14:paraId="1CC9B197" w14:textId="222A7C88" w:rsidR="00F775D0" w:rsidRPr="00F3636C" w:rsidRDefault="00F775D0" w:rsidP="00F775D0">
      <w:pPr>
        <w:pStyle w:val="af2"/>
        <w:overflowPunct w:val="0"/>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血液学的検査・血液生化学検査：採血量12ml</w:t>
      </w:r>
      <w:r w:rsidR="00471B3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回数5回</w:t>
      </w:r>
    </w:p>
    <w:p w14:paraId="1F604E4C" w14:textId="620E3843" w:rsidR="00F775D0" w:rsidRPr="00F3636C" w:rsidRDefault="00F775D0" w:rsidP="00F775D0">
      <w:pPr>
        <w:pStyle w:val="af2"/>
        <w:overflowPunct w:val="0"/>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血清</w:t>
      </w:r>
      <w:r w:rsidRPr="00F3636C">
        <w:rPr>
          <w:rFonts w:asciiTheme="majorEastAsia" w:eastAsiaTheme="majorEastAsia" w:hAnsiTheme="majorEastAsia"/>
          <w:shd w:val="pct15" w:color="auto" w:fill="FFFFFF"/>
        </w:rPr>
        <w:t>NT-proBNP</w:t>
      </w:r>
      <w:r w:rsidRPr="00F3636C">
        <w:rPr>
          <w:rFonts w:asciiTheme="majorEastAsia" w:eastAsiaTheme="majorEastAsia" w:hAnsiTheme="majorEastAsia" w:hint="eastAsia"/>
          <w:shd w:val="pct15" w:color="auto" w:fill="FFFFFF"/>
        </w:rPr>
        <w:t>検査　　　　 　：採血量 1ml</w:t>
      </w:r>
      <w:r w:rsidR="00471B3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回数5回</w:t>
      </w:r>
    </w:p>
    <w:p w14:paraId="74B5936E" w14:textId="56915C9F" w:rsidR="00F775D0" w:rsidRPr="00F3636C" w:rsidRDefault="00F775D0" w:rsidP="00F775D0">
      <w:pPr>
        <w:pStyle w:val="af2"/>
        <w:overflowPunct w:val="0"/>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HbA1c検査　　　　　　　　 　：採血量 2ml</w:t>
      </w:r>
      <w:r w:rsidR="00471B3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回数5回</w:t>
      </w:r>
    </w:p>
    <w:p w14:paraId="398C13E3" w14:textId="77777777" w:rsidR="001E2EA5" w:rsidRPr="00F3636C" w:rsidRDefault="001E2EA5" w:rsidP="001E2EA5">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【観察及び検査項目】</w:t>
      </w:r>
    </w:p>
    <w:p w14:paraId="148C0938" w14:textId="77777777" w:rsidR="00182D09" w:rsidRPr="00F3636C" w:rsidRDefault="00182D09" w:rsidP="00182D09">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本研究における調査、観察及び評価項目は下記の通りとする。</w:t>
      </w:r>
    </w:p>
    <w:p w14:paraId="4DE3B558" w14:textId="16BCE67F" w:rsidR="001E2EA5" w:rsidRPr="00F3636C" w:rsidRDefault="001E2EA5" w:rsidP="001E2EA5">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・研究対象者背景</w:t>
      </w:r>
    </w:p>
    <w:p w14:paraId="33B0CE8E" w14:textId="47E6F434" w:rsidR="001E2EA5" w:rsidRPr="00F3636C" w:rsidRDefault="001E2EA5" w:rsidP="001E2EA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a)同意取得</w:t>
      </w:r>
      <w:r w:rsidR="00EF043C" w:rsidRPr="00F3636C">
        <w:rPr>
          <w:rFonts w:asciiTheme="majorEastAsia" w:eastAsiaTheme="majorEastAsia" w:hAnsiTheme="majorEastAsia" w:hint="eastAsia"/>
          <w:shd w:val="pct15" w:color="auto" w:fill="FFFFFF"/>
        </w:rPr>
        <w:t xml:space="preserve">　　　　　</w:t>
      </w:r>
      <w:r w:rsidRPr="00F3636C">
        <w:rPr>
          <w:rFonts w:asciiTheme="majorEastAsia" w:eastAsiaTheme="majorEastAsia" w:hAnsiTheme="majorEastAsia" w:hint="eastAsia"/>
          <w:shd w:val="pct15" w:color="auto" w:fill="FFFFFF"/>
        </w:rPr>
        <w:t>：文書による同意取得日</w:t>
      </w:r>
    </w:p>
    <w:p w14:paraId="20F0F268" w14:textId="77777777" w:rsidR="001E2EA5" w:rsidRPr="00F3636C" w:rsidRDefault="001E2EA5" w:rsidP="001E2EA5">
      <w:pPr>
        <w:pStyle w:val="af2"/>
        <w:rPr>
          <w:rFonts w:asciiTheme="majorEastAsia" w:eastAsiaTheme="majorEastAsia" w:hAnsiTheme="majorEastAsia"/>
          <w:shd w:val="pct15" w:color="auto" w:fill="FFFFFF"/>
          <w:lang w:eastAsia="zh-TW"/>
        </w:rPr>
      </w:pPr>
      <w:r w:rsidRPr="00F3636C">
        <w:rPr>
          <w:rFonts w:asciiTheme="majorEastAsia" w:eastAsiaTheme="majorEastAsia" w:hAnsiTheme="majorEastAsia" w:hint="eastAsia"/>
          <w:shd w:val="pct15" w:color="auto" w:fill="FFFFFF"/>
          <w:lang w:eastAsia="zh-TW"/>
        </w:rPr>
        <w:t>b)研究対象者情報　　：研究用ID、生年月日、身長、性別、人種、既往歴、合併症</w:t>
      </w:r>
    </w:p>
    <w:p w14:paraId="56904AEF" w14:textId="77777777" w:rsidR="001E2EA5" w:rsidRPr="00F3636C" w:rsidRDefault="001E2EA5" w:rsidP="001E2EA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c)心不全の背景　　　：初回初診日、NYHA心機能分類</w:t>
      </w:r>
    </w:p>
    <w:p w14:paraId="789793C7" w14:textId="77777777" w:rsidR="001E2EA5" w:rsidRPr="00F3636C" w:rsidRDefault="001E2EA5" w:rsidP="001E2EA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d)心不全の治療歴　　：薬剤名、療法名、治療開始日及び治療終了日</w:t>
      </w:r>
    </w:p>
    <w:p w14:paraId="6A0D3B24" w14:textId="3EC256C8" w:rsidR="001E2EA5" w:rsidRPr="00F3636C" w:rsidRDefault="001E2EA5" w:rsidP="001E2EA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e)2型糖尿病の治療歴：薬剤名、療法名、治療開始日及び治療終了日</w:t>
      </w:r>
    </w:p>
    <w:p w14:paraId="1734439E" w14:textId="590D32DF" w:rsidR="005312CE" w:rsidRPr="00F3636C" w:rsidRDefault="005312CE" w:rsidP="001E2EA5">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・試験薬服薬状況</w:t>
      </w:r>
    </w:p>
    <w:p w14:paraId="52A7B85B" w14:textId="4F02F12D" w:rsidR="005312CE" w:rsidRPr="00F3636C" w:rsidRDefault="005312CE" w:rsidP="001E2EA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a)投与開始日、投与終了日、</w:t>
      </w:r>
      <w:r w:rsidRPr="00F3636C">
        <w:rPr>
          <w:rFonts w:asciiTheme="majorEastAsia" w:eastAsiaTheme="majorEastAsia" w:hAnsiTheme="majorEastAsia"/>
          <w:shd w:val="pct15" w:color="auto" w:fill="FFFFFF"/>
        </w:rPr>
        <w:t>1</w:t>
      </w:r>
      <w:r w:rsidRPr="00F3636C">
        <w:rPr>
          <w:rFonts w:asciiTheme="majorEastAsia" w:eastAsiaTheme="majorEastAsia" w:hAnsiTheme="majorEastAsia" w:hint="eastAsia"/>
          <w:shd w:val="pct15" w:color="auto" w:fill="FFFFFF"/>
        </w:rPr>
        <w:t>日投与量</w:t>
      </w:r>
    </w:p>
    <w:p w14:paraId="5670D85B" w14:textId="647DE6D4" w:rsidR="00F377E5" w:rsidRPr="00F3636C" w:rsidRDefault="00F377E5" w:rsidP="001E2EA5">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・体重、脈拍数、血圧等バイタルサイン</w:t>
      </w:r>
    </w:p>
    <w:p w14:paraId="71C31110" w14:textId="0C16C2EE" w:rsidR="00F377E5" w:rsidRPr="00F3636C" w:rsidRDefault="00F377E5" w:rsidP="001E2EA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a)体重、脈拍数、収縮期血圧、拡張期血圧</w:t>
      </w:r>
    </w:p>
    <w:p w14:paraId="18A2CC0B" w14:textId="77777777" w:rsidR="001E2EA5" w:rsidRPr="00F3636C" w:rsidRDefault="001E2EA5" w:rsidP="001E2EA5">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・臨床検査</w:t>
      </w:r>
    </w:p>
    <w:p w14:paraId="387A6E0E" w14:textId="77777777" w:rsidR="001E2EA5" w:rsidRPr="00F3636C" w:rsidRDefault="001E2EA5" w:rsidP="001E2EA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a)血液学検査</w:t>
      </w:r>
    </w:p>
    <w:p w14:paraId="4BDCE16F" w14:textId="77777777" w:rsidR="001E2EA5" w:rsidRPr="00F3636C" w:rsidRDefault="001E2EA5" w:rsidP="001E2EA5">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shd w:val="pct15" w:color="auto" w:fill="FFFFFF"/>
        </w:rPr>
        <w:t>b)血液生化学検査：総蛋白、血清アルブミン、総ビリルビン、..等</w:t>
      </w:r>
    </w:p>
    <w:p w14:paraId="73C12AB3" w14:textId="77777777" w:rsidR="001E2EA5" w:rsidRPr="00F3636C" w:rsidRDefault="001E2EA5" w:rsidP="001E2EA5">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shd w:val="pct15" w:color="auto" w:fill="FFFFFF"/>
        </w:rPr>
        <w:t>c</w:t>
      </w:r>
      <w:r w:rsidRPr="00F3636C">
        <w:rPr>
          <w:rFonts w:asciiTheme="majorEastAsia" w:eastAsiaTheme="majorEastAsia" w:hAnsiTheme="majorEastAsia" w:hint="eastAsia"/>
          <w:shd w:val="pct15" w:color="auto" w:fill="FFFFFF"/>
          <w:lang w:eastAsia="zh-TW"/>
        </w:rPr>
        <w:t>)血清NT-proBNP</w:t>
      </w:r>
    </w:p>
    <w:p w14:paraId="54900AE3" w14:textId="77777777" w:rsidR="001E2EA5" w:rsidRPr="00F3636C" w:rsidRDefault="001E2EA5" w:rsidP="001E2EA5">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shd w:val="pct15" w:color="auto" w:fill="FFFFFF"/>
        </w:rPr>
        <w:t>d</w:t>
      </w:r>
      <w:r w:rsidRPr="00F3636C">
        <w:rPr>
          <w:rFonts w:asciiTheme="majorEastAsia" w:eastAsiaTheme="majorEastAsia" w:hAnsiTheme="majorEastAsia" w:hint="eastAsia"/>
          <w:shd w:val="pct15" w:color="auto" w:fill="FFFFFF"/>
          <w:lang w:eastAsia="zh-TW"/>
        </w:rPr>
        <w:t>)</w:t>
      </w:r>
      <w:r w:rsidRPr="00F3636C">
        <w:rPr>
          <w:rFonts w:asciiTheme="majorEastAsia" w:eastAsiaTheme="majorEastAsia" w:hAnsiTheme="majorEastAsia"/>
          <w:shd w:val="pct15" w:color="auto" w:fill="FFFFFF"/>
          <w:lang w:eastAsia="zh-TW"/>
        </w:rPr>
        <w:t>HbA1c</w:t>
      </w:r>
    </w:p>
    <w:p w14:paraId="34FE9C07" w14:textId="77777777" w:rsidR="001E2EA5" w:rsidRPr="00F3636C" w:rsidRDefault="001E2EA5" w:rsidP="001E2EA5">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shd w:val="pct15" w:color="auto" w:fill="FFFFFF"/>
        </w:rPr>
        <w:t>e)尿検査</w:t>
      </w:r>
    </w:p>
    <w:p w14:paraId="26B49229" w14:textId="77777777" w:rsidR="001E2EA5" w:rsidRPr="00F3636C" w:rsidRDefault="001E2EA5" w:rsidP="001E2EA5">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shd w:val="pct15" w:color="auto" w:fill="FFFFFF"/>
        </w:rPr>
        <w:t>f)妊娠検査（閉経前もしくは最終月経後</w:t>
      </w:r>
      <w:r w:rsidRPr="00F3636C">
        <w:rPr>
          <w:rFonts w:asciiTheme="majorEastAsia" w:eastAsiaTheme="majorEastAsia" w:hAnsiTheme="majorEastAsia"/>
          <w:shd w:val="pct15" w:color="auto" w:fill="FFFFFF"/>
        </w:rPr>
        <w:t>12</w:t>
      </w:r>
      <w:r w:rsidRPr="00F3636C">
        <w:rPr>
          <w:rFonts w:asciiTheme="majorEastAsia" w:eastAsiaTheme="majorEastAsia" w:hAnsiTheme="majorEastAsia" w:hint="eastAsia"/>
          <w:shd w:val="pct15" w:color="auto" w:fill="FFFFFF"/>
        </w:rPr>
        <w:t>ヵ月未満の女性を対象とする。）</w:t>
      </w:r>
    </w:p>
    <w:p w14:paraId="7857EBA9" w14:textId="77777777" w:rsidR="001E2EA5" w:rsidRPr="00F3636C" w:rsidRDefault="001E2EA5" w:rsidP="001E2EA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g)心電図検査</w:t>
      </w:r>
    </w:p>
    <w:p w14:paraId="5FF89825" w14:textId="77777777" w:rsidR="001E2EA5" w:rsidRPr="00F3636C" w:rsidRDefault="001E2EA5" w:rsidP="001E2EA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h)経胸壁心エコー検査</w:t>
      </w:r>
    </w:p>
    <w:p w14:paraId="31ABECB6" w14:textId="0D0F5B0D" w:rsidR="005312CE" w:rsidRDefault="001E2EA5" w:rsidP="001E2EA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i)胸部レントゲン写真</w:t>
      </w:r>
    </w:p>
    <w:p w14:paraId="1ED3AAFF" w14:textId="007C87B8" w:rsidR="0000709E" w:rsidRPr="00F3636C" w:rsidRDefault="0000709E" w:rsidP="0000709E">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w:t>
      </w:r>
      <w:r>
        <w:rPr>
          <w:rFonts w:asciiTheme="majorEastAsia" w:eastAsiaTheme="majorEastAsia" w:hAnsiTheme="majorEastAsia" w:hint="eastAsia"/>
          <w:b/>
          <w:bCs/>
          <w:shd w:val="pct15" w:color="auto" w:fill="FFFFFF"/>
        </w:rPr>
        <w:t>その他特殊評価</w:t>
      </w:r>
    </w:p>
    <w:p w14:paraId="32837012" w14:textId="799A1567" w:rsidR="0000709E" w:rsidRDefault="0000709E" w:rsidP="001E2EA5">
      <w:pPr>
        <w:pStyle w:val="af2"/>
        <w:rPr>
          <w:rFonts w:asciiTheme="majorEastAsia" w:eastAsiaTheme="majorEastAsia" w:hAnsiTheme="majorEastAsia"/>
          <w:shd w:val="pct15" w:color="auto" w:fill="FFFFFF"/>
          <w:lang w:eastAsia="zh-TW"/>
        </w:rPr>
      </w:pPr>
      <w:r w:rsidRPr="0000709E">
        <w:rPr>
          <w:rFonts w:asciiTheme="majorEastAsia" w:eastAsiaTheme="majorEastAsia" w:hAnsiTheme="majorEastAsia" w:hint="eastAsia"/>
          <w:shd w:val="pct15" w:color="auto" w:fill="FFFFFF"/>
          <w:lang w:eastAsia="zh-TW"/>
        </w:rPr>
        <w:t>6分間歩行距離（6-MWD）</w:t>
      </w:r>
    </w:p>
    <w:p w14:paraId="59CCC6DF" w14:textId="3E559F75" w:rsidR="002A4B93" w:rsidRPr="00F3636C" w:rsidRDefault="002A4B93" w:rsidP="002A4B93">
      <w:pPr>
        <w:pStyle w:val="af2"/>
        <w:autoSpaceDE w:val="0"/>
        <w:autoSpaceDN w:val="0"/>
        <w:ind w:left="253" w:hangingChars="100" w:hanging="253"/>
        <w:rPr>
          <w:rFonts w:asciiTheme="majorEastAsia" w:eastAsiaTheme="majorEastAsia" w:hAnsiTheme="majorEastAsia"/>
          <w:shd w:val="pct15" w:color="auto" w:fill="FFFFFF"/>
        </w:rPr>
      </w:pPr>
      <w:r w:rsidRPr="00F3636C">
        <w:rPr>
          <w:rFonts w:asciiTheme="majorEastAsia" w:eastAsiaTheme="majorEastAsia" w:hAnsiTheme="majorEastAsia" w:hint="eastAsia"/>
          <w:b/>
          <w:bCs/>
          <w:shd w:val="pct15" w:color="auto" w:fill="FFFFFF"/>
        </w:rPr>
        <w:t>③収集する期間</w:t>
      </w:r>
      <w:r w:rsidRPr="00F3636C">
        <w:rPr>
          <w:rFonts w:asciiTheme="majorEastAsia" w:eastAsiaTheme="majorEastAsia" w:hAnsiTheme="majorEastAsia" w:hint="eastAsia"/>
          <w:shd w:val="pct15" w:color="auto" w:fill="FFFFFF"/>
        </w:rPr>
        <w:t>：</w:t>
      </w:r>
    </w:p>
    <w:p w14:paraId="03FC6DC1" w14:textId="77777777" w:rsidR="0044481B" w:rsidRDefault="005312CE" w:rsidP="005312CE">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スクリーニング時、治療期4週、8週、16週、24週時、中止時の各来院時</w:t>
      </w:r>
      <w:r w:rsidR="00F775D0" w:rsidRPr="00F3636C">
        <w:rPr>
          <w:rFonts w:asciiTheme="majorEastAsia" w:eastAsiaTheme="majorEastAsia" w:hAnsiTheme="majorEastAsia" w:hint="eastAsia"/>
          <w:shd w:val="pct15" w:color="auto" w:fill="FFFFFF"/>
        </w:rPr>
        <w:t>と</w:t>
      </w:r>
      <w:r w:rsidR="0044481B">
        <w:rPr>
          <w:rFonts w:asciiTheme="majorEastAsia" w:eastAsiaTheme="majorEastAsia" w:hAnsiTheme="majorEastAsia" w:hint="eastAsia"/>
          <w:shd w:val="pct15" w:color="auto" w:fill="FFFFFF"/>
        </w:rPr>
        <w:t>する。</w:t>
      </w:r>
    </w:p>
    <w:p w14:paraId="348A09B9" w14:textId="69A41796" w:rsidR="00F775D0" w:rsidRPr="0044481B" w:rsidRDefault="0044481B" w:rsidP="005312CE">
      <w:pPr>
        <w:pStyle w:val="af2"/>
        <w:rPr>
          <w:rFonts w:asciiTheme="majorEastAsia" w:eastAsiaTheme="majorEastAsia" w:hAnsiTheme="majorEastAsia"/>
          <w:shd w:val="pct15" w:color="auto" w:fill="FFFFFF"/>
        </w:rPr>
      </w:pPr>
      <w:r w:rsidRPr="0044481B">
        <w:rPr>
          <w:rFonts w:asciiTheme="majorEastAsia" w:eastAsiaTheme="majorEastAsia" w:hAnsiTheme="majorEastAsia" w:hint="eastAsia"/>
          <w:shd w:val="pct15" w:color="auto" w:fill="FFFFFF"/>
        </w:rPr>
        <w:t>検査</w:t>
      </w:r>
      <w:r w:rsidR="002C5951">
        <w:rPr>
          <w:rFonts w:asciiTheme="majorEastAsia" w:eastAsiaTheme="majorEastAsia" w:hAnsiTheme="majorEastAsia" w:hint="eastAsia"/>
          <w:shd w:val="pct15" w:color="auto" w:fill="FFFFFF"/>
        </w:rPr>
        <w:t>時期</w:t>
      </w:r>
      <w:r w:rsidRPr="0044481B">
        <w:rPr>
          <w:rFonts w:asciiTheme="majorEastAsia" w:eastAsiaTheme="majorEastAsia" w:hAnsiTheme="majorEastAsia" w:hint="eastAsia"/>
          <w:shd w:val="pct15" w:color="auto" w:fill="FFFFFF"/>
        </w:rPr>
        <w:t>については、4.3.検査スケジュールの項に</w:t>
      </w:r>
      <w:r w:rsidR="002C5951">
        <w:rPr>
          <w:rFonts w:asciiTheme="majorEastAsia" w:eastAsiaTheme="majorEastAsia" w:hAnsiTheme="majorEastAsia" w:hint="eastAsia"/>
          <w:shd w:val="pct15" w:color="auto" w:fill="FFFFFF"/>
        </w:rPr>
        <w:t>て表で</w:t>
      </w:r>
      <w:r w:rsidRPr="0044481B">
        <w:rPr>
          <w:rFonts w:asciiTheme="majorEastAsia" w:eastAsiaTheme="majorEastAsia" w:hAnsiTheme="majorEastAsia" w:hint="eastAsia"/>
          <w:shd w:val="pct15" w:color="auto" w:fill="FFFFFF"/>
        </w:rPr>
        <w:t>示す。</w:t>
      </w:r>
    </w:p>
    <w:p w14:paraId="1A719098" w14:textId="77777777" w:rsidR="002A4B93" w:rsidRPr="00F3636C" w:rsidRDefault="002A4B93" w:rsidP="00437A4F">
      <w:pPr>
        <w:autoSpaceDE w:val="0"/>
        <w:autoSpaceDN w:val="0"/>
        <w:snapToGrid w:val="0"/>
        <w:ind w:left="252" w:hangingChars="100" w:hanging="252"/>
        <w:rPr>
          <w:rFonts w:asciiTheme="majorEastAsia" w:eastAsiaTheme="majorEastAsia" w:hAnsiTheme="majorEastAsia"/>
          <w:color w:val="auto"/>
        </w:rPr>
      </w:pPr>
    </w:p>
    <w:p w14:paraId="69782552" w14:textId="40408567" w:rsidR="00437A4F" w:rsidRPr="00F3636C" w:rsidRDefault="00795721" w:rsidP="00437A4F">
      <w:pPr>
        <w:pStyle w:val="af2"/>
        <w:autoSpaceDE w:val="0"/>
        <w:autoSpaceDN w:val="0"/>
        <w:ind w:left="253" w:hangingChars="100" w:hanging="253"/>
        <w:rPr>
          <w:rFonts w:asciiTheme="majorEastAsia" w:eastAsiaTheme="majorEastAsia" w:hAnsiTheme="majorEastAsia"/>
          <w:b/>
          <w:bCs/>
          <w:shd w:val="pct15" w:color="auto" w:fill="FFFFFF"/>
        </w:rPr>
      </w:pPr>
      <w:r>
        <w:rPr>
          <w:rFonts w:asciiTheme="majorEastAsia" w:eastAsiaTheme="majorEastAsia" w:hAnsiTheme="majorEastAsia" w:hint="eastAsia"/>
          <w:b/>
          <w:bCs/>
          <w:shd w:val="pct15" w:color="auto" w:fill="FFFFFF"/>
        </w:rPr>
        <w:t>後ろ向き</w:t>
      </w:r>
      <w:r w:rsidR="00FD44EB">
        <w:rPr>
          <w:rFonts w:asciiTheme="majorEastAsia" w:eastAsiaTheme="majorEastAsia" w:hAnsiTheme="majorEastAsia" w:hint="eastAsia"/>
          <w:b/>
          <w:bCs/>
          <w:shd w:val="pct15" w:color="auto" w:fill="FFFFFF"/>
        </w:rPr>
        <w:t>観察研究の</w:t>
      </w:r>
      <w:r w:rsidR="00437A4F" w:rsidRPr="00F3636C">
        <w:rPr>
          <w:rFonts w:asciiTheme="majorEastAsia" w:eastAsiaTheme="majorEastAsia" w:hAnsiTheme="majorEastAsia" w:hint="eastAsia"/>
          <w:b/>
          <w:bCs/>
          <w:shd w:val="pct15" w:color="auto" w:fill="FFFFFF"/>
        </w:rPr>
        <w:t>例）</w:t>
      </w:r>
      <w:r w:rsidR="00A276AD" w:rsidRPr="00A276AD">
        <w:rPr>
          <w:rFonts w:asciiTheme="majorEastAsia" w:eastAsiaTheme="majorEastAsia" w:hAnsiTheme="majorEastAsia" w:hint="eastAsia"/>
          <w:color w:val="EE0000"/>
          <w:shd w:val="pct15" w:color="auto" w:fill="FFFFFF"/>
        </w:rPr>
        <w:t>※必要な項目を適宜追加して分かりやすく記載すること。</w:t>
      </w:r>
    </w:p>
    <w:p w14:paraId="413CA1D1" w14:textId="68BBFFD9" w:rsidR="00437A4F" w:rsidRPr="00F3636C" w:rsidRDefault="00437A4F" w:rsidP="00437A4F">
      <w:pPr>
        <w:pStyle w:val="af2"/>
        <w:autoSpaceDE w:val="0"/>
        <w:autoSpaceDN w:val="0"/>
        <w:ind w:left="253" w:hangingChars="100" w:hanging="253"/>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①具体的な内容</w:t>
      </w:r>
    </w:p>
    <w:p w14:paraId="4E189F66" w14:textId="14E2EB2F" w:rsidR="00437A4F" w:rsidRDefault="00437A4F" w:rsidP="00437A4F">
      <w:pPr>
        <w:pStyle w:val="af2"/>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本研究は、侵襲を伴う新規試料の取得はなく、研究機関が保有している既存試料・情報（診療情報の一部等）のみを扱う</w:t>
      </w:r>
      <w:r w:rsidR="0069204E">
        <w:rPr>
          <w:rFonts w:asciiTheme="majorEastAsia" w:eastAsiaTheme="majorEastAsia" w:hAnsiTheme="majorEastAsia" w:hint="eastAsia"/>
          <w:shd w:val="pct15" w:color="auto" w:fill="FFFFFF"/>
        </w:rPr>
        <w:t>多施設共同後ろ向き</w:t>
      </w:r>
      <w:r w:rsidRPr="00F3636C">
        <w:rPr>
          <w:rFonts w:asciiTheme="majorEastAsia" w:eastAsiaTheme="majorEastAsia" w:hAnsiTheme="majorEastAsia" w:hint="eastAsia"/>
          <w:shd w:val="pct15" w:color="auto" w:fill="FFFFFF"/>
        </w:rPr>
        <w:t>観察研究となる。</w:t>
      </w:r>
    </w:p>
    <w:p w14:paraId="1B7348C4" w14:textId="15D12D69" w:rsidR="003E3B43" w:rsidRPr="00B576EF" w:rsidRDefault="003E3B43" w:rsidP="003E3B43">
      <w:pPr>
        <w:pStyle w:val="af2"/>
        <w:autoSpaceDE w:val="0"/>
        <w:autoSpaceDN w:val="0"/>
        <w:rPr>
          <w:rFonts w:asciiTheme="majorEastAsia" w:eastAsiaTheme="majorEastAsia" w:hAnsiTheme="majorEastAsia"/>
          <w:b/>
          <w:bCs/>
          <w:shd w:val="pct15" w:color="auto" w:fill="FFFFFF"/>
        </w:rPr>
      </w:pPr>
      <w:r w:rsidRPr="00B576EF">
        <w:rPr>
          <w:rFonts w:asciiTheme="majorEastAsia" w:eastAsiaTheme="majorEastAsia" w:hAnsiTheme="majorEastAsia" w:hint="eastAsia"/>
          <w:b/>
          <w:bCs/>
          <w:shd w:val="pct15" w:color="auto" w:fill="FFFFFF"/>
        </w:rPr>
        <w:t>＜シェーマ＞</w:t>
      </w:r>
    </w:p>
    <w:p w14:paraId="470EB243" w14:textId="14C7CC12" w:rsidR="003E3B43" w:rsidRPr="00B576EF" w:rsidRDefault="00B576EF" w:rsidP="00437A4F">
      <w:pPr>
        <w:pStyle w:val="af2"/>
        <w:autoSpaceDE w:val="0"/>
        <w:autoSpaceDN w:val="0"/>
        <w:rPr>
          <w:rFonts w:asciiTheme="majorEastAsia" w:eastAsiaTheme="majorEastAsia" w:hAnsiTheme="majorEastAsia"/>
          <w:shd w:val="pct15" w:color="auto" w:fill="FFFFFF"/>
        </w:rPr>
      </w:pPr>
      <w:r w:rsidRPr="00B576EF">
        <w:rPr>
          <w:rFonts w:asciiTheme="majorEastAsia" w:eastAsiaTheme="majorEastAsia" w:hAnsiTheme="majorEastAsia"/>
          <w:noProof/>
          <w:color w:val="0070C0"/>
          <w:szCs w:val="21"/>
          <w:shd w:val="pct15" w:color="auto" w:fill="FFFFFF"/>
        </w:rPr>
        <w:lastRenderedPageBreak/>
        <mc:AlternateContent>
          <mc:Choice Requires="wps">
            <w:drawing>
              <wp:anchor distT="0" distB="0" distL="114300" distR="114300" simplePos="0" relativeHeight="251667456" behindDoc="1" locked="0" layoutInCell="1" allowOverlap="1" wp14:anchorId="5C2B7FE5" wp14:editId="006F178C">
                <wp:simplePos x="0" y="0"/>
                <wp:positionH relativeFrom="margin">
                  <wp:posOffset>1935480</wp:posOffset>
                </wp:positionH>
                <wp:positionV relativeFrom="paragraph">
                  <wp:posOffset>16510</wp:posOffset>
                </wp:positionV>
                <wp:extent cx="2154555" cy="420370"/>
                <wp:effectExtent l="0" t="0" r="17145" b="17780"/>
                <wp:wrapTight wrapText="bothSides">
                  <wp:wrapPolygon edited="0">
                    <wp:start x="0" y="0"/>
                    <wp:lineTo x="0" y="21535"/>
                    <wp:lineTo x="21581" y="21535"/>
                    <wp:lineTo x="21581" y="0"/>
                    <wp:lineTo x="0" y="0"/>
                  </wp:wrapPolygon>
                </wp:wrapTight>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420370"/>
                        </a:xfrm>
                        <a:prstGeom prst="rect">
                          <a:avLst/>
                        </a:prstGeom>
                        <a:solidFill>
                          <a:srgbClr val="FFFFFF"/>
                        </a:solidFill>
                        <a:ln w="9525">
                          <a:solidFill>
                            <a:srgbClr val="000000"/>
                          </a:solidFill>
                          <a:miter lim="800000"/>
                          <a:headEnd/>
                          <a:tailEnd/>
                        </a:ln>
                      </wps:spPr>
                      <wps:txbx>
                        <w:txbxContent>
                          <w:p w14:paraId="5287DDF8" w14:textId="66EE62B8" w:rsidR="003E3B43" w:rsidRPr="003E3B43" w:rsidRDefault="002C09F8"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研究</w:t>
                            </w:r>
                            <w:r w:rsidR="003E3B43" w:rsidRPr="003E3B43">
                              <w:rPr>
                                <w:rFonts w:asciiTheme="majorEastAsia" w:eastAsiaTheme="majorEastAsia" w:hAnsiTheme="majorEastAsia" w:hint="eastAsia"/>
                                <w:color w:val="000000" w:themeColor="text1"/>
                                <w:sz w:val="20"/>
                                <w:szCs w:val="20"/>
                              </w:rPr>
                              <w:t>対象者：○○の患者</w:t>
                            </w:r>
                          </w:p>
                          <w:p w14:paraId="415B613D" w14:textId="77777777" w:rsidR="003E3B43" w:rsidRPr="003E3B43" w:rsidRDefault="003E3B43" w:rsidP="003E3B43">
                            <w:pPr>
                              <w:snapToGrid w:val="0"/>
                              <w:jc w:val="center"/>
                              <w:rPr>
                                <w:rFonts w:asciiTheme="majorEastAsia" w:eastAsiaTheme="majorEastAsia" w:hAnsiTheme="majorEastAsia"/>
                                <w:color w:val="000000" w:themeColor="text1"/>
                                <w:sz w:val="20"/>
                                <w:szCs w:val="20"/>
                              </w:rPr>
                            </w:pPr>
                            <w:r w:rsidRPr="003E3B43">
                              <w:rPr>
                                <w:rFonts w:asciiTheme="majorEastAsia" w:eastAsiaTheme="majorEastAsia" w:hAnsiTheme="majorEastAsia" w:hint="eastAsia"/>
                                <w:color w:val="000000" w:themeColor="text1"/>
                                <w:sz w:val="20"/>
                                <w:szCs w:val="20"/>
                              </w:rPr>
                              <w:t>IC手続き：オプトアウト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B7FE5" id="正方形/長方形 72" o:spid="_x0000_s1026" style="position:absolute;margin-left:152.4pt;margin-top:1.3pt;width:169.65pt;height:33.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">
                <v:textbox>
                  <w:txbxContent>
                    <w:p w14:paraId="5287DDF8" w14:textId="66EE62B8" w:rsidR="003E3B43" w:rsidRPr="003E3B43" w:rsidRDefault="002C09F8"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研究</w:t>
                      </w:r>
                      <w:r w:rsidR="003E3B43" w:rsidRPr="003E3B43">
                        <w:rPr>
                          <w:rFonts w:asciiTheme="majorEastAsia" w:eastAsiaTheme="majorEastAsia" w:hAnsiTheme="majorEastAsia" w:hint="eastAsia"/>
                          <w:color w:val="000000" w:themeColor="text1"/>
                          <w:sz w:val="20"/>
                          <w:szCs w:val="20"/>
                        </w:rPr>
                        <w:t>対象者：○○の患者</w:t>
                      </w:r>
                    </w:p>
                    <w:p w14:paraId="415B613D" w14:textId="77777777" w:rsidR="003E3B43" w:rsidRPr="003E3B43" w:rsidRDefault="003E3B43" w:rsidP="003E3B43">
                      <w:pPr>
                        <w:snapToGrid w:val="0"/>
                        <w:jc w:val="center"/>
                        <w:rPr>
                          <w:rFonts w:asciiTheme="majorEastAsia" w:eastAsiaTheme="majorEastAsia" w:hAnsiTheme="majorEastAsia"/>
                          <w:color w:val="000000" w:themeColor="text1"/>
                          <w:sz w:val="20"/>
                          <w:szCs w:val="20"/>
                        </w:rPr>
                      </w:pPr>
                      <w:r w:rsidRPr="003E3B43">
                        <w:rPr>
                          <w:rFonts w:asciiTheme="majorEastAsia" w:eastAsiaTheme="majorEastAsia" w:hAnsiTheme="majorEastAsia" w:hint="eastAsia"/>
                          <w:color w:val="000000" w:themeColor="text1"/>
                          <w:sz w:val="20"/>
                          <w:szCs w:val="20"/>
                        </w:rPr>
                        <w:t>IC手続き：オプトアウト</w:t>
                      </w:r>
                    </w:p>
                  </w:txbxContent>
                </v:textbox>
                <w10:wrap type="tight" anchorx="margin"/>
              </v:rect>
            </w:pict>
          </mc:Fallback>
        </mc:AlternateContent>
      </w:r>
    </w:p>
    <w:p w14:paraId="34113C65" w14:textId="0EB2F9BD" w:rsidR="003E3B43" w:rsidRPr="00B576EF" w:rsidRDefault="003E3B43" w:rsidP="00437A4F">
      <w:pPr>
        <w:pStyle w:val="af2"/>
        <w:autoSpaceDE w:val="0"/>
        <w:autoSpaceDN w:val="0"/>
        <w:rPr>
          <w:rFonts w:asciiTheme="majorEastAsia" w:eastAsiaTheme="majorEastAsia" w:hAnsiTheme="majorEastAsia"/>
          <w:shd w:val="pct15" w:color="auto" w:fill="FFFFFF"/>
        </w:rPr>
      </w:pPr>
    </w:p>
    <w:p w14:paraId="7AB8B8E0" w14:textId="25F60AAC" w:rsidR="003E3B43" w:rsidRPr="00B576EF" w:rsidRDefault="00B576EF" w:rsidP="00437A4F">
      <w:pPr>
        <w:pStyle w:val="af2"/>
        <w:autoSpaceDE w:val="0"/>
        <w:autoSpaceDN w:val="0"/>
        <w:rPr>
          <w:rFonts w:asciiTheme="majorEastAsia" w:eastAsiaTheme="majorEastAsia" w:hAnsiTheme="majorEastAsia"/>
          <w:shd w:val="pct15" w:color="auto" w:fill="FFFFFF"/>
        </w:rPr>
      </w:pPr>
      <w:r w:rsidRPr="00B576EF">
        <w:rPr>
          <w:rFonts w:asciiTheme="majorEastAsia" w:eastAsiaTheme="majorEastAsia" w:hAnsiTheme="majorEastAsia"/>
          <w:noProof/>
          <w:color w:val="0070C0"/>
          <w:szCs w:val="21"/>
          <w:shd w:val="pct15" w:color="auto" w:fill="FFFFFF"/>
        </w:rPr>
        <mc:AlternateContent>
          <mc:Choice Requires="wps">
            <w:drawing>
              <wp:anchor distT="0" distB="0" distL="114300" distR="114300" simplePos="0" relativeHeight="251677696" behindDoc="0" locked="0" layoutInCell="1" allowOverlap="1" wp14:anchorId="1B64E9D0" wp14:editId="6A8C3CA8">
                <wp:simplePos x="0" y="0"/>
                <wp:positionH relativeFrom="margin">
                  <wp:posOffset>3070225</wp:posOffset>
                </wp:positionH>
                <wp:positionV relativeFrom="paragraph">
                  <wp:posOffset>26035</wp:posOffset>
                </wp:positionV>
                <wp:extent cx="0" cy="209550"/>
                <wp:effectExtent l="76200" t="0" r="57150" b="76200"/>
                <wp:wrapTight wrapText="bothSides">
                  <wp:wrapPolygon edited="0">
                    <wp:start x="-1" y="0"/>
                    <wp:lineTo x="-1" y="23564"/>
                    <wp:lineTo x="-1" y="27491"/>
                    <wp:lineTo x="-1" y="27491"/>
                    <wp:lineTo x="-1" y="0"/>
                    <wp:lineTo x="-1" y="0"/>
                  </wp:wrapPolygon>
                </wp:wrapTight>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9550"/>
                        </a:xfrm>
                        <a:prstGeom prst="line">
                          <a:avLst/>
                        </a:prstGeom>
                        <a:noFill/>
                        <a:ln w="9525">
                          <a:solidFill>
                            <a:schemeClr val="tx1"/>
                          </a:solidFill>
                          <a:round/>
                          <a:headEnd/>
                          <a:tailEnd type="triangle" w="med" len="med"/>
                        </a:ln>
                        <a:effectLst>
                          <a:outerShdw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9713A4E" id="直線コネクタ 70" o:spid="_x0000_s1026"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1.75pt,2.05pt" to="241.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" strokecolor="black [3213]">
                <v:stroke endarrow="block"/>
                <v:shadow on="t" opacity="22938f" offset="0"/>
                <w10:wrap type="tight" anchorx="margin"/>
              </v:line>
            </w:pict>
          </mc:Fallback>
        </mc:AlternateContent>
      </w:r>
    </w:p>
    <w:p w14:paraId="6862B9DA" w14:textId="3E76789D" w:rsidR="003E3B43" w:rsidRPr="00B576EF" w:rsidRDefault="00B576EF" w:rsidP="00437A4F">
      <w:pPr>
        <w:pStyle w:val="af2"/>
        <w:autoSpaceDE w:val="0"/>
        <w:autoSpaceDN w:val="0"/>
        <w:rPr>
          <w:rFonts w:asciiTheme="majorEastAsia" w:eastAsiaTheme="majorEastAsia" w:hAnsiTheme="majorEastAsia"/>
          <w:shd w:val="pct15" w:color="auto" w:fill="FFFFFF"/>
        </w:rPr>
      </w:pPr>
      <w:r w:rsidRPr="00B576EF">
        <w:rPr>
          <w:rFonts w:asciiTheme="majorEastAsia" w:eastAsiaTheme="majorEastAsia" w:hAnsiTheme="majorEastAsia"/>
          <w:noProof/>
          <w:color w:val="0070C0"/>
          <w:szCs w:val="21"/>
          <w:shd w:val="pct15" w:color="auto" w:fill="FFFFFF"/>
        </w:rPr>
        <mc:AlternateContent>
          <mc:Choice Requires="wps">
            <w:drawing>
              <wp:anchor distT="0" distB="0" distL="114300" distR="114300" simplePos="0" relativeHeight="251669504" behindDoc="0" locked="0" layoutInCell="1" allowOverlap="1" wp14:anchorId="24C5D922" wp14:editId="654791CE">
                <wp:simplePos x="0" y="0"/>
                <wp:positionH relativeFrom="margin">
                  <wp:posOffset>1963447</wp:posOffset>
                </wp:positionH>
                <wp:positionV relativeFrom="paragraph">
                  <wp:posOffset>18194</wp:posOffset>
                </wp:positionV>
                <wp:extent cx="2120265" cy="258052"/>
                <wp:effectExtent l="0" t="0" r="13335" b="27940"/>
                <wp:wrapNone/>
                <wp:docPr id="560351036" name="正方形/長方形 56035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258052"/>
                        </a:xfrm>
                        <a:prstGeom prst="rect">
                          <a:avLst/>
                        </a:prstGeom>
                        <a:solidFill>
                          <a:srgbClr val="FFFFFF"/>
                        </a:solidFill>
                        <a:ln w="9525">
                          <a:solidFill>
                            <a:srgbClr val="000000"/>
                          </a:solidFill>
                          <a:miter lim="800000"/>
                          <a:headEnd/>
                          <a:tailEnd/>
                        </a:ln>
                      </wps:spPr>
                      <wps:txbx>
                        <w:txbxContent>
                          <w:p w14:paraId="6E00BDC2" w14:textId="072822B5" w:rsidR="003E3B43" w:rsidRPr="003E3B43" w:rsidRDefault="003E3B43"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症例登録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5D922" id="正方形/長方形 560351036" o:spid="_x0000_s1027" style="position:absolute;margin-left:154.6pt;margin-top:1.45pt;width:166.95pt;height:20.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">
                <v:textbox>
                  <w:txbxContent>
                    <w:p w14:paraId="6E00BDC2" w14:textId="072822B5" w:rsidR="003E3B43" w:rsidRPr="003E3B43" w:rsidRDefault="003E3B43"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症例登録</w:t>
                      </w:r>
                    </w:p>
                  </w:txbxContent>
                </v:textbox>
                <w10:wrap anchorx="margin"/>
              </v:rect>
            </w:pict>
          </mc:Fallback>
        </mc:AlternateContent>
      </w:r>
    </w:p>
    <w:p w14:paraId="1DEEC01B" w14:textId="069660AC" w:rsidR="003E3B43" w:rsidRPr="00B576EF" w:rsidRDefault="00B576EF" w:rsidP="00437A4F">
      <w:pPr>
        <w:pStyle w:val="af2"/>
        <w:autoSpaceDE w:val="0"/>
        <w:autoSpaceDN w:val="0"/>
        <w:rPr>
          <w:rFonts w:asciiTheme="majorEastAsia" w:eastAsiaTheme="majorEastAsia" w:hAnsiTheme="majorEastAsia"/>
          <w:shd w:val="pct15" w:color="auto" w:fill="FFFFFF"/>
        </w:rPr>
      </w:pPr>
      <w:r w:rsidRPr="00B576EF">
        <w:rPr>
          <w:rFonts w:asciiTheme="majorEastAsia" w:eastAsiaTheme="majorEastAsia" w:hAnsiTheme="majorEastAsia"/>
          <w:noProof/>
          <w:color w:val="0070C0"/>
          <w:szCs w:val="21"/>
          <w:shd w:val="pct15" w:color="auto" w:fill="FFFFFF"/>
        </w:rPr>
        <mc:AlternateContent>
          <mc:Choice Requires="wps">
            <w:drawing>
              <wp:anchor distT="0" distB="0" distL="114300" distR="114300" simplePos="0" relativeHeight="251683840" behindDoc="0" locked="0" layoutInCell="1" allowOverlap="1" wp14:anchorId="6621FCB0" wp14:editId="5BD927C1">
                <wp:simplePos x="0" y="0"/>
                <wp:positionH relativeFrom="margin">
                  <wp:posOffset>3065145</wp:posOffset>
                </wp:positionH>
                <wp:positionV relativeFrom="paragraph">
                  <wp:posOffset>69850</wp:posOffset>
                </wp:positionV>
                <wp:extent cx="4445" cy="187960"/>
                <wp:effectExtent l="76200" t="0" r="71755" b="78740"/>
                <wp:wrapTight wrapText="bothSides">
                  <wp:wrapPolygon edited="0">
                    <wp:start x="-185143" y="0"/>
                    <wp:lineTo x="-370286" y="24081"/>
                    <wp:lineTo x="-185143" y="28459"/>
                    <wp:lineTo x="277714" y="28459"/>
                    <wp:lineTo x="277714" y="0"/>
                    <wp:lineTo x="-185143" y="0"/>
                  </wp:wrapPolygon>
                </wp:wrapTight>
                <wp:docPr id="933107738" name="直線コネクタ 933107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87960"/>
                        </a:xfrm>
                        <a:prstGeom prst="line">
                          <a:avLst/>
                        </a:prstGeom>
                        <a:noFill/>
                        <a:ln w="9525">
                          <a:solidFill>
                            <a:schemeClr val="tx1"/>
                          </a:solidFill>
                          <a:round/>
                          <a:headEnd/>
                          <a:tailEnd type="triangle" w="med" len="med"/>
                        </a:ln>
                        <a:effectLst>
                          <a:outerShdw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1AB43BB" id="直線コネクタ 933107738"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1.35pt,5.5pt" to="241.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" strokecolor="black [3213]">
                <v:stroke endarrow="block"/>
                <v:shadow on="t" opacity="22938f" offset="0"/>
                <w10:wrap type="tight" anchorx="margin"/>
              </v:line>
            </w:pict>
          </mc:Fallback>
        </mc:AlternateContent>
      </w:r>
    </w:p>
    <w:p w14:paraId="70ECC2FD" w14:textId="4062D8A9" w:rsidR="003E3B43" w:rsidRPr="00B576EF" w:rsidRDefault="00B576EF" w:rsidP="00437A4F">
      <w:pPr>
        <w:pStyle w:val="af2"/>
        <w:autoSpaceDE w:val="0"/>
        <w:autoSpaceDN w:val="0"/>
        <w:rPr>
          <w:rFonts w:asciiTheme="majorEastAsia" w:eastAsiaTheme="majorEastAsia" w:hAnsiTheme="majorEastAsia"/>
          <w:shd w:val="pct15" w:color="auto" w:fill="FFFFFF"/>
        </w:rPr>
      </w:pPr>
      <w:r w:rsidRPr="00B576EF">
        <w:rPr>
          <w:rFonts w:asciiTheme="majorEastAsia" w:eastAsiaTheme="majorEastAsia" w:hAnsiTheme="majorEastAsia"/>
          <w:noProof/>
          <w:color w:val="0070C0"/>
          <w:szCs w:val="21"/>
          <w:shd w:val="pct15" w:color="auto" w:fill="FFFFFF"/>
        </w:rPr>
        <mc:AlternateContent>
          <mc:Choice Requires="wps">
            <w:drawing>
              <wp:anchor distT="0" distB="0" distL="114300" distR="114300" simplePos="0" relativeHeight="251671552" behindDoc="0" locked="0" layoutInCell="1" allowOverlap="1" wp14:anchorId="70B00DDA" wp14:editId="5298D640">
                <wp:simplePos x="0" y="0"/>
                <wp:positionH relativeFrom="margin">
                  <wp:align>center</wp:align>
                </wp:positionH>
                <wp:positionV relativeFrom="paragraph">
                  <wp:posOffset>65515</wp:posOffset>
                </wp:positionV>
                <wp:extent cx="4987127" cy="426346"/>
                <wp:effectExtent l="0" t="0" r="23495" b="12065"/>
                <wp:wrapNone/>
                <wp:docPr id="2002723533" name="正方形/長方形 2002723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7127" cy="426346"/>
                        </a:xfrm>
                        <a:prstGeom prst="rect">
                          <a:avLst/>
                        </a:prstGeom>
                        <a:solidFill>
                          <a:srgbClr val="FFFFFF"/>
                        </a:solidFill>
                        <a:ln w="9525">
                          <a:solidFill>
                            <a:srgbClr val="000000"/>
                          </a:solidFill>
                          <a:miter lim="800000"/>
                          <a:headEnd/>
                          <a:tailEnd/>
                        </a:ln>
                      </wps:spPr>
                      <wps:txbx>
                        <w:txbxContent>
                          <w:p w14:paraId="6E302F05" w14:textId="1D13717C" w:rsidR="003E3B43" w:rsidRDefault="003E3B43"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診療録から情報を収集</w:t>
                            </w:r>
                          </w:p>
                          <w:p w14:paraId="17632CEA" w14:textId="1C7EB4EC" w:rsidR="003E3B43" w:rsidRPr="003E3B43" w:rsidRDefault="003E3B43"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主要評価項目：</w:t>
                            </w:r>
                            <w:r w:rsidR="00B576EF">
                              <w:rPr>
                                <w:rFonts w:asciiTheme="majorEastAsia" w:eastAsiaTheme="majorEastAsia" w:hAnsiTheme="majorEastAsia" w:hint="eastAsia"/>
                                <w:color w:val="000000" w:themeColor="text1"/>
                                <w:sz w:val="20"/>
                                <w:szCs w:val="20"/>
                              </w:rPr>
                              <w:t>○○疾患の臨床像（症状、検査所見、治療法、予後）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00DDA" id="正方形/長方形 2002723533" o:spid="_x0000_s1028" style="position:absolute;margin-left:0;margin-top:5.15pt;width:392.7pt;height:33.5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">
                <v:textbox>
                  <w:txbxContent>
                    <w:p w14:paraId="6E302F05" w14:textId="1D13717C" w:rsidR="003E3B43" w:rsidRDefault="003E3B43"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診療録から情報を収集</w:t>
                      </w:r>
                    </w:p>
                    <w:p w14:paraId="17632CEA" w14:textId="1C7EB4EC" w:rsidR="003E3B43" w:rsidRPr="003E3B43" w:rsidRDefault="003E3B43"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主要評価項目：</w:t>
                      </w:r>
                      <w:r w:rsidR="00B576EF">
                        <w:rPr>
                          <w:rFonts w:asciiTheme="majorEastAsia" w:eastAsiaTheme="majorEastAsia" w:hAnsiTheme="majorEastAsia" w:hint="eastAsia"/>
                          <w:color w:val="000000" w:themeColor="text1"/>
                          <w:sz w:val="20"/>
                          <w:szCs w:val="20"/>
                        </w:rPr>
                        <w:t>○○疾患の臨床像（症状、検査所見、治療法、予後）</w:t>
                      </w:r>
                    </w:p>
                  </w:txbxContent>
                </v:textbox>
                <w10:wrap anchorx="margin"/>
              </v:rect>
            </w:pict>
          </mc:Fallback>
        </mc:AlternateContent>
      </w:r>
    </w:p>
    <w:p w14:paraId="3F5BF36B" w14:textId="6BA5374E" w:rsidR="003E3B43" w:rsidRPr="00B576EF" w:rsidRDefault="003E3B43" w:rsidP="00437A4F">
      <w:pPr>
        <w:pStyle w:val="af2"/>
        <w:autoSpaceDE w:val="0"/>
        <w:autoSpaceDN w:val="0"/>
        <w:rPr>
          <w:rFonts w:asciiTheme="majorEastAsia" w:eastAsiaTheme="majorEastAsia" w:hAnsiTheme="majorEastAsia"/>
          <w:shd w:val="pct15" w:color="auto" w:fill="FFFFFF"/>
        </w:rPr>
      </w:pPr>
    </w:p>
    <w:p w14:paraId="2DA29317" w14:textId="09DCA462" w:rsidR="003E3B43" w:rsidRPr="00B576EF" w:rsidRDefault="00B576EF" w:rsidP="00437A4F">
      <w:pPr>
        <w:pStyle w:val="af2"/>
        <w:autoSpaceDE w:val="0"/>
        <w:autoSpaceDN w:val="0"/>
        <w:rPr>
          <w:rFonts w:asciiTheme="majorEastAsia" w:eastAsiaTheme="majorEastAsia" w:hAnsiTheme="majorEastAsia"/>
          <w:shd w:val="pct15" w:color="auto" w:fill="FFFFFF"/>
        </w:rPr>
      </w:pPr>
      <w:r w:rsidRPr="00B576EF">
        <w:rPr>
          <w:rFonts w:asciiTheme="majorEastAsia" w:eastAsiaTheme="majorEastAsia" w:hAnsiTheme="majorEastAsia"/>
          <w:noProof/>
          <w:color w:val="0070C0"/>
          <w:szCs w:val="21"/>
          <w:shd w:val="pct15" w:color="auto" w:fill="FFFFFF"/>
        </w:rPr>
        <mc:AlternateContent>
          <mc:Choice Requires="wps">
            <w:drawing>
              <wp:anchor distT="0" distB="0" distL="114300" distR="114300" simplePos="0" relativeHeight="251681792" behindDoc="0" locked="0" layoutInCell="1" allowOverlap="1" wp14:anchorId="20EEF027" wp14:editId="04BD83AA">
                <wp:simplePos x="0" y="0"/>
                <wp:positionH relativeFrom="margin">
                  <wp:align>center</wp:align>
                </wp:positionH>
                <wp:positionV relativeFrom="paragraph">
                  <wp:posOffset>86409</wp:posOffset>
                </wp:positionV>
                <wp:extent cx="0" cy="150495"/>
                <wp:effectExtent l="76200" t="0" r="57150" b="78105"/>
                <wp:wrapTight wrapText="bothSides">
                  <wp:wrapPolygon edited="0">
                    <wp:start x="-1" y="0"/>
                    <wp:lineTo x="-1" y="24608"/>
                    <wp:lineTo x="-1" y="30076"/>
                    <wp:lineTo x="-1" y="30076"/>
                    <wp:lineTo x="-1" y="0"/>
                    <wp:lineTo x="-1" y="0"/>
                  </wp:wrapPolygon>
                </wp:wrapTight>
                <wp:docPr id="2118804391" name="直線コネクタ 2118804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0495"/>
                        </a:xfrm>
                        <a:prstGeom prst="line">
                          <a:avLst/>
                        </a:prstGeom>
                        <a:noFill/>
                        <a:ln w="9525">
                          <a:solidFill>
                            <a:schemeClr val="tx1"/>
                          </a:solidFill>
                          <a:round/>
                          <a:headEnd/>
                          <a:tailEnd type="triangle" w="med" len="med"/>
                        </a:ln>
                        <a:effectLst>
                          <a:outerShdw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1801D51" id="直線コネクタ 2118804391" o:spid="_x0000_s1026" style="position:absolute;flip:x;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pt" to="0,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" strokecolor="black [3213]">
                <v:stroke endarrow="block"/>
                <v:shadow on="t" opacity="22938f" offset="0"/>
                <w10:wrap type="tight" anchorx="margin"/>
              </v:line>
            </w:pict>
          </mc:Fallback>
        </mc:AlternateContent>
      </w:r>
    </w:p>
    <w:p w14:paraId="630FBB5C" w14:textId="1FBC05C7" w:rsidR="003E3B43" w:rsidRPr="00B576EF" w:rsidRDefault="00B576EF" w:rsidP="00437A4F">
      <w:pPr>
        <w:pStyle w:val="af2"/>
        <w:autoSpaceDE w:val="0"/>
        <w:autoSpaceDN w:val="0"/>
        <w:rPr>
          <w:rFonts w:asciiTheme="majorEastAsia" w:eastAsiaTheme="majorEastAsia" w:hAnsiTheme="majorEastAsia"/>
          <w:shd w:val="pct15" w:color="auto" w:fill="FFFFFF"/>
        </w:rPr>
      </w:pPr>
      <w:r w:rsidRPr="00B576EF">
        <w:rPr>
          <w:rFonts w:asciiTheme="majorEastAsia" w:eastAsiaTheme="majorEastAsia" w:hAnsiTheme="majorEastAsia"/>
          <w:noProof/>
          <w:color w:val="0070C0"/>
          <w:szCs w:val="21"/>
          <w:shd w:val="pct15" w:color="auto" w:fill="FFFFFF"/>
        </w:rPr>
        <mc:AlternateContent>
          <mc:Choice Requires="wps">
            <w:drawing>
              <wp:anchor distT="0" distB="0" distL="114300" distR="114300" simplePos="0" relativeHeight="251673600" behindDoc="0" locked="0" layoutInCell="1" allowOverlap="1" wp14:anchorId="742EDDAB" wp14:editId="428B489F">
                <wp:simplePos x="0" y="0"/>
                <wp:positionH relativeFrom="margin">
                  <wp:align>center</wp:align>
                </wp:positionH>
                <wp:positionV relativeFrom="paragraph">
                  <wp:posOffset>45896</wp:posOffset>
                </wp:positionV>
                <wp:extent cx="2120265" cy="258052"/>
                <wp:effectExtent l="0" t="0" r="13335" b="27940"/>
                <wp:wrapNone/>
                <wp:docPr id="1154804040" name="正方形/長方形 115480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258052"/>
                        </a:xfrm>
                        <a:prstGeom prst="rect">
                          <a:avLst/>
                        </a:prstGeom>
                        <a:solidFill>
                          <a:srgbClr val="FFFFFF"/>
                        </a:solidFill>
                        <a:ln w="9525">
                          <a:solidFill>
                            <a:srgbClr val="000000"/>
                          </a:solidFill>
                          <a:miter lim="800000"/>
                          <a:headEnd/>
                          <a:tailEnd/>
                        </a:ln>
                      </wps:spPr>
                      <wps:txbx>
                        <w:txbxContent>
                          <w:p w14:paraId="0EC7B95B" w14:textId="48CA0C5C" w:rsidR="00B576EF" w:rsidRPr="003E3B43" w:rsidRDefault="00B576EF" w:rsidP="00B576EF">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統計解析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DDAB" id="正方形/長方形 1154804040" o:spid="_x0000_s1029" style="position:absolute;margin-left:0;margin-top:3.6pt;width:166.95pt;height:20.3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">
                <v:textbox>
                  <w:txbxContent>
                    <w:p w14:paraId="0EC7B95B" w14:textId="48CA0C5C" w:rsidR="00B576EF" w:rsidRPr="003E3B43" w:rsidRDefault="00B576EF" w:rsidP="00B576EF">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統計解析</w:t>
                      </w:r>
                    </w:p>
                  </w:txbxContent>
                </v:textbox>
                <w10:wrap anchorx="margin"/>
              </v:rect>
            </w:pict>
          </mc:Fallback>
        </mc:AlternateContent>
      </w:r>
    </w:p>
    <w:p w14:paraId="4A612A2F" w14:textId="52076546" w:rsidR="003E3B43" w:rsidRPr="00B576EF" w:rsidRDefault="00B576EF" w:rsidP="00437A4F">
      <w:pPr>
        <w:pStyle w:val="af2"/>
        <w:autoSpaceDE w:val="0"/>
        <w:autoSpaceDN w:val="0"/>
        <w:rPr>
          <w:rFonts w:asciiTheme="majorEastAsia" w:eastAsiaTheme="majorEastAsia" w:hAnsiTheme="majorEastAsia"/>
          <w:shd w:val="pct15" w:color="auto" w:fill="FFFFFF"/>
        </w:rPr>
      </w:pPr>
      <w:r w:rsidRPr="00B576EF">
        <w:rPr>
          <w:rFonts w:asciiTheme="majorEastAsia" w:eastAsiaTheme="majorEastAsia" w:hAnsiTheme="majorEastAsia"/>
          <w:noProof/>
          <w:color w:val="0070C0"/>
          <w:szCs w:val="21"/>
          <w:shd w:val="pct15" w:color="auto" w:fill="FFFFFF"/>
        </w:rPr>
        <mc:AlternateContent>
          <mc:Choice Requires="wps">
            <w:drawing>
              <wp:anchor distT="0" distB="0" distL="114300" distR="114300" simplePos="0" relativeHeight="251679744" behindDoc="0" locked="0" layoutInCell="1" allowOverlap="1" wp14:anchorId="0D88C4D7" wp14:editId="00C51084">
                <wp:simplePos x="0" y="0"/>
                <wp:positionH relativeFrom="margin">
                  <wp:align>center</wp:align>
                </wp:positionH>
                <wp:positionV relativeFrom="paragraph">
                  <wp:posOffset>95659</wp:posOffset>
                </wp:positionV>
                <wp:extent cx="0" cy="150495"/>
                <wp:effectExtent l="76200" t="0" r="57150" b="78105"/>
                <wp:wrapTight wrapText="bothSides">
                  <wp:wrapPolygon edited="0">
                    <wp:start x="-1" y="0"/>
                    <wp:lineTo x="-1" y="24608"/>
                    <wp:lineTo x="-1" y="30076"/>
                    <wp:lineTo x="-1" y="30076"/>
                    <wp:lineTo x="-1" y="0"/>
                    <wp:lineTo x="-1" y="0"/>
                  </wp:wrapPolygon>
                </wp:wrapTight>
                <wp:docPr id="1853655342" name="直線コネクタ 1853655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0495"/>
                        </a:xfrm>
                        <a:prstGeom prst="line">
                          <a:avLst/>
                        </a:prstGeom>
                        <a:noFill/>
                        <a:ln w="9525">
                          <a:solidFill>
                            <a:schemeClr val="tx1"/>
                          </a:solidFill>
                          <a:round/>
                          <a:headEnd/>
                          <a:tailEnd type="triangle" w="med" len="med"/>
                        </a:ln>
                        <a:effectLst>
                          <a:outerShdw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2F66518" id="直線コネクタ 1853655342" o:spid="_x0000_s1026" style="position:absolute;flip:x;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55pt" to="0,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" strokecolor="black [3213]">
                <v:stroke endarrow="block"/>
                <v:shadow on="t" opacity="22938f" offset="0"/>
                <w10:wrap type="tight" anchorx="margin"/>
              </v:line>
            </w:pict>
          </mc:Fallback>
        </mc:AlternateContent>
      </w:r>
    </w:p>
    <w:p w14:paraId="5E7C45F2" w14:textId="6B4526E1" w:rsidR="003E3B43" w:rsidRPr="00B576EF" w:rsidRDefault="00B576EF" w:rsidP="00437A4F">
      <w:pPr>
        <w:pStyle w:val="af2"/>
        <w:autoSpaceDE w:val="0"/>
        <w:autoSpaceDN w:val="0"/>
        <w:rPr>
          <w:rFonts w:asciiTheme="majorEastAsia" w:eastAsiaTheme="majorEastAsia" w:hAnsiTheme="majorEastAsia"/>
          <w:shd w:val="pct15" w:color="auto" w:fill="FFFFFF"/>
        </w:rPr>
      </w:pPr>
      <w:r w:rsidRPr="00B576EF">
        <w:rPr>
          <w:rFonts w:asciiTheme="majorEastAsia" w:eastAsiaTheme="majorEastAsia" w:hAnsiTheme="majorEastAsia"/>
          <w:noProof/>
          <w:color w:val="0070C0"/>
          <w:szCs w:val="21"/>
          <w:shd w:val="pct15" w:color="auto" w:fill="FFFFFF"/>
        </w:rPr>
        <mc:AlternateContent>
          <mc:Choice Requires="wps">
            <w:drawing>
              <wp:anchor distT="0" distB="0" distL="114300" distR="114300" simplePos="0" relativeHeight="251675648" behindDoc="0" locked="0" layoutInCell="1" allowOverlap="1" wp14:anchorId="56F176BB" wp14:editId="771A9912">
                <wp:simplePos x="0" y="0"/>
                <wp:positionH relativeFrom="margin">
                  <wp:align>center</wp:align>
                </wp:positionH>
                <wp:positionV relativeFrom="paragraph">
                  <wp:posOffset>52957</wp:posOffset>
                </wp:positionV>
                <wp:extent cx="2120265" cy="258052"/>
                <wp:effectExtent l="0" t="0" r="13335" b="27940"/>
                <wp:wrapNone/>
                <wp:docPr id="1580203148" name="正方形/長方形 1580203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258052"/>
                        </a:xfrm>
                        <a:prstGeom prst="rect">
                          <a:avLst/>
                        </a:prstGeom>
                        <a:solidFill>
                          <a:srgbClr val="FFFFFF"/>
                        </a:solidFill>
                        <a:ln w="9525">
                          <a:solidFill>
                            <a:srgbClr val="000000"/>
                          </a:solidFill>
                          <a:miter lim="800000"/>
                          <a:headEnd/>
                          <a:tailEnd/>
                        </a:ln>
                      </wps:spPr>
                      <wps:txbx>
                        <w:txbxContent>
                          <w:p w14:paraId="6C922BD7" w14:textId="00C7C24A" w:rsidR="00B576EF" w:rsidRPr="003E3B43" w:rsidRDefault="00B576EF" w:rsidP="00B576EF">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公表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76BB" id="正方形/長方形 1580203148" o:spid="_x0000_s1030" style="position:absolute;margin-left:0;margin-top:4.15pt;width:166.95pt;height:20.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">
                <v:textbox>
                  <w:txbxContent>
                    <w:p w14:paraId="6C922BD7" w14:textId="00C7C24A" w:rsidR="00B576EF" w:rsidRPr="003E3B43" w:rsidRDefault="00B576EF" w:rsidP="00B576EF">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公表</w:t>
                      </w:r>
                    </w:p>
                  </w:txbxContent>
                </v:textbox>
                <w10:wrap anchorx="margin"/>
              </v:rect>
            </w:pict>
          </mc:Fallback>
        </mc:AlternateContent>
      </w:r>
    </w:p>
    <w:p w14:paraId="583B0DED" w14:textId="77777777" w:rsidR="00B576EF" w:rsidRPr="00B576EF" w:rsidRDefault="00B576EF" w:rsidP="00437A4F">
      <w:pPr>
        <w:pStyle w:val="af2"/>
        <w:autoSpaceDE w:val="0"/>
        <w:autoSpaceDN w:val="0"/>
        <w:rPr>
          <w:rFonts w:asciiTheme="majorEastAsia" w:eastAsiaTheme="majorEastAsia" w:hAnsiTheme="majorEastAsia"/>
          <w:shd w:val="pct15" w:color="auto" w:fill="FFFFFF"/>
        </w:rPr>
      </w:pPr>
    </w:p>
    <w:p w14:paraId="3DBE3F9E" w14:textId="2D075045" w:rsidR="00610F04" w:rsidRPr="00B576EF" w:rsidRDefault="00437A4F" w:rsidP="00437A4F">
      <w:pPr>
        <w:pStyle w:val="af2"/>
        <w:autoSpaceDE w:val="0"/>
        <w:autoSpaceDN w:val="0"/>
        <w:rPr>
          <w:rFonts w:asciiTheme="majorEastAsia" w:eastAsiaTheme="majorEastAsia" w:hAnsiTheme="majorEastAsia"/>
          <w:b/>
          <w:bCs/>
          <w:shd w:val="pct15" w:color="auto" w:fill="FFFFFF"/>
        </w:rPr>
      </w:pPr>
      <w:r w:rsidRPr="00B576EF">
        <w:rPr>
          <w:rFonts w:asciiTheme="majorEastAsia" w:eastAsiaTheme="majorEastAsia" w:hAnsiTheme="majorEastAsia" w:hint="eastAsia"/>
          <w:b/>
          <w:bCs/>
          <w:shd w:val="pct15" w:color="auto" w:fill="FFFFFF"/>
        </w:rPr>
        <w:t>1)</w:t>
      </w:r>
      <w:r w:rsidR="00610F04" w:rsidRPr="00B576EF">
        <w:rPr>
          <w:rFonts w:asciiTheme="majorEastAsia" w:eastAsiaTheme="majorEastAsia" w:hAnsiTheme="majorEastAsia" w:hint="eastAsia"/>
          <w:b/>
          <w:bCs/>
          <w:shd w:val="pct15" w:color="auto" w:fill="FFFFFF"/>
        </w:rPr>
        <w:t>オプトアウト</w:t>
      </w:r>
    </w:p>
    <w:p w14:paraId="21A7E90B" w14:textId="08CF10F0" w:rsidR="00437A4F" w:rsidRPr="00F3636C" w:rsidRDefault="00B67BCD" w:rsidP="00437A4F">
      <w:pPr>
        <w:pStyle w:val="af2"/>
        <w:autoSpaceDE w:val="0"/>
        <w:autoSpaceDN w:val="0"/>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後ろ向き</w:t>
      </w:r>
      <w:r w:rsidR="00610F04" w:rsidRPr="00610F04">
        <w:rPr>
          <w:rFonts w:asciiTheme="majorEastAsia" w:eastAsiaTheme="majorEastAsia" w:hAnsiTheme="majorEastAsia" w:hint="eastAsia"/>
          <w:shd w:val="pct15" w:color="auto" w:fill="FFFFFF"/>
        </w:rPr>
        <w:t>登録症例は、研究対象者から文書による同意を得ることは困難であるため、研究についての情報を研究対象者に</w:t>
      </w:r>
      <w:r w:rsidR="00126054">
        <w:rPr>
          <w:rFonts w:asciiTheme="majorEastAsia" w:eastAsiaTheme="majorEastAsia" w:hAnsiTheme="majorEastAsia" w:hint="eastAsia"/>
          <w:shd w:val="pct15" w:color="auto" w:fill="FFFFFF"/>
        </w:rPr>
        <w:t>○○にて</w:t>
      </w:r>
      <w:r w:rsidR="00610F04" w:rsidRPr="00610F04">
        <w:rPr>
          <w:rFonts w:asciiTheme="majorEastAsia" w:eastAsiaTheme="majorEastAsia" w:hAnsiTheme="majorEastAsia" w:hint="eastAsia"/>
          <w:shd w:val="pct15" w:color="auto" w:fill="FFFFFF"/>
        </w:rPr>
        <w:t>公開し研究が実施されることについて、研究対象者が拒否できる機会を保障する。</w:t>
      </w:r>
    </w:p>
    <w:p w14:paraId="58F8B875" w14:textId="3C203D7C" w:rsidR="00610F04" w:rsidRPr="00610F04" w:rsidRDefault="00610F04" w:rsidP="00437A4F">
      <w:pPr>
        <w:pStyle w:val="af2"/>
        <w:autoSpaceDE w:val="0"/>
        <w:autoSpaceDN w:val="0"/>
        <w:rPr>
          <w:rFonts w:asciiTheme="majorEastAsia" w:eastAsiaTheme="majorEastAsia" w:hAnsiTheme="majorEastAsia"/>
          <w:b/>
          <w:bCs/>
          <w:shd w:val="pct15" w:color="auto" w:fill="FFFFFF"/>
        </w:rPr>
      </w:pPr>
      <w:r w:rsidRPr="00610F04">
        <w:rPr>
          <w:rFonts w:asciiTheme="majorEastAsia" w:eastAsiaTheme="majorEastAsia" w:hAnsiTheme="majorEastAsia" w:hint="eastAsia"/>
          <w:b/>
          <w:bCs/>
          <w:shd w:val="pct15" w:color="auto" w:fill="FFFFFF"/>
        </w:rPr>
        <w:t>2)症例登録</w:t>
      </w:r>
    </w:p>
    <w:p w14:paraId="41A40E6F" w14:textId="4F3979E4" w:rsidR="00437A4F" w:rsidRPr="00F3636C" w:rsidRDefault="00610F04" w:rsidP="00437A4F">
      <w:pPr>
        <w:pStyle w:val="af2"/>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当院及び各研究機関にて対象</w:t>
      </w:r>
      <w:r w:rsidR="00B67BCD">
        <w:rPr>
          <w:rFonts w:asciiTheme="majorEastAsia" w:eastAsiaTheme="majorEastAsia" w:hAnsiTheme="majorEastAsia" w:hint="eastAsia"/>
          <w:shd w:val="pct15" w:color="auto" w:fill="FFFFFF"/>
        </w:rPr>
        <w:t>となる</w:t>
      </w:r>
      <w:r w:rsidRPr="00F3636C">
        <w:rPr>
          <w:rFonts w:asciiTheme="majorEastAsia" w:eastAsiaTheme="majorEastAsia" w:hAnsiTheme="majorEastAsia" w:hint="eastAsia"/>
          <w:shd w:val="pct15" w:color="auto" w:fill="FFFFFF"/>
        </w:rPr>
        <w:t>症例を抽出</w:t>
      </w:r>
      <w:r>
        <w:rPr>
          <w:rFonts w:asciiTheme="majorEastAsia" w:eastAsiaTheme="majorEastAsia" w:hAnsiTheme="majorEastAsia" w:hint="eastAsia"/>
          <w:shd w:val="pct15" w:color="auto" w:fill="FFFFFF"/>
        </w:rPr>
        <w:t>し</w:t>
      </w:r>
      <w:r w:rsidR="00B67BCD">
        <w:rPr>
          <w:rFonts w:asciiTheme="majorEastAsia" w:eastAsiaTheme="majorEastAsia" w:hAnsiTheme="majorEastAsia" w:hint="eastAsia"/>
          <w:shd w:val="pct15" w:color="auto" w:fill="FFFFFF"/>
        </w:rPr>
        <w:t>、</w:t>
      </w:r>
      <w:r w:rsidR="00437A4F" w:rsidRPr="00F3636C">
        <w:rPr>
          <w:rFonts w:asciiTheme="majorEastAsia" w:eastAsiaTheme="majorEastAsia" w:hAnsiTheme="majorEastAsia" w:hint="eastAsia"/>
          <w:shd w:val="pct15" w:color="auto" w:fill="FFFFFF"/>
        </w:rPr>
        <w:t>診療録</w:t>
      </w:r>
      <w:r w:rsidR="00B67BCD">
        <w:rPr>
          <w:rFonts w:asciiTheme="majorEastAsia" w:eastAsiaTheme="majorEastAsia" w:hAnsiTheme="majorEastAsia" w:hint="eastAsia"/>
          <w:shd w:val="pct15" w:color="auto" w:fill="FFFFFF"/>
        </w:rPr>
        <w:t>より</w:t>
      </w:r>
      <w:r w:rsidR="00437A4F" w:rsidRPr="00F3636C">
        <w:rPr>
          <w:rFonts w:asciiTheme="majorEastAsia" w:eastAsiaTheme="majorEastAsia" w:hAnsiTheme="majorEastAsia" w:hint="eastAsia"/>
          <w:shd w:val="pct15" w:color="auto" w:fill="FFFFFF"/>
        </w:rPr>
        <w:t>後ろ向きに調査する。</w:t>
      </w:r>
      <w:r w:rsidRPr="00610F04">
        <w:rPr>
          <w:rFonts w:asciiTheme="majorEastAsia" w:eastAsiaTheme="majorEastAsia" w:hAnsiTheme="majorEastAsia" w:hint="eastAsia"/>
          <w:shd w:val="pct15" w:color="auto" w:fill="FFFFFF"/>
        </w:rPr>
        <w:t>登録症例については、選択基準をすべて満たし、除外基準のいずれにも該当しないことを確認したのち、</w:t>
      </w:r>
      <w:r w:rsidR="004E2BCB">
        <w:rPr>
          <w:rFonts w:asciiTheme="majorEastAsia" w:eastAsiaTheme="majorEastAsia" w:hAnsiTheme="majorEastAsia" w:hint="eastAsia"/>
          <w:shd w:val="pct15" w:color="auto" w:fill="FFFFFF"/>
        </w:rPr>
        <w:t>下記【観察項目】</w:t>
      </w:r>
      <w:r w:rsidR="00437A4F" w:rsidRPr="00F3636C">
        <w:rPr>
          <w:rFonts w:asciiTheme="majorEastAsia" w:eastAsiaTheme="majorEastAsia" w:hAnsiTheme="majorEastAsia" w:hint="eastAsia"/>
          <w:shd w:val="pct15" w:color="auto" w:fill="FFFFFF"/>
        </w:rPr>
        <w:t>を</w:t>
      </w:r>
      <w:r w:rsidR="00B424D8" w:rsidRPr="00F3636C">
        <w:rPr>
          <w:rFonts w:asciiTheme="majorEastAsia" w:eastAsiaTheme="majorEastAsia" w:hAnsiTheme="majorEastAsia" w:hint="eastAsia"/>
          <w:shd w:val="pct15" w:color="auto" w:fill="FFFFFF"/>
        </w:rPr>
        <w:t>調査票</w:t>
      </w:r>
      <w:r>
        <w:rPr>
          <w:rFonts w:asciiTheme="majorEastAsia" w:eastAsiaTheme="majorEastAsia" w:hAnsiTheme="majorEastAsia" w:hint="eastAsia"/>
          <w:shd w:val="pct15" w:color="auto" w:fill="FFFFFF"/>
        </w:rPr>
        <w:t>に</w:t>
      </w:r>
      <w:r w:rsidR="00437A4F" w:rsidRPr="00F3636C">
        <w:rPr>
          <w:rFonts w:asciiTheme="majorEastAsia" w:eastAsiaTheme="majorEastAsia" w:hAnsiTheme="majorEastAsia" w:hint="eastAsia"/>
          <w:shd w:val="pct15" w:color="auto" w:fill="FFFFFF"/>
        </w:rPr>
        <w:t>入力する。報告すべきデータには</w:t>
      </w:r>
      <w:r w:rsidR="00B67BCD">
        <w:rPr>
          <w:rFonts w:asciiTheme="majorEastAsia" w:eastAsiaTheme="majorEastAsia" w:hAnsiTheme="majorEastAsia" w:hint="eastAsia"/>
          <w:shd w:val="pct15" w:color="auto" w:fill="FFFFFF"/>
        </w:rPr>
        <w:t>研究用IDを使用するため</w:t>
      </w:r>
      <w:r w:rsidR="00437A4F" w:rsidRPr="00F3636C">
        <w:rPr>
          <w:rFonts w:asciiTheme="majorEastAsia" w:eastAsiaTheme="majorEastAsia" w:hAnsiTheme="majorEastAsia" w:hint="eastAsia"/>
          <w:shd w:val="pct15" w:color="auto" w:fill="FFFFFF"/>
        </w:rPr>
        <w:t>被験者を特定可能な情報は含ま</w:t>
      </w:r>
      <w:r w:rsidR="003A7370">
        <w:rPr>
          <w:rFonts w:asciiTheme="majorEastAsia" w:eastAsiaTheme="majorEastAsia" w:hAnsiTheme="majorEastAsia" w:hint="eastAsia"/>
          <w:shd w:val="pct15" w:color="auto" w:fill="FFFFFF"/>
        </w:rPr>
        <w:t>れない</w:t>
      </w:r>
      <w:r w:rsidR="00437A4F" w:rsidRPr="00F3636C">
        <w:rPr>
          <w:rFonts w:asciiTheme="majorEastAsia" w:eastAsiaTheme="majorEastAsia" w:hAnsiTheme="majorEastAsia" w:hint="eastAsia"/>
          <w:shd w:val="pct15" w:color="auto" w:fill="FFFFFF"/>
        </w:rPr>
        <w:t>。</w:t>
      </w:r>
    </w:p>
    <w:p w14:paraId="6F7506AB" w14:textId="38283AD9" w:rsidR="00610F04" w:rsidRPr="00610F04" w:rsidRDefault="00437A4F" w:rsidP="00437A4F">
      <w:pPr>
        <w:pStyle w:val="af2"/>
        <w:autoSpaceDE w:val="0"/>
        <w:autoSpaceDN w:val="0"/>
        <w:rPr>
          <w:rFonts w:asciiTheme="majorEastAsia" w:eastAsiaTheme="majorEastAsia" w:hAnsiTheme="majorEastAsia"/>
          <w:b/>
          <w:bCs/>
          <w:shd w:val="pct15" w:color="auto" w:fill="FFFFFF"/>
        </w:rPr>
      </w:pPr>
      <w:r w:rsidRPr="00610F04">
        <w:rPr>
          <w:rFonts w:asciiTheme="majorEastAsia" w:eastAsiaTheme="majorEastAsia" w:hAnsiTheme="majorEastAsia" w:hint="eastAsia"/>
          <w:b/>
          <w:bCs/>
          <w:shd w:val="pct15" w:color="auto" w:fill="FFFFFF"/>
        </w:rPr>
        <w:t>3)</w:t>
      </w:r>
      <w:r w:rsidR="00610F04">
        <w:rPr>
          <w:rFonts w:asciiTheme="majorEastAsia" w:eastAsiaTheme="majorEastAsia" w:hAnsiTheme="majorEastAsia" w:hint="eastAsia"/>
          <w:b/>
          <w:bCs/>
          <w:shd w:val="pct15" w:color="auto" w:fill="FFFFFF"/>
        </w:rPr>
        <w:t>試料・</w:t>
      </w:r>
      <w:r w:rsidR="00610F04" w:rsidRPr="00610F04">
        <w:rPr>
          <w:rFonts w:asciiTheme="majorEastAsia" w:eastAsiaTheme="majorEastAsia" w:hAnsiTheme="majorEastAsia" w:hint="eastAsia"/>
          <w:b/>
          <w:bCs/>
          <w:shd w:val="pct15" w:color="auto" w:fill="FFFFFF"/>
        </w:rPr>
        <w:t>情報の授受</w:t>
      </w:r>
    </w:p>
    <w:p w14:paraId="4DCA7E15" w14:textId="56371A3B" w:rsidR="00437A4F" w:rsidRDefault="00437A4F" w:rsidP="00437A4F">
      <w:pPr>
        <w:pStyle w:val="af2"/>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shd w:val="pct15" w:color="auto" w:fill="FFFFFF"/>
        </w:rPr>
        <w:t>各研究</w:t>
      </w:r>
      <w:r w:rsidRPr="00F3636C">
        <w:rPr>
          <w:rFonts w:asciiTheme="majorEastAsia" w:eastAsiaTheme="majorEastAsia" w:hAnsiTheme="majorEastAsia" w:hint="eastAsia"/>
          <w:shd w:val="pct15" w:color="auto" w:fill="FFFFFF"/>
        </w:rPr>
        <w:t>施設より対象症例データを特定の個人を識別することができない状態とし○○大学にて</w:t>
      </w:r>
      <w:r w:rsidR="00610F04">
        <w:rPr>
          <w:rFonts w:asciiTheme="majorEastAsia" w:eastAsiaTheme="majorEastAsia" w:hAnsiTheme="majorEastAsia" w:hint="eastAsia"/>
          <w:shd w:val="pct15" w:color="auto" w:fill="FFFFFF"/>
        </w:rPr>
        <w:t>○○を介して</w:t>
      </w:r>
      <w:r w:rsidRPr="00F3636C">
        <w:rPr>
          <w:rFonts w:asciiTheme="majorEastAsia" w:eastAsiaTheme="majorEastAsia" w:hAnsiTheme="majorEastAsia" w:hint="eastAsia"/>
          <w:shd w:val="pct15" w:color="auto" w:fill="FFFFFF"/>
        </w:rPr>
        <w:t>集積する。対応表は</w:t>
      </w:r>
      <w:r w:rsidR="00950D5C">
        <w:rPr>
          <w:rFonts w:asciiTheme="majorEastAsia" w:eastAsiaTheme="majorEastAsia" w:hAnsiTheme="majorEastAsia" w:hint="eastAsia"/>
          <w:shd w:val="pct15" w:color="auto" w:fill="FFFFFF"/>
        </w:rPr>
        <w:t>施設</w:t>
      </w:r>
      <w:r w:rsidR="00AC7AC3">
        <w:rPr>
          <w:rFonts w:asciiTheme="majorEastAsia" w:eastAsiaTheme="majorEastAsia" w:hAnsiTheme="majorEastAsia" w:hint="eastAsia"/>
          <w:shd w:val="pct15" w:color="auto" w:fill="FFFFFF"/>
        </w:rPr>
        <w:t>内の</w:t>
      </w:r>
      <w:r w:rsidRPr="00F3636C">
        <w:rPr>
          <w:rFonts w:asciiTheme="majorEastAsia" w:eastAsiaTheme="majorEastAsia" w:hAnsiTheme="majorEastAsia" w:hint="eastAsia"/>
          <w:shd w:val="pct15" w:color="auto" w:fill="FFFFFF"/>
        </w:rPr>
        <w:t>施錠可能な保管庫内に保管する。</w:t>
      </w:r>
    </w:p>
    <w:p w14:paraId="430338E1" w14:textId="637AD4E0" w:rsidR="00EE47AB" w:rsidRDefault="00EE47AB" w:rsidP="00437A4F">
      <w:pPr>
        <w:pStyle w:val="af2"/>
        <w:autoSpaceDE w:val="0"/>
        <w:autoSpaceDN w:val="0"/>
        <w:rPr>
          <w:rFonts w:asciiTheme="majorEastAsia" w:eastAsiaTheme="majorEastAsia" w:hAnsiTheme="majorEastAsia"/>
          <w:b/>
          <w:bCs/>
          <w:shd w:val="pct15" w:color="auto" w:fill="FFFFFF"/>
        </w:rPr>
      </w:pPr>
      <w:r w:rsidRPr="00EE47AB">
        <w:rPr>
          <w:rFonts w:asciiTheme="majorEastAsia" w:eastAsiaTheme="majorEastAsia" w:hAnsiTheme="majorEastAsia" w:hint="eastAsia"/>
          <w:b/>
          <w:bCs/>
          <w:shd w:val="pct15" w:color="auto" w:fill="FFFFFF"/>
        </w:rPr>
        <w:t>4)</w:t>
      </w:r>
      <w:r>
        <w:rPr>
          <w:rFonts w:asciiTheme="majorEastAsia" w:eastAsiaTheme="majorEastAsia" w:hAnsiTheme="majorEastAsia" w:hint="eastAsia"/>
          <w:b/>
          <w:bCs/>
          <w:shd w:val="pct15" w:color="auto" w:fill="FFFFFF"/>
        </w:rPr>
        <w:t>統計解析</w:t>
      </w:r>
    </w:p>
    <w:p w14:paraId="5996AB4D" w14:textId="4F1D2D37" w:rsidR="00EE47AB" w:rsidRPr="00EE47AB" w:rsidRDefault="00EE47AB" w:rsidP="00437A4F">
      <w:pPr>
        <w:pStyle w:val="af2"/>
        <w:autoSpaceDE w:val="0"/>
        <w:autoSpaceDN w:val="0"/>
        <w:rPr>
          <w:rFonts w:asciiTheme="majorEastAsia" w:eastAsiaTheme="majorEastAsia" w:hAnsiTheme="majorEastAsia"/>
          <w:shd w:val="pct15" w:color="auto" w:fill="FFFFFF"/>
        </w:rPr>
      </w:pPr>
      <w:r w:rsidRPr="00EE47AB">
        <w:rPr>
          <w:rFonts w:asciiTheme="majorEastAsia" w:eastAsiaTheme="majorEastAsia" w:hAnsiTheme="majorEastAsia" w:hint="eastAsia"/>
          <w:shd w:val="pct15" w:color="auto" w:fill="FFFFFF"/>
        </w:rPr>
        <w:t>主要評価項目である○○を記述的統計手法で解析し、各施設と解析結果を共有する。</w:t>
      </w:r>
    </w:p>
    <w:p w14:paraId="0895C389" w14:textId="40F88F85" w:rsidR="0067596F" w:rsidRDefault="00A24FBD" w:rsidP="0067596F">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【観察項目】</w:t>
      </w:r>
    </w:p>
    <w:tbl>
      <w:tblPr>
        <w:tblStyle w:val="a9"/>
        <w:tblW w:w="0" w:type="auto"/>
        <w:tblLook w:val="04A0" w:firstRow="1" w:lastRow="0" w:firstColumn="1" w:lastColumn="0" w:noHBand="0" w:noVBand="1"/>
      </w:tblPr>
      <w:tblGrid>
        <w:gridCol w:w="2830"/>
        <w:gridCol w:w="6798"/>
      </w:tblGrid>
      <w:tr w:rsidR="0067596F" w:rsidRPr="00110C1F" w14:paraId="628B1B16" w14:textId="77777777" w:rsidTr="0067596F">
        <w:tc>
          <w:tcPr>
            <w:tcW w:w="2830" w:type="dxa"/>
            <w:tcBorders>
              <w:bottom w:val="double" w:sz="4" w:space="0" w:color="auto"/>
            </w:tcBorders>
          </w:tcPr>
          <w:p w14:paraId="7B96FA9C" w14:textId="45ABFF25" w:rsidR="0067596F" w:rsidRPr="00110C1F" w:rsidRDefault="008E66CA" w:rsidP="0067596F">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調査</w:t>
            </w:r>
            <w:r w:rsidR="0067596F" w:rsidRPr="00110C1F">
              <w:rPr>
                <w:rFonts w:asciiTheme="majorEastAsia" w:eastAsiaTheme="majorEastAsia" w:hAnsiTheme="majorEastAsia" w:hint="eastAsia"/>
                <w:shd w:val="pct15" w:color="auto" w:fill="FFFFFF"/>
              </w:rPr>
              <w:t>項目</w:t>
            </w:r>
          </w:p>
        </w:tc>
        <w:tc>
          <w:tcPr>
            <w:tcW w:w="6798" w:type="dxa"/>
            <w:tcBorders>
              <w:bottom w:val="double" w:sz="4" w:space="0" w:color="auto"/>
            </w:tcBorders>
          </w:tcPr>
          <w:p w14:paraId="6A192AC8" w14:textId="74D1B285" w:rsidR="0067596F" w:rsidRPr="00110C1F" w:rsidRDefault="008E66CA" w:rsidP="0067596F">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収集</w:t>
            </w:r>
            <w:r w:rsidR="0067596F" w:rsidRPr="00110C1F">
              <w:rPr>
                <w:rFonts w:asciiTheme="majorEastAsia" w:eastAsiaTheme="majorEastAsia" w:hAnsiTheme="majorEastAsia" w:hint="eastAsia"/>
                <w:shd w:val="pct15" w:color="auto" w:fill="FFFFFF"/>
              </w:rPr>
              <w:t>データ</w:t>
            </w:r>
          </w:p>
        </w:tc>
      </w:tr>
      <w:tr w:rsidR="0067596F" w:rsidRPr="00110C1F" w14:paraId="65D06BEC" w14:textId="77777777" w:rsidTr="0067596F">
        <w:tc>
          <w:tcPr>
            <w:tcW w:w="2830" w:type="dxa"/>
            <w:tcBorders>
              <w:top w:val="double" w:sz="4" w:space="0" w:color="auto"/>
            </w:tcBorders>
            <w:vAlign w:val="center"/>
          </w:tcPr>
          <w:p w14:paraId="0D9B126E" w14:textId="2CB4E9CA" w:rsidR="0067596F" w:rsidRPr="00110C1F" w:rsidRDefault="0067596F" w:rsidP="0067596F">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pacing w:val="2"/>
                <w:shd w:val="pct15" w:color="auto" w:fill="FFFFFF"/>
              </w:rPr>
              <w:t>患者背景</w:t>
            </w:r>
          </w:p>
        </w:tc>
        <w:tc>
          <w:tcPr>
            <w:tcW w:w="6798" w:type="dxa"/>
            <w:tcBorders>
              <w:top w:val="double" w:sz="4" w:space="0" w:color="auto"/>
            </w:tcBorders>
          </w:tcPr>
          <w:p w14:paraId="111ECDF8" w14:textId="2479DB03" w:rsidR="0067596F" w:rsidRPr="00110C1F" w:rsidRDefault="0067596F" w:rsidP="0067596F">
            <w:pPr>
              <w:pStyle w:val="af2"/>
              <w:rPr>
                <w:rFonts w:asciiTheme="majorEastAsia" w:eastAsiaTheme="majorEastAsia" w:hAnsiTheme="majorEastAsia"/>
                <w:shd w:val="pct15" w:color="auto" w:fill="FFFFFF"/>
                <w:lang w:eastAsia="zh-TW"/>
              </w:rPr>
            </w:pPr>
            <w:r w:rsidRPr="00110C1F">
              <w:rPr>
                <w:rFonts w:asciiTheme="majorEastAsia" w:eastAsiaTheme="majorEastAsia" w:hAnsiTheme="majorEastAsia" w:hint="eastAsia"/>
                <w:shd w:val="pct15" w:color="auto" w:fill="FFFFFF"/>
                <w:lang w:eastAsia="zh-TW"/>
              </w:rPr>
              <w:t>年齢、性別、現病歴、既往歴、合併症、身長、体重、BMI、薬歴</w:t>
            </w:r>
          </w:p>
        </w:tc>
      </w:tr>
      <w:tr w:rsidR="0067596F" w:rsidRPr="00110C1F" w14:paraId="752C463D" w14:textId="77777777" w:rsidTr="0067596F">
        <w:tc>
          <w:tcPr>
            <w:tcW w:w="2830" w:type="dxa"/>
            <w:vAlign w:val="center"/>
          </w:tcPr>
          <w:p w14:paraId="07C92BDB" w14:textId="1325885A" w:rsidR="0067596F" w:rsidRPr="00110C1F" w:rsidRDefault="0067596F" w:rsidP="0067596F">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pacing w:val="2"/>
                <w:shd w:val="pct15" w:color="auto" w:fill="FFFFFF"/>
              </w:rPr>
              <w:t>生理学的検査</w:t>
            </w:r>
          </w:p>
        </w:tc>
        <w:tc>
          <w:tcPr>
            <w:tcW w:w="6798" w:type="dxa"/>
          </w:tcPr>
          <w:p w14:paraId="4BA43258" w14:textId="00AFD08E" w:rsidR="0067596F" w:rsidRPr="00110C1F" w:rsidRDefault="0067596F" w:rsidP="0067596F">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hd w:val="pct15" w:color="auto" w:fill="FFFFFF"/>
              </w:rPr>
              <w:t>・・・</w:t>
            </w:r>
          </w:p>
        </w:tc>
      </w:tr>
      <w:tr w:rsidR="0067596F" w:rsidRPr="00110C1F" w14:paraId="3B760886" w14:textId="77777777" w:rsidTr="0067596F">
        <w:tc>
          <w:tcPr>
            <w:tcW w:w="2830" w:type="dxa"/>
            <w:vAlign w:val="center"/>
          </w:tcPr>
          <w:p w14:paraId="3E8F7E0F" w14:textId="5CB69680" w:rsidR="0067596F" w:rsidRPr="00110C1F" w:rsidRDefault="0067596F" w:rsidP="0067596F">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pacing w:val="2"/>
                <w:shd w:val="pct15" w:color="auto" w:fill="FFFFFF"/>
              </w:rPr>
              <w:t>血液生化学検査</w:t>
            </w:r>
          </w:p>
        </w:tc>
        <w:tc>
          <w:tcPr>
            <w:tcW w:w="6798" w:type="dxa"/>
          </w:tcPr>
          <w:p w14:paraId="21E3CE82" w14:textId="599F1DD2" w:rsidR="0067596F" w:rsidRPr="00110C1F" w:rsidRDefault="0067596F" w:rsidP="0067596F">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hd w:val="pct15" w:color="auto" w:fill="FFFFFF"/>
              </w:rPr>
              <w:t>・・・</w:t>
            </w:r>
          </w:p>
        </w:tc>
      </w:tr>
      <w:tr w:rsidR="0067596F" w:rsidRPr="00110C1F" w14:paraId="42F6DB1F" w14:textId="77777777" w:rsidTr="0067596F">
        <w:tc>
          <w:tcPr>
            <w:tcW w:w="2830" w:type="dxa"/>
            <w:vAlign w:val="center"/>
          </w:tcPr>
          <w:p w14:paraId="47938C68" w14:textId="2FEC2A55" w:rsidR="0067596F" w:rsidRPr="00110C1F" w:rsidRDefault="0067596F" w:rsidP="0067596F">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pacing w:val="2"/>
                <w:shd w:val="pct15" w:color="auto" w:fill="FFFFFF"/>
              </w:rPr>
              <w:t>薬剤処方・服薬状況</w:t>
            </w:r>
          </w:p>
        </w:tc>
        <w:tc>
          <w:tcPr>
            <w:tcW w:w="6798" w:type="dxa"/>
          </w:tcPr>
          <w:p w14:paraId="027E5105" w14:textId="0B770715" w:rsidR="0067596F" w:rsidRPr="00110C1F" w:rsidRDefault="0067596F" w:rsidP="0067596F">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hd w:val="pct15" w:color="auto" w:fill="FFFFFF"/>
              </w:rPr>
              <w:t>・・・</w:t>
            </w:r>
          </w:p>
        </w:tc>
      </w:tr>
      <w:tr w:rsidR="0067596F" w:rsidRPr="00110C1F" w14:paraId="199538D3" w14:textId="77777777" w:rsidTr="0067596F">
        <w:tc>
          <w:tcPr>
            <w:tcW w:w="2830" w:type="dxa"/>
          </w:tcPr>
          <w:p w14:paraId="34445B96" w14:textId="05A3A978" w:rsidR="0067596F" w:rsidRPr="00110C1F" w:rsidRDefault="0067596F" w:rsidP="0067596F">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hd w:val="pct15" w:color="auto" w:fill="FFFFFF"/>
              </w:rPr>
              <w:t>病状および所見</w:t>
            </w:r>
          </w:p>
        </w:tc>
        <w:tc>
          <w:tcPr>
            <w:tcW w:w="6798" w:type="dxa"/>
          </w:tcPr>
          <w:p w14:paraId="3D7A582B" w14:textId="70575BEF" w:rsidR="0067596F" w:rsidRPr="00110C1F" w:rsidRDefault="0067596F" w:rsidP="0067596F">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hd w:val="pct15" w:color="auto" w:fill="FFFFFF"/>
              </w:rPr>
              <w:t>・・・</w:t>
            </w:r>
          </w:p>
        </w:tc>
      </w:tr>
    </w:tbl>
    <w:p w14:paraId="65697727" w14:textId="77777777" w:rsidR="00437A4F" w:rsidRDefault="00437A4F" w:rsidP="00437A4F">
      <w:pPr>
        <w:pStyle w:val="af2"/>
        <w:autoSpaceDE w:val="0"/>
        <w:autoSpaceDN w:val="0"/>
        <w:ind w:left="253" w:hangingChars="100" w:hanging="253"/>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②収集する方法</w:t>
      </w:r>
    </w:p>
    <w:p w14:paraId="61CA3BF7" w14:textId="16447B8B" w:rsidR="00437A4F" w:rsidRPr="00F3636C" w:rsidRDefault="00BC4CAD" w:rsidP="0099083D">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調査票</w:t>
      </w:r>
      <w:r w:rsidR="00B424D8" w:rsidRPr="00F3636C">
        <w:rPr>
          <w:rFonts w:asciiTheme="majorEastAsia" w:eastAsiaTheme="majorEastAsia" w:hAnsiTheme="majorEastAsia" w:hint="eastAsia"/>
          <w:shd w:val="pct15" w:color="auto" w:fill="FFFFFF"/>
        </w:rPr>
        <w:t>を用いて、</w:t>
      </w:r>
      <w:r w:rsidR="00665127" w:rsidRPr="00F3636C">
        <w:rPr>
          <w:rFonts w:asciiTheme="majorEastAsia" w:eastAsiaTheme="majorEastAsia" w:hAnsiTheme="majorEastAsia" w:hint="eastAsia"/>
          <w:shd w:val="pct15" w:color="auto" w:fill="FFFFFF"/>
        </w:rPr>
        <w:t>既存試料・情報の提供のみを行う機関</w:t>
      </w:r>
      <w:r w:rsidR="00B424D8" w:rsidRPr="00F3636C">
        <w:rPr>
          <w:rFonts w:asciiTheme="majorEastAsia" w:eastAsiaTheme="majorEastAsia" w:hAnsiTheme="majorEastAsia" w:hint="eastAsia"/>
          <w:shd w:val="pct15" w:color="auto" w:fill="FFFFFF"/>
        </w:rPr>
        <w:t>に依頼する。</w:t>
      </w:r>
      <w:r w:rsidR="003C43E9" w:rsidRPr="003C43E9">
        <w:rPr>
          <w:rFonts w:asciiTheme="majorEastAsia" w:eastAsiaTheme="majorEastAsia" w:hAnsiTheme="majorEastAsia" w:hint="eastAsia"/>
          <w:shd w:val="pct15" w:color="auto" w:fill="FFFFFF"/>
        </w:rPr>
        <w:t>本研究では、</w:t>
      </w:r>
      <w:r w:rsidR="00110C1F">
        <w:rPr>
          <w:rFonts w:asciiTheme="majorEastAsia" w:eastAsiaTheme="majorEastAsia" w:hAnsiTheme="majorEastAsia" w:hint="eastAsia"/>
          <w:shd w:val="pct15" w:color="auto" w:fill="FFFFFF"/>
        </w:rPr>
        <w:t>対象</w:t>
      </w:r>
      <w:r w:rsidR="003C43E9" w:rsidRPr="003C43E9">
        <w:rPr>
          <w:rFonts w:asciiTheme="majorEastAsia" w:eastAsiaTheme="majorEastAsia" w:hAnsiTheme="majorEastAsia" w:hint="eastAsia"/>
          <w:shd w:val="pct15" w:color="auto" w:fill="FFFFFF"/>
        </w:rPr>
        <w:t>症例データは調査票へのカルテの転記によって収集される。</w:t>
      </w:r>
      <w:r w:rsidR="00437A4F" w:rsidRPr="00F3636C">
        <w:rPr>
          <w:rFonts w:asciiTheme="majorEastAsia" w:eastAsiaTheme="majorEastAsia" w:hAnsiTheme="majorEastAsia" w:hint="eastAsia"/>
          <w:shd w:val="pct15" w:color="auto" w:fill="FFFFFF"/>
        </w:rPr>
        <w:t>研究対象者の試料・情報から氏名等の特定の個人を識別することができることとなる記述等を削り、代わりに新しく符号又は番号をつけて加工する。研究対象者と研究用IDを結びつける対応表を各機関で作成し、研究者は外部に漏れないように厳重に保管する。受渡しは、特定の個人を識別することができない状態で</w:t>
      </w:r>
      <w:r w:rsidR="008B615C" w:rsidRPr="00F3636C">
        <w:rPr>
          <w:rFonts w:asciiTheme="majorEastAsia" w:eastAsiaTheme="majorEastAsia" w:hAnsiTheme="majorEastAsia" w:hint="eastAsia"/>
          <w:shd w:val="pct15" w:color="auto" w:fill="FFFFFF"/>
        </w:rPr>
        <w:t>調査票</w:t>
      </w:r>
      <w:r w:rsidR="00437A4F" w:rsidRPr="00F3636C">
        <w:rPr>
          <w:rFonts w:asciiTheme="majorEastAsia" w:eastAsiaTheme="majorEastAsia" w:hAnsiTheme="majorEastAsia" w:hint="eastAsia"/>
          <w:shd w:val="pct15" w:color="auto" w:fill="FFFFFF"/>
        </w:rPr>
        <w:t>により取り扱う。</w:t>
      </w:r>
    </w:p>
    <w:p w14:paraId="266B63F3" w14:textId="6ECC0D2C" w:rsidR="00437A4F" w:rsidRPr="00F3636C" w:rsidRDefault="00437A4F" w:rsidP="00437A4F">
      <w:pPr>
        <w:pStyle w:val="af2"/>
        <w:autoSpaceDE w:val="0"/>
        <w:autoSpaceDN w:val="0"/>
        <w:ind w:left="253" w:hangingChars="100" w:hanging="253"/>
        <w:rPr>
          <w:rFonts w:asciiTheme="majorEastAsia" w:eastAsiaTheme="majorEastAsia" w:hAnsiTheme="majorEastAsia"/>
          <w:shd w:val="pct15" w:color="auto" w:fill="FFFFFF"/>
        </w:rPr>
      </w:pPr>
      <w:r w:rsidRPr="00F3636C">
        <w:rPr>
          <w:rFonts w:asciiTheme="majorEastAsia" w:eastAsiaTheme="majorEastAsia" w:hAnsiTheme="majorEastAsia" w:hint="eastAsia"/>
          <w:b/>
          <w:bCs/>
          <w:shd w:val="pct15" w:color="auto" w:fill="FFFFFF"/>
        </w:rPr>
        <w:t>③収集する期間</w:t>
      </w:r>
      <w:r w:rsidRPr="00F3636C">
        <w:rPr>
          <w:rFonts w:asciiTheme="majorEastAsia" w:eastAsiaTheme="majorEastAsia" w:hAnsiTheme="majorEastAsia" w:hint="eastAsia"/>
          <w:shd w:val="pct15" w:color="auto" w:fill="FFFFFF"/>
        </w:rPr>
        <w:t>：</w:t>
      </w:r>
      <w:r w:rsidR="00314DCC" w:rsidRPr="00276490">
        <w:rPr>
          <w:rFonts w:asciiTheme="majorEastAsia" w:eastAsiaTheme="majorEastAsia" w:hAnsiTheme="majorEastAsia" w:hint="eastAsia"/>
          <w:shd w:val="pct15" w:color="auto" w:fill="FFFFFF"/>
        </w:rPr>
        <w:t>4.4.研究期間</w:t>
      </w:r>
      <w:r w:rsidR="00D14AD6">
        <w:rPr>
          <w:rFonts w:asciiTheme="majorEastAsia" w:eastAsiaTheme="majorEastAsia" w:hAnsiTheme="majorEastAsia" w:hint="eastAsia"/>
          <w:shd w:val="pct15" w:color="auto" w:fill="FFFFFF"/>
        </w:rPr>
        <w:t>の項に記載のとおり。</w:t>
      </w:r>
    </w:p>
    <w:p w14:paraId="1C33161D" w14:textId="77777777" w:rsidR="004C27B5" w:rsidRDefault="004C27B5" w:rsidP="00437A4F">
      <w:pPr>
        <w:autoSpaceDE w:val="0"/>
        <w:autoSpaceDN w:val="0"/>
        <w:snapToGrid w:val="0"/>
        <w:rPr>
          <w:rFonts w:asciiTheme="majorEastAsia" w:eastAsiaTheme="majorEastAsia" w:hAnsiTheme="majorEastAsia"/>
          <w:color w:val="auto"/>
        </w:rPr>
      </w:pPr>
    </w:p>
    <w:p w14:paraId="40813A1A" w14:textId="064A87C1" w:rsidR="004C27B5" w:rsidRPr="00F3636C" w:rsidRDefault="00A86E25" w:rsidP="004C27B5">
      <w:pPr>
        <w:pStyle w:val="af2"/>
        <w:autoSpaceDE w:val="0"/>
        <w:autoSpaceDN w:val="0"/>
        <w:ind w:left="253" w:hangingChars="100" w:hanging="253"/>
        <w:rPr>
          <w:rFonts w:asciiTheme="majorEastAsia" w:eastAsiaTheme="majorEastAsia" w:hAnsiTheme="majorEastAsia"/>
          <w:b/>
          <w:bCs/>
          <w:shd w:val="pct15" w:color="auto" w:fill="FFFFFF"/>
        </w:rPr>
      </w:pPr>
      <w:r>
        <w:rPr>
          <w:rFonts w:asciiTheme="majorEastAsia" w:eastAsiaTheme="majorEastAsia" w:hAnsiTheme="majorEastAsia" w:hint="eastAsia"/>
          <w:b/>
          <w:bCs/>
          <w:shd w:val="pct15" w:color="auto" w:fill="FFFFFF"/>
        </w:rPr>
        <w:lastRenderedPageBreak/>
        <w:t>前向き</w:t>
      </w:r>
      <w:r w:rsidR="004C27B5">
        <w:rPr>
          <w:rFonts w:asciiTheme="majorEastAsia" w:eastAsiaTheme="majorEastAsia" w:hAnsiTheme="majorEastAsia" w:hint="eastAsia"/>
          <w:b/>
          <w:bCs/>
          <w:shd w:val="pct15" w:color="auto" w:fill="FFFFFF"/>
        </w:rPr>
        <w:t>観察研究の</w:t>
      </w:r>
      <w:r w:rsidR="004C27B5" w:rsidRPr="00F3636C">
        <w:rPr>
          <w:rFonts w:asciiTheme="majorEastAsia" w:eastAsiaTheme="majorEastAsia" w:hAnsiTheme="majorEastAsia" w:hint="eastAsia"/>
          <w:b/>
          <w:bCs/>
          <w:shd w:val="pct15" w:color="auto" w:fill="FFFFFF"/>
        </w:rPr>
        <w:t>例）</w:t>
      </w:r>
      <w:r w:rsidR="00A276AD" w:rsidRPr="00A276AD">
        <w:rPr>
          <w:rFonts w:asciiTheme="majorEastAsia" w:eastAsiaTheme="majorEastAsia" w:hAnsiTheme="majorEastAsia" w:hint="eastAsia"/>
          <w:color w:val="EE0000"/>
          <w:shd w:val="pct15" w:color="auto" w:fill="FFFFFF"/>
        </w:rPr>
        <w:t>※必要な項目を適宜追加して分かりやすく記載すること。</w:t>
      </w:r>
    </w:p>
    <w:p w14:paraId="389EDE9F" w14:textId="77777777" w:rsidR="004C27B5" w:rsidRPr="00F3636C" w:rsidRDefault="004C27B5" w:rsidP="004C27B5">
      <w:pPr>
        <w:pStyle w:val="af2"/>
        <w:autoSpaceDE w:val="0"/>
        <w:autoSpaceDN w:val="0"/>
        <w:ind w:left="253" w:hangingChars="100" w:hanging="253"/>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①具体的な内容</w:t>
      </w:r>
    </w:p>
    <w:p w14:paraId="01A749FB" w14:textId="35E15EE6" w:rsidR="004C27B5" w:rsidRDefault="0084499C" w:rsidP="004C27B5">
      <w:pPr>
        <w:autoSpaceDE w:val="0"/>
        <w:autoSpaceDN w:val="0"/>
        <w:rPr>
          <w:rFonts w:asciiTheme="majorEastAsia" w:eastAsiaTheme="majorEastAsia" w:hAnsiTheme="majorEastAsia"/>
          <w:spacing w:val="2"/>
          <w:shd w:val="pct15" w:color="auto" w:fill="FFFFFF"/>
        </w:rPr>
      </w:pPr>
      <w:r>
        <w:rPr>
          <w:rFonts w:asciiTheme="majorEastAsia" w:eastAsiaTheme="majorEastAsia" w:hAnsiTheme="majorEastAsia" w:hint="eastAsia"/>
          <w:spacing w:val="2"/>
          <w:shd w:val="pct15" w:color="auto" w:fill="FFFFFF"/>
        </w:rPr>
        <w:t>本研究</w:t>
      </w:r>
      <w:r w:rsidR="004C27B5" w:rsidRPr="00F3636C">
        <w:rPr>
          <w:rFonts w:asciiTheme="majorEastAsia" w:eastAsiaTheme="majorEastAsia" w:hAnsiTheme="majorEastAsia" w:hint="eastAsia"/>
          <w:spacing w:val="2"/>
          <w:shd w:val="pct15" w:color="auto" w:fill="FFFFFF"/>
        </w:rPr>
        <w:t>は、介入を伴わない軽微な侵襲を伴う</w:t>
      </w:r>
      <w:r>
        <w:rPr>
          <w:rFonts w:asciiTheme="majorEastAsia" w:eastAsiaTheme="majorEastAsia" w:hAnsiTheme="majorEastAsia" w:hint="eastAsia"/>
          <w:spacing w:val="2"/>
          <w:shd w:val="pct15" w:color="auto" w:fill="FFFFFF"/>
        </w:rPr>
        <w:t>後方視的及び</w:t>
      </w:r>
      <w:r w:rsidR="004C27B5" w:rsidRPr="00F3636C">
        <w:rPr>
          <w:rFonts w:asciiTheme="majorEastAsia" w:eastAsiaTheme="majorEastAsia" w:hAnsiTheme="majorEastAsia" w:hint="eastAsia"/>
          <w:spacing w:val="2"/>
          <w:shd w:val="pct15" w:color="auto" w:fill="FFFFFF"/>
        </w:rPr>
        <w:t>前方視的観察研究とする。</w:t>
      </w:r>
    </w:p>
    <w:p w14:paraId="768EB933" w14:textId="2A6ED4F7" w:rsidR="00EF62E2" w:rsidRDefault="00EF62E2" w:rsidP="00EF62E2">
      <w:pPr>
        <w:pStyle w:val="af2"/>
        <w:autoSpaceDE w:val="0"/>
        <w:autoSpaceDN w:val="0"/>
        <w:rPr>
          <w:rFonts w:asciiTheme="majorEastAsia" w:eastAsiaTheme="majorEastAsia" w:hAnsiTheme="majorEastAsia"/>
          <w:b/>
          <w:bCs/>
          <w:shd w:val="pct15" w:color="auto" w:fill="FFFFFF"/>
        </w:rPr>
      </w:pPr>
      <w:r w:rsidRPr="005C1F16">
        <w:rPr>
          <w:rFonts w:asciiTheme="majorEastAsia" w:eastAsiaTheme="majorEastAsia" w:hAnsiTheme="majorEastAsia" w:hint="eastAsia"/>
          <w:b/>
          <w:bCs/>
          <w:shd w:val="pct15" w:color="auto" w:fill="FFFFFF"/>
        </w:rPr>
        <w:t>1)</w:t>
      </w:r>
      <w:r w:rsidR="00A9490D">
        <w:rPr>
          <w:rFonts w:asciiTheme="majorEastAsia" w:eastAsiaTheme="majorEastAsia" w:hAnsiTheme="majorEastAsia" w:hint="eastAsia"/>
          <w:b/>
          <w:bCs/>
          <w:shd w:val="pct15" w:color="auto" w:fill="FFFFFF"/>
        </w:rPr>
        <w:t>被験者</w:t>
      </w:r>
      <w:r>
        <w:rPr>
          <w:rFonts w:asciiTheme="majorEastAsia" w:eastAsiaTheme="majorEastAsia" w:hAnsiTheme="majorEastAsia" w:hint="eastAsia"/>
          <w:b/>
          <w:bCs/>
          <w:shd w:val="pct15" w:color="auto" w:fill="FFFFFF"/>
        </w:rPr>
        <w:t>リクルート</w:t>
      </w:r>
    </w:p>
    <w:p w14:paraId="05E83B83" w14:textId="7FF83A34" w:rsidR="00EF62E2" w:rsidRPr="00F3636C" w:rsidRDefault="00EF62E2" w:rsidP="004C27B5">
      <w:pPr>
        <w:autoSpaceDE w:val="0"/>
        <w:autoSpaceDN w:val="0"/>
        <w:rPr>
          <w:rFonts w:asciiTheme="majorEastAsia" w:eastAsiaTheme="majorEastAsia" w:hAnsiTheme="majorEastAsia"/>
          <w:spacing w:val="2"/>
          <w:shd w:val="pct15" w:color="auto" w:fill="FFFFFF"/>
        </w:rPr>
      </w:pPr>
      <w:r>
        <w:rPr>
          <w:rFonts w:asciiTheme="majorEastAsia" w:eastAsiaTheme="majorEastAsia" w:hAnsiTheme="majorEastAsia" w:hint="eastAsia"/>
          <w:spacing w:val="2"/>
          <w:shd w:val="pct15" w:color="auto" w:fill="FFFFFF"/>
        </w:rPr>
        <w:t>○○を受診した方で適格</w:t>
      </w:r>
      <w:r w:rsidRPr="00EF62E2">
        <w:rPr>
          <w:rFonts w:asciiTheme="majorEastAsia" w:eastAsiaTheme="majorEastAsia" w:hAnsiTheme="majorEastAsia" w:hint="eastAsia"/>
          <w:spacing w:val="2"/>
          <w:shd w:val="pct15" w:color="auto" w:fill="FFFFFF"/>
        </w:rPr>
        <w:t>基準を満たした</w:t>
      </w:r>
      <w:r>
        <w:rPr>
          <w:rFonts w:asciiTheme="majorEastAsia" w:eastAsiaTheme="majorEastAsia" w:hAnsiTheme="majorEastAsia" w:hint="eastAsia"/>
          <w:spacing w:val="2"/>
          <w:shd w:val="pct15" w:color="auto" w:fill="FFFFFF"/>
        </w:rPr>
        <w:t>患者</w:t>
      </w:r>
      <w:r w:rsidRPr="00EF62E2">
        <w:rPr>
          <w:rFonts w:asciiTheme="majorEastAsia" w:eastAsiaTheme="majorEastAsia" w:hAnsiTheme="majorEastAsia" w:hint="eastAsia"/>
          <w:spacing w:val="2"/>
          <w:shd w:val="pct15" w:color="auto" w:fill="FFFFFF"/>
        </w:rPr>
        <w:t>から乱数表を用いて無作為抽出</w:t>
      </w:r>
      <w:r w:rsidR="004E52F0">
        <w:rPr>
          <w:rFonts w:asciiTheme="majorEastAsia" w:eastAsiaTheme="majorEastAsia" w:hAnsiTheme="majorEastAsia" w:hint="eastAsia"/>
          <w:spacing w:val="2"/>
          <w:shd w:val="pct15" w:color="auto" w:fill="FFFFFF"/>
        </w:rPr>
        <w:t>により</w:t>
      </w:r>
      <w:r w:rsidR="0036546D">
        <w:rPr>
          <w:rFonts w:asciiTheme="majorEastAsia" w:eastAsiaTheme="majorEastAsia" w:hAnsiTheme="majorEastAsia" w:hint="eastAsia"/>
          <w:spacing w:val="2"/>
          <w:shd w:val="pct15" w:color="auto" w:fill="FFFFFF"/>
        </w:rPr>
        <w:t>診療録</w:t>
      </w:r>
      <w:r w:rsidRPr="00EF62E2">
        <w:rPr>
          <w:rFonts w:asciiTheme="majorEastAsia" w:eastAsiaTheme="majorEastAsia" w:hAnsiTheme="majorEastAsia" w:hint="eastAsia"/>
          <w:spacing w:val="2"/>
          <w:shd w:val="pct15" w:color="auto" w:fill="FFFFFF"/>
        </w:rPr>
        <w:t>から抽出し、次回受診日などの情報とともに</w:t>
      </w:r>
      <w:r>
        <w:rPr>
          <w:rFonts w:asciiTheme="majorEastAsia" w:eastAsiaTheme="majorEastAsia" w:hAnsiTheme="majorEastAsia" w:hint="eastAsia"/>
          <w:spacing w:val="2"/>
          <w:shd w:val="pct15" w:color="auto" w:fill="FFFFFF"/>
        </w:rPr>
        <w:t>一覧表を作成する。</w:t>
      </w:r>
    </w:p>
    <w:p w14:paraId="0CF1B496" w14:textId="319009FE" w:rsidR="005C1F16" w:rsidRDefault="0084499C" w:rsidP="004C27B5">
      <w:pPr>
        <w:pStyle w:val="af2"/>
        <w:autoSpaceDE w:val="0"/>
        <w:autoSpaceDN w:val="0"/>
        <w:rPr>
          <w:rFonts w:asciiTheme="majorEastAsia" w:eastAsiaTheme="majorEastAsia" w:hAnsiTheme="majorEastAsia"/>
          <w:b/>
          <w:bCs/>
          <w:shd w:val="pct15" w:color="auto" w:fill="FFFFFF"/>
        </w:rPr>
      </w:pPr>
      <w:r>
        <w:rPr>
          <w:rFonts w:asciiTheme="majorEastAsia" w:eastAsiaTheme="majorEastAsia" w:hAnsiTheme="majorEastAsia" w:hint="eastAsia"/>
          <w:b/>
          <w:bCs/>
          <w:shd w:val="pct15" w:color="auto" w:fill="FFFFFF"/>
        </w:rPr>
        <w:t>2</w:t>
      </w:r>
      <w:r w:rsidR="004C27B5" w:rsidRPr="005C1F16">
        <w:rPr>
          <w:rFonts w:asciiTheme="majorEastAsia" w:eastAsiaTheme="majorEastAsia" w:hAnsiTheme="majorEastAsia" w:hint="eastAsia"/>
          <w:b/>
          <w:bCs/>
          <w:shd w:val="pct15" w:color="auto" w:fill="FFFFFF"/>
        </w:rPr>
        <w:t>)</w:t>
      </w:r>
      <w:r w:rsidR="005C1F16" w:rsidRPr="005C1F16">
        <w:rPr>
          <w:rFonts w:asciiTheme="majorEastAsia" w:eastAsiaTheme="majorEastAsia" w:hAnsiTheme="majorEastAsia" w:hint="eastAsia"/>
          <w:b/>
          <w:bCs/>
          <w:shd w:val="pct15" w:color="auto" w:fill="FFFFFF"/>
        </w:rPr>
        <w:t>説明と同意</w:t>
      </w:r>
    </w:p>
    <w:p w14:paraId="4A7664BA" w14:textId="037C8BF5" w:rsidR="004C27B5" w:rsidRDefault="00EF62E2" w:rsidP="004C27B5">
      <w:pPr>
        <w:pStyle w:val="af2"/>
        <w:autoSpaceDE w:val="0"/>
        <w:autoSpaceDN w:val="0"/>
        <w:rPr>
          <w:rFonts w:asciiTheme="majorEastAsia" w:eastAsiaTheme="majorEastAsia" w:hAnsiTheme="majorEastAsia"/>
        </w:rPr>
      </w:pPr>
      <w:r>
        <w:rPr>
          <w:rFonts w:asciiTheme="majorEastAsia" w:eastAsiaTheme="majorEastAsia" w:hAnsiTheme="majorEastAsia" w:hint="eastAsia"/>
          <w:shd w:val="pct15" w:color="auto" w:fill="FFFFFF"/>
        </w:rPr>
        <w:t>次回診察終了時に</w:t>
      </w:r>
      <w:r w:rsidR="004C27B5" w:rsidRPr="004C27B5">
        <w:rPr>
          <w:rFonts w:asciiTheme="majorEastAsia" w:eastAsiaTheme="majorEastAsia" w:hAnsiTheme="majorEastAsia" w:hint="eastAsia"/>
          <w:shd w:val="pct15" w:color="auto" w:fill="FFFFFF"/>
        </w:rPr>
        <w:t>研究対象者には研究内容を記載した説明文書を用いて研究</w:t>
      </w:r>
      <w:r w:rsidR="0084499C">
        <w:rPr>
          <w:rFonts w:asciiTheme="majorEastAsia" w:eastAsiaTheme="majorEastAsia" w:hAnsiTheme="majorEastAsia" w:hint="eastAsia"/>
          <w:shd w:val="pct15" w:color="auto" w:fill="FFFFFF"/>
        </w:rPr>
        <w:t>者</w:t>
      </w:r>
      <w:r w:rsidR="004C27B5" w:rsidRPr="004C27B5">
        <w:rPr>
          <w:rFonts w:asciiTheme="majorEastAsia" w:eastAsiaTheme="majorEastAsia" w:hAnsiTheme="majorEastAsia" w:hint="eastAsia"/>
          <w:shd w:val="pct15" w:color="auto" w:fill="FFFFFF"/>
        </w:rPr>
        <w:t>が説明を行い、</w:t>
      </w:r>
      <w:r>
        <w:rPr>
          <w:rFonts w:asciiTheme="majorEastAsia" w:eastAsiaTheme="majorEastAsia" w:hAnsiTheme="majorEastAsia" w:hint="eastAsia"/>
          <w:shd w:val="pct15" w:color="auto" w:fill="FFFFFF"/>
        </w:rPr>
        <w:t>研究参加に</w:t>
      </w:r>
      <w:r w:rsidR="0084499C">
        <w:rPr>
          <w:rFonts w:asciiTheme="majorEastAsia" w:eastAsiaTheme="majorEastAsia" w:hAnsiTheme="majorEastAsia" w:hint="eastAsia"/>
          <w:shd w:val="pct15" w:color="auto" w:fill="FFFFFF"/>
        </w:rPr>
        <w:t>関心を示した対象者においては</w:t>
      </w:r>
      <w:r w:rsidR="00381D8E">
        <w:rPr>
          <w:rFonts w:asciiTheme="majorEastAsia" w:eastAsiaTheme="majorEastAsia" w:hAnsiTheme="majorEastAsia" w:hint="eastAsia"/>
          <w:shd w:val="pct15" w:color="auto" w:fill="FFFFFF"/>
        </w:rPr>
        <w:t>「同意書」</w:t>
      </w:r>
      <w:r w:rsidR="004C27B5" w:rsidRPr="004C27B5">
        <w:rPr>
          <w:rFonts w:asciiTheme="majorEastAsia" w:eastAsiaTheme="majorEastAsia" w:hAnsiTheme="majorEastAsia" w:hint="eastAsia"/>
          <w:shd w:val="pct15" w:color="auto" w:fill="FFFFFF"/>
        </w:rPr>
        <w:t>によ</w:t>
      </w:r>
      <w:r w:rsidR="0084499C">
        <w:rPr>
          <w:rFonts w:asciiTheme="majorEastAsia" w:eastAsiaTheme="majorEastAsia" w:hAnsiTheme="majorEastAsia" w:hint="eastAsia"/>
          <w:shd w:val="pct15" w:color="auto" w:fill="FFFFFF"/>
        </w:rPr>
        <w:t>り</w:t>
      </w:r>
      <w:r w:rsidR="004C27B5" w:rsidRPr="004C27B5">
        <w:rPr>
          <w:rFonts w:asciiTheme="majorEastAsia" w:eastAsiaTheme="majorEastAsia" w:hAnsiTheme="majorEastAsia" w:hint="eastAsia"/>
          <w:shd w:val="pct15" w:color="auto" w:fill="FFFFFF"/>
        </w:rPr>
        <w:t>同意を得る</w:t>
      </w:r>
      <w:r w:rsidR="004C27B5" w:rsidRPr="005C1F16">
        <w:rPr>
          <w:rFonts w:asciiTheme="majorEastAsia" w:eastAsiaTheme="majorEastAsia" w:hAnsiTheme="majorEastAsia" w:hint="eastAsia"/>
        </w:rPr>
        <w:t>。</w:t>
      </w:r>
    </w:p>
    <w:p w14:paraId="2FD5A393" w14:textId="03B8F258" w:rsidR="0084499C" w:rsidRPr="0084499C" w:rsidRDefault="0084499C" w:rsidP="005C1F16">
      <w:pPr>
        <w:pStyle w:val="af2"/>
        <w:rPr>
          <w:rFonts w:ascii="ＭＳ ゴシック" w:eastAsia="ＭＳ ゴシック" w:hAnsi="ＭＳ ゴシック"/>
          <w:b/>
          <w:bCs/>
          <w:shd w:val="pct15" w:color="auto" w:fill="FFFFFF"/>
        </w:rPr>
      </w:pPr>
      <w:r w:rsidRPr="0084499C">
        <w:rPr>
          <w:rFonts w:ascii="ＭＳ ゴシック" w:eastAsia="ＭＳ ゴシック" w:hAnsi="ＭＳ ゴシック" w:hint="eastAsia"/>
          <w:b/>
          <w:bCs/>
          <w:shd w:val="pct15" w:color="auto" w:fill="FFFFFF"/>
        </w:rPr>
        <w:t>3)</w:t>
      </w:r>
      <w:r w:rsidR="002C21EF" w:rsidRPr="002C21EF">
        <w:rPr>
          <w:rFonts w:ascii="ＭＳ ゴシック" w:eastAsia="ＭＳ ゴシック" w:hAnsi="ＭＳ ゴシック" w:hint="eastAsia"/>
          <w:b/>
          <w:bCs/>
          <w:shd w:val="pct15" w:color="auto" w:fill="FFFFFF"/>
        </w:rPr>
        <w:t>ベースライン調査</w:t>
      </w:r>
    </w:p>
    <w:p w14:paraId="4C028C25" w14:textId="07DDD58C" w:rsidR="00A9490D" w:rsidRDefault="004C27B5" w:rsidP="005C1F16">
      <w:pPr>
        <w:pStyle w:val="af2"/>
        <w:rPr>
          <w:rFonts w:ascii="ＭＳ ゴシック" w:eastAsia="ＭＳ ゴシック" w:hAnsi="ＭＳ ゴシック"/>
          <w:shd w:val="pct15" w:color="auto" w:fill="FFFFFF"/>
        </w:rPr>
      </w:pPr>
      <w:r w:rsidRPr="005C1F16">
        <w:rPr>
          <w:rFonts w:ascii="ＭＳ ゴシック" w:eastAsia="ＭＳ ゴシック" w:hAnsi="ＭＳ ゴシック" w:hint="eastAsia"/>
          <w:shd w:val="pct15" w:color="auto" w:fill="FFFFFF"/>
        </w:rPr>
        <w:t>通常診療で取得された初診時からの診療データを</w:t>
      </w:r>
      <w:r w:rsidR="002C21EF">
        <w:rPr>
          <w:rFonts w:ascii="ＭＳ ゴシック" w:eastAsia="ＭＳ ゴシック" w:hAnsi="ＭＳ ゴシック" w:hint="eastAsia"/>
          <w:shd w:val="pct15" w:color="auto" w:fill="FFFFFF"/>
        </w:rPr>
        <w:t>診療録から</w:t>
      </w:r>
      <w:r w:rsidR="00F644BD">
        <w:rPr>
          <w:rFonts w:asciiTheme="majorEastAsia" w:eastAsiaTheme="majorEastAsia" w:hAnsiTheme="majorEastAsia" w:hint="eastAsia"/>
          <w:spacing w:val="2"/>
          <w:shd w:val="pct15" w:color="auto" w:fill="FFFFFF"/>
        </w:rPr>
        <w:t>後方視的に</w:t>
      </w:r>
      <w:r w:rsidRPr="005C1F16">
        <w:rPr>
          <w:rFonts w:ascii="ＭＳ ゴシック" w:eastAsia="ＭＳ ゴシック" w:hAnsi="ＭＳ ゴシック" w:hint="eastAsia"/>
          <w:shd w:val="pct15" w:color="auto" w:fill="FFFFFF"/>
        </w:rPr>
        <w:t>収集する</w:t>
      </w:r>
      <w:r w:rsidR="0084499C">
        <w:rPr>
          <w:rFonts w:ascii="ＭＳ ゴシック" w:eastAsia="ＭＳ ゴシック" w:hAnsi="ＭＳ ゴシック" w:hint="eastAsia"/>
          <w:shd w:val="pct15" w:color="auto" w:fill="FFFFFF"/>
        </w:rPr>
        <w:t>とともに</w:t>
      </w:r>
      <w:r w:rsidR="006038D8">
        <w:rPr>
          <w:rFonts w:ascii="ＭＳ ゴシック" w:eastAsia="ＭＳ ゴシック" w:hAnsi="ＭＳ ゴシック" w:hint="eastAsia"/>
          <w:shd w:val="pct15" w:color="auto" w:fill="FFFFFF"/>
        </w:rPr>
        <w:t>、対象者への</w:t>
      </w:r>
      <w:r w:rsidR="006038D8" w:rsidRPr="00FF1D8E">
        <w:rPr>
          <w:rFonts w:ascii="ＭＳ ゴシック" w:eastAsia="ＭＳ ゴシック" w:hAnsi="ＭＳ ゴシック" w:hint="eastAsia"/>
          <w:shd w:val="pct15" w:color="auto" w:fill="FFFFFF"/>
        </w:rPr>
        <w:t>自記式質問票</w:t>
      </w:r>
      <w:r w:rsidR="006038D8">
        <w:rPr>
          <w:rFonts w:ascii="ＭＳ ゴシック" w:eastAsia="ＭＳ ゴシック" w:hAnsi="ＭＳ ゴシック" w:hint="eastAsia"/>
          <w:shd w:val="pct15" w:color="auto" w:fill="FFFFFF"/>
        </w:rPr>
        <w:t>により○○について収集する。</w:t>
      </w:r>
      <w:r w:rsidR="00A9490D" w:rsidRPr="00A9490D">
        <w:rPr>
          <w:rFonts w:ascii="ＭＳ ゴシック" w:eastAsia="ＭＳ ゴシック" w:hAnsi="ＭＳ ゴシック" w:hint="eastAsia"/>
          <w:shd w:val="pct15" w:color="auto" w:fill="FFFFFF"/>
        </w:rPr>
        <w:t>本研究で実施する</w:t>
      </w:r>
      <w:r w:rsidR="00A9490D">
        <w:rPr>
          <w:rFonts w:ascii="ＭＳ ゴシック" w:eastAsia="ＭＳ ゴシック" w:hAnsi="ＭＳ ゴシック" w:hint="eastAsia"/>
          <w:shd w:val="pct15" w:color="auto" w:fill="FFFFFF"/>
        </w:rPr>
        <w:t>○○</w:t>
      </w:r>
      <w:r w:rsidR="00A9490D" w:rsidRPr="00A9490D">
        <w:rPr>
          <w:rFonts w:ascii="ＭＳ ゴシック" w:eastAsia="ＭＳ ゴシック" w:hAnsi="ＭＳ ゴシック" w:hint="eastAsia"/>
          <w:shd w:val="pct15" w:color="auto" w:fill="FFFFFF"/>
        </w:rPr>
        <w:t>解析のために、採血</w:t>
      </w:r>
      <w:r w:rsidR="006038D8">
        <w:rPr>
          <w:rFonts w:ascii="ＭＳ ゴシック" w:eastAsia="ＭＳ ゴシック" w:hAnsi="ＭＳ ゴシック" w:hint="eastAsia"/>
          <w:shd w:val="pct15" w:color="auto" w:fill="FFFFFF"/>
        </w:rPr>
        <w:t>（1</w:t>
      </w:r>
      <w:r w:rsidR="006038D8" w:rsidRPr="00A9490D">
        <w:rPr>
          <w:rFonts w:ascii="ＭＳ ゴシック" w:eastAsia="ＭＳ ゴシック" w:hAnsi="ＭＳ ゴシック" w:hint="eastAsia"/>
          <w:shd w:val="pct15" w:color="auto" w:fill="FFFFFF"/>
        </w:rPr>
        <w:t>回</w:t>
      </w:r>
      <w:r w:rsidR="006038D8">
        <w:rPr>
          <w:rFonts w:ascii="ＭＳ ゴシック" w:eastAsia="ＭＳ ゴシック" w:hAnsi="ＭＳ ゴシック" w:hint="eastAsia"/>
          <w:shd w:val="pct15" w:color="auto" w:fill="FFFFFF"/>
        </w:rPr>
        <w:t>XX</w:t>
      </w:r>
      <w:r w:rsidR="006038D8" w:rsidRPr="00A9490D">
        <w:rPr>
          <w:rFonts w:ascii="ＭＳ ゴシック" w:eastAsia="ＭＳ ゴシック" w:hAnsi="ＭＳ ゴシック" w:hint="eastAsia"/>
          <w:shd w:val="pct15" w:color="auto" w:fill="FFFFFF"/>
        </w:rPr>
        <w:t>ml</w:t>
      </w:r>
      <w:r w:rsidR="006038D8">
        <w:rPr>
          <w:rFonts w:ascii="ＭＳ ゴシック" w:eastAsia="ＭＳ ゴシック" w:hAnsi="ＭＳ ゴシック" w:hint="eastAsia"/>
          <w:shd w:val="pct15" w:color="auto" w:fill="FFFFFF"/>
        </w:rPr>
        <w:t>：</w:t>
      </w:r>
      <w:r w:rsidR="006038D8" w:rsidRPr="00A9490D">
        <w:rPr>
          <w:rFonts w:ascii="ＭＳ ゴシック" w:eastAsia="ＭＳ ゴシック" w:hAnsi="ＭＳ ゴシック" w:hint="eastAsia"/>
          <w:shd w:val="pct15" w:color="auto" w:fill="FFFFFF"/>
        </w:rPr>
        <w:t>年齢や体格に応じて適宜調整する</w:t>
      </w:r>
      <w:r w:rsidR="006038D8">
        <w:rPr>
          <w:rFonts w:ascii="ＭＳ ゴシック" w:eastAsia="ＭＳ ゴシック" w:hAnsi="ＭＳ ゴシック" w:hint="eastAsia"/>
          <w:shd w:val="pct15" w:color="auto" w:fill="FFFFFF"/>
        </w:rPr>
        <w:t>。</w:t>
      </w:r>
      <w:r w:rsidR="006038D8" w:rsidRPr="00A9490D">
        <w:rPr>
          <w:rFonts w:ascii="ＭＳ ゴシック" w:eastAsia="ＭＳ ゴシック" w:hAnsi="ＭＳ ゴシック" w:hint="eastAsia"/>
          <w:shd w:val="pct15" w:color="auto" w:fill="FFFFFF"/>
        </w:rPr>
        <w:t>）</w:t>
      </w:r>
      <w:r w:rsidR="00A9490D" w:rsidRPr="00A9490D">
        <w:rPr>
          <w:rFonts w:ascii="ＭＳ ゴシック" w:eastAsia="ＭＳ ゴシック" w:hAnsi="ＭＳ ゴシック" w:hint="eastAsia"/>
          <w:shd w:val="pct15" w:color="auto" w:fill="FFFFFF"/>
        </w:rPr>
        <w:t>を</w:t>
      </w:r>
      <w:r w:rsidR="00A9490D">
        <w:rPr>
          <w:rFonts w:ascii="ＭＳ ゴシック" w:eastAsia="ＭＳ ゴシック" w:hAnsi="ＭＳ ゴシック" w:hint="eastAsia"/>
          <w:shd w:val="pct15" w:color="auto" w:fill="FFFFFF"/>
        </w:rPr>
        <w:t>行う</w:t>
      </w:r>
      <w:r w:rsidR="00A9490D" w:rsidRPr="00A9490D">
        <w:rPr>
          <w:rFonts w:ascii="ＭＳ ゴシック" w:eastAsia="ＭＳ ゴシック" w:hAnsi="ＭＳ ゴシック" w:hint="eastAsia"/>
          <w:shd w:val="pct15" w:color="auto" w:fill="FFFFFF"/>
        </w:rPr>
        <w:t>。</w:t>
      </w:r>
    </w:p>
    <w:p w14:paraId="37A4B65C" w14:textId="3AFFE6FF" w:rsidR="006038D8" w:rsidRPr="006038D8" w:rsidRDefault="006038D8" w:rsidP="005C1F16">
      <w:pPr>
        <w:pStyle w:val="af2"/>
        <w:rPr>
          <w:rFonts w:ascii="ＭＳ ゴシック" w:eastAsia="ＭＳ ゴシック" w:hAnsi="ＭＳ ゴシック"/>
          <w:b/>
          <w:bCs/>
          <w:shd w:val="pct15" w:color="auto" w:fill="FFFFFF"/>
        </w:rPr>
      </w:pPr>
      <w:r w:rsidRPr="006038D8">
        <w:rPr>
          <w:rFonts w:ascii="ＭＳ ゴシック" w:eastAsia="ＭＳ ゴシック" w:hAnsi="ＭＳ ゴシック" w:hint="eastAsia"/>
          <w:b/>
          <w:bCs/>
          <w:shd w:val="pct15" w:color="auto" w:fill="FFFFFF"/>
        </w:rPr>
        <w:t>4)追跡調査</w:t>
      </w:r>
    </w:p>
    <w:p w14:paraId="7783127C" w14:textId="567B8017" w:rsidR="004C27B5" w:rsidRDefault="006038D8" w:rsidP="006038D8">
      <w:pPr>
        <w:pStyle w:val="af2"/>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1</w:t>
      </w:r>
      <w:r w:rsidRPr="006038D8">
        <w:rPr>
          <w:rFonts w:ascii="ＭＳ ゴシック" w:eastAsia="ＭＳ ゴシック" w:hAnsi="ＭＳ ゴシック" w:hint="eastAsia"/>
          <w:shd w:val="pct15" w:color="auto" w:fill="FFFFFF"/>
        </w:rPr>
        <w:t>年に</w:t>
      </w:r>
      <w:r>
        <w:rPr>
          <w:rFonts w:ascii="ＭＳ ゴシック" w:eastAsia="ＭＳ ゴシック" w:hAnsi="ＭＳ ゴシック" w:hint="eastAsia"/>
          <w:shd w:val="pct15" w:color="auto" w:fill="FFFFFF"/>
        </w:rPr>
        <w:t>XX</w:t>
      </w:r>
      <w:r w:rsidRPr="006038D8">
        <w:rPr>
          <w:rFonts w:ascii="ＭＳ ゴシック" w:eastAsia="ＭＳ ゴシック" w:hAnsi="ＭＳ ゴシック" w:hint="eastAsia"/>
          <w:shd w:val="pct15" w:color="auto" w:fill="FFFFFF"/>
        </w:rPr>
        <w:t>回の追跡調査の時点で、通常診療の目的で通院している研究対象者については、受診時に担当者からの質問に応じて追跡調査で収集される</w:t>
      </w:r>
      <w:r w:rsidR="00BD22CB">
        <w:rPr>
          <w:rFonts w:ascii="ＭＳ ゴシック" w:eastAsia="ＭＳ ゴシック" w:hAnsi="ＭＳ ゴシック" w:hint="eastAsia"/>
          <w:shd w:val="pct15" w:color="auto" w:fill="FFFFFF"/>
        </w:rPr>
        <w:t>診療データ</w:t>
      </w:r>
      <w:r w:rsidRPr="006038D8">
        <w:rPr>
          <w:rFonts w:ascii="ＭＳ ゴシック" w:eastAsia="ＭＳ ゴシック" w:hAnsi="ＭＳ ゴシック" w:hint="eastAsia"/>
          <w:shd w:val="pct15" w:color="auto" w:fill="FFFFFF"/>
        </w:rPr>
        <w:t>、通常の診療で採血検査がある場合には、</w:t>
      </w:r>
      <w:r>
        <w:rPr>
          <w:rFonts w:ascii="ＭＳ ゴシック" w:eastAsia="ＭＳ ゴシック" w:hAnsi="ＭＳ ゴシック" w:hint="eastAsia"/>
          <w:shd w:val="pct15" w:color="auto" w:fill="FFFFFF"/>
        </w:rPr>
        <w:t>XX</w:t>
      </w:r>
      <w:r w:rsidRPr="006038D8">
        <w:rPr>
          <w:rFonts w:ascii="ＭＳ ゴシック" w:eastAsia="ＭＳ ゴシック" w:hAnsi="ＭＳ ゴシック" w:hint="eastAsia"/>
          <w:shd w:val="pct15" w:color="auto" w:fill="FFFFFF"/>
        </w:rPr>
        <w:t>mLの血液検体を提供し調査に参加する。</w:t>
      </w:r>
    </w:p>
    <w:p w14:paraId="7043F829" w14:textId="77777777" w:rsidR="005C1F16" w:rsidRDefault="005C1F16" w:rsidP="005C1F16">
      <w:pPr>
        <w:pStyle w:val="af2"/>
        <w:autoSpaceDE w:val="0"/>
        <w:autoSpaceDN w:val="0"/>
        <w:ind w:left="253" w:hangingChars="100" w:hanging="253"/>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②収集する方法</w:t>
      </w:r>
    </w:p>
    <w:p w14:paraId="7365A954" w14:textId="30B85918" w:rsidR="00FF1D8E" w:rsidRPr="006038D8" w:rsidRDefault="006038D8" w:rsidP="006038D8">
      <w:pPr>
        <w:pStyle w:val="af2"/>
        <w:rPr>
          <w:rFonts w:ascii="ＭＳ ゴシック" w:eastAsia="ＭＳ ゴシック" w:hAnsi="ＭＳ ゴシック"/>
          <w:shd w:val="pct15" w:color="auto" w:fill="FFFFFF"/>
        </w:rPr>
      </w:pPr>
      <w:r w:rsidRPr="006038D8">
        <w:rPr>
          <w:rFonts w:ascii="ＭＳ ゴシック" w:eastAsia="ＭＳ ゴシック" w:hAnsi="ＭＳ ゴシック" w:hint="eastAsia"/>
          <w:shd w:val="pct15" w:color="auto" w:fill="FFFFFF"/>
        </w:rPr>
        <w:t>本研究では、対象症例データは自記式質問票とカルテの収集、血液検査によって収集される。</w:t>
      </w:r>
      <w:r w:rsidR="00FF1D8E" w:rsidRPr="006038D8">
        <w:rPr>
          <w:rFonts w:ascii="ＭＳ ゴシック" w:eastAsia="ＭＳ ゴシック" w:hAnsi="ＭＳ ゴシック" w:hint="eastAsia"/>
          <w:shd w:val="pct15" w:color="auto" w:fill="FFFFFF"/>
        </w:rPr>
        <w:t>ベースライン調査・追跡調査における収集項目やその収集方法については下記の通り。</w:t>
      </w:r>
    </w:p>
    <w:p w14:paraId="4AEABF84" w14:textId="41014204" w:rsidR="00FF1D8E" w:rsidRPr="009D57A3" w:rsidRDefault="00FF1D8E" w:rsidP="00FF1D8E">
      <w:pPr>
        <w:autoSpaceDE w:val="0"/>
        <w:autoSpaceDN w:val="0"/>
        <w:snapToGrid w:val="0"/>
        <w:ind w:left="252" w:hangingChars="100" w:hanging="252"/>
        <w:rPr>
          <w:rFonts w:asciiTheme="majorEastAsia" w:eastAsiaTheme="majorEastAsia" w:hAnsiTheme="majorEastAsia"/>
          <w:shd w:val="pct15" w:color="auto" w:fill="FFFFFF"/>
        </w:rPr>
      </w:pPr>
      <w:r w:rsidRPr="009D57A3">
        <w:rPr>
          <w:rFonts w:asciiTheme="majorEastAsia" w:eastAsiaTheme="majorEastAsia" w:hAnsiTheme="majorEastAsia" w:hint="eastAsia"/>
          <w:color w:val="auto"/>
          <w:shd w:val="pct15" w:color="auto" w:fill="FFFFFF"/>
        </w:rPr>
        <w:t>・</w:t>
      </w:r>
      <w:r w:rsidRPr="009D57A3">
        <w:rPr>
          <w:rFonts w:asciiTheme="majorEastAsia" w:eastAsiaTheme="majorEastAsia" w:hAnsiTheme="majorEastAsia" w:hint="eastAsia"/>
          <w:shd w:val="pct15" w:color="auto" w:fill="FFFFFF"/>
        </w:rPr>
        <w:t>自記式質問</w:t>
      </w:r>
      <w:r w:rsidR="00721D56">
        <w:rPr>
          <w:rFonts w:asciiTheme="majorEastAsia" w:eastAsiaTheme="majorEastAsia" w:hAnsiTheme="majorEastAsia" w:hint="eastAsia"/>
          <w:shd w:val="pct15" w:color="auto" w:fill="FFFFFF"/>
        </w:rPr>
        <w:t>票</w:t>
      </w:r>
      <w:r w:rsidRPr="009D57A3">
        <w:rPr>
          <w:rFonts w:asciiTheme="majorEastAsia" w:eastAsiaTheme="majorEastAsia" w:hAnsiTheme="majorEastAsia" w:hint="eastAsia"/>
          <w:shd w:val="pct15" w:color="auto" w:fill="FFFFFF"/>
        </w:rPr>
        <w:t>：</w:t>
      </w:r>
    </w:p>
    <w:p w14:paraId="4821C2B7" w14:textId="1C80F1A2" w:rsidR="00721D56" w:rsidRDefault="00FF1D8E" w:rsidP="00721D56">
      <w:pPr>
        <w:autoSpaceDE w:val="0"/>
        <w:autoSpaceDN w:val="0"/>
        <w:snapToGrid w:val="0"/>
        <w:ind w:firstLineChars="100" w:firstLine="252"/>
        <w:rPr>
          <w:rFonts w:asciiTheme="majorEastAsia" w:eastAsiaTheme="majorEastAsia" w:hAnsiTheme="majorEastAsia"/>
          <w:color w:val="auto"/>
          <w:shd w:val="pct15" w:color="auto" w:fill="FFFFFF"/>
        </w:rPr>
      </w:pPr>
      <w:r w:rsidRPr="009D57A3">
        <w:rPr>
          <w:rFonts w:asciiTheme="majorEastAsia" w:eastAsiaTheme="majorEastAsia" w:hAnsiTheme="majorEastAsia" w:hint="eastAsia"/>
          <w:shd w:val="pct15" w:color="auto" w:fill="FFFFFF"/>
        </w:rPr>
        <w:t>ベースライン調査時に、生活習慣、身体活動、</w:t>
      </w:r>
      <w:r w:rsidR="005C16C6">
        <w:rPr>
          <w:rFonts w:asciiTheme="majorEastAsia" w:eastAsiaTheme="majorEastAsia" w:hAnsiTheme="majorEastAsia" w:hint="eastAsia"/>
          <w:shd w:val="pct15" w:color="auto" w:fill="FFFFFF"/>
        </w:rPr>
        <w:t>栄養摂取状況</w:t>
      </w:r>
      <w:r w:rsidRPr="009D57A3">
        <w:rPr>
          <w:rFonts w:asciiTheme="majorEastAsia" w:eastAsiaTheme="majorEastAsia" w:hAnsiTheme="majorEastAsia" w:hint="eastAsia"/>
          <w:shd w:val="pct15" w:color="auto" w:fill="FFFFFF"/>
        </w:rPr>
        <w:t>..について収集する。</w:t>
      </w:r>
    </w:p>
    <w:p w14:paraId="2D492EEB" w14:textId="14092E53" w:rsidR="00381D8E" w:rsidRDefault="00721D56" w:rsidP="00A9490D">
      <w:pPr>
        <w:autoSpaceDE w:val="0"/>
        <w:autoSpaceDN w:val="0"/>
        <w:snapToGrid w:val="0"/>
        <w:ind w:leftChars="100" w:left="252"/>
        <w:rPr>
          <w:rFonts w:asciiTheme="majorEastAsia" w:eastAsiaTheme="majorEastAsia" w:hAnsiTheme="majorEastAsia"/>
          <w:color w:val="auto"/>
          <w:shd w:val="pct15" w:color="auto" w:fill="FFFFFF"/>
        </w:rPr>
      </w:pPr>
      <w:r w:rsidRPr="009D57A3">
        <w:rPr>
          <w:rFonts w:asciiTheme="majorEastAsia" w:eastAsiaTheme="majorEastAsia" w:hAnsiTheme="majorEastAsia" w:hint="eastAsia"/>
          <w:shd w:val="pct15" w:color="auto" w:fill="FFFFFF"/>
        </w:rPr>
        <w:t>自記式質問</w:t>
      </w:r>
      <w:r>
        <w:rPr>
          <w:rFonts w:asciiTheme="majorEastAsia" w:eastAsiaTheme="majorEastAsia" w:hAnsiTheme="majorEastAsia" w:hint="eastAsia"/>
          <w:shd w:val="pct15" w:color="auto" w:fill="FFFFFF"/>
        </w:rPr>
        <w:t>票における質問と回答</w:t>
      </w:r>
      <w:r w:rsidRPr="00FF1D8E">
        <w:rPr>
          <w:rFonts w:asciiTheme="majorEastAsia" w:eastAsiaTheme="majorEastAsia" w:hAnsiTheme="majorEastAsia" w:hint="eastAsia"/>
          <w:shd w:val="pct15" w:color="auto" w:fill="FFFFFF"/>
        </w:rPr>
        <w:t>項目の詳細は別紙参照</w:t>
      </w:r>
      <w:r w:rsidR="005C16C6">
        <w:rPr>
          <w:rFonts w:asciiTheme="majorEastAsia" w:eastAsiaTheme="majorEastAsia" w:hAnsiTheme="majorEastAsia" w:hint="eastAsia"/>
          <w:shd w:val="pct15" w:color="auto" w:fill="FFFFFF"/>
        </w:rPr>
        <w:t>（</w:t>
      </w:r>
      <w:r w:rsidR="00A9490D" w:rsidRPr="00A9490D">
        <w:rPr>
          <w:rFonts w:asciiTheme="majorEastAsia" w:eastAsiaTheme="majorEastAsia" w:hAnsiTheme="majorEastAsia" w:hint="eastAsia"/>
          <w:shd w:val="pct15" w:color="auto" w:fill="FFFFFF"/>
        </w:rPr>
        <w:t>回答時間</w:t>
      </w:r>
      <w:r w:rsidR="005C16C6">
        <w:rPr>
          <w:rFonts w:asciiTheme="majorEastAsia" w:eastAsiaTheme="majorEastAsia" w:hAnsiTheme="majorEastAsia" w:hint="eastAsia"/>
          <w:shd w:val="pct15" w:color="auto" w:fill="FFFFFF"/>
        </w:rPr>
        <w:t>：約</w:t>
      </w:r>
      <w:r w:rsidR="00A9490D">
        <w:rPr>
          <w:rFonts w:asciiTheme="majorEastAsia" w:eastAsiaTheme="majorEastAsia" w:hAnsiTheme="majorEastAsia" w:hint="eastAsia"/>
          <w:shd w:val="pct15" w:color="auto" w:fill="FFFFFF"/>
        </w:rPr>
        <w:t>XX</w:t>
      </w:r>
      <w:r w:rsidR="00A9490D" w:rsidRPr="00A9490D">
        <w:rPr>
          <w:rFonts w:asciiTheme="majorEastAsia" w:eastAsiaTheme="majorEastAsia" w:hAnsiTheme="majorEastAsia" w:hint="eastAsia"/>
          <w:shd w:val="pct15" w:color="auto" w:fill="FFFFFF"/>
        </w:rPr>
        <w:t>分</w:t>
      </w:r>
      <w:r w:rsidR="005C16C6">
        <w:rPr>
          <w:rFonts w:asciiTheme="majorEastAsia" w:eastAsiaTheme="majorEastAsia" w:hAnsiTheme="majorEastAsia" w:hint="eastAsia"/>
          <w:shd w:val="pct15" w:color="auto" w:fill="FFFFFF"/>
        </w:rPr>
        <w:t>）</w:t>
      </w:r>
      <w:r w:rsidR="00A9490D">
        <w:rPr>
          <w:rFonts w:asciiTheme="majorEastAsia" w:eastAsiaTheme="majorEastAsia" w:hAnsiTheme="majorEastAsia" w:hint="eastAsia"/>
          <w:shd w:val="pct15" w:color="auto" w:fill="FFFFFF"/>
        </w:rPr>
        <w:t>。</w:t>
      </w:r>
    </w:p>
    <w:p w14:paraId="72D6B38A" w14:textId="6058B225" w:rsidR="00FF1D8E" w:rsidRPr="009D57A3" w:rsidRDefault="00FF1D8E" w:rsidP="00FF1D8E">
      <w:pPr>
        <w:autoSpaceDE w:val="0"/>
        <w:autoSpaceDN w:val="0"/>
        <w:snapToGrid w:val="0"/>
        <w:rPr>
          <w:rFonts w:asciiTheme="majorEastAsia" w:eastAsiaTheme="majorEastAsia" w:hAnsiTheme="majorEastAsia"/>
          <w:color w:val="auto"/>
          <w:shd w:val="pct15" w:color="auto" w:fill="FFFFFF"/>
        </w:rPr>
      </w:pPr>
      <w:r w:rsidRPr="009D57A3">
        <w:rPr>
          <w:rFonts w:asciiTheme="majorEastAsia" w:eastAsiaTheme="majorEastAsia" w:hAnsiTheme="majorEastAsia" w:hint="eastAsia"/>
          <w:color w:val="auto"/>
          <w:shd w:val="pct15" w:color="auto" w:fill="FFFFFF"/>
        </w:rPr>
        <w:t>・診療録からの</w:t>
      </w:r>
      <w:r w:rsidR="006038D8">
        <w:rPr>
          <w:rFonts w:asciiTheme="majorEastAsia" w:eastAsiaTheme="majorEastAsia" w:hAnsiTheme="majorEastAsia" w:hint="eastAsia"/>
          <w:color w:val="auto"/>
          <w:shd w:val="pct15" w:color="auto" w:fill="FFFFFF"/>
        </w:rPr>
        <w:t>収集</w:t>
      </w:r>
    </w:p>
    <w:p w14:paraId="31B2BC01" w14:textId="7F3D93F4" w:rsidR="00FF1D8E" w:rsidRPr="00FF1D8E" w:rsidRDefault="00FF1D8E" w:rsidP="00381D8E">
      <w:pPr>
        <w:pStyle w:val="af2"/>
        <w:ind w:leftChars="100" w:left="252"/>
        <w:rPr>
          <w:rFonts w:asciiTheme="majorEastAsia" w:eastAsiaTheme="majorEastAsia" w:hAnsiTheme="majorEastAsia"/>
          <w:shd w:val="pct15" w:color="auto" w:fill="FFFFFF"/>
        </w:rPr>
      </w:pPr>
      <w:r w:rsidRPr="00FF1D8E">
        <w:rPr>
          <w:rFonts w:asciiTheme="majorEastAsia" w:eastAsiaTheme="majorEastAsia" w:hAnsiTheme="majorEastAsia" w:hint="eastAsia"/>
          <w:shd w:val="pct15" w:color="auto" w:fill="FFFFFF"/>
        </w:rPr>
        <w:t>患者背景について身体計測値や</w:t>
      </w:r>
      <w:r w:rsidR="00631E05">
        <w:rPr>
          <w:rFonts w:asciiTheme="majorEastAsia" w:eastAsiaTheme="majorEastAsia" w:hAnsiTheme="majorEastAsia" w:hint="eastAsia"/>
          <w:shd w:val="pct15" w:color="auto" w:fill="FFFFFF"/>
        </w:rPr>
        <w:t>○○</w:t>
      </w:r>
      <w:r w:rsidRPr="00FF1D8E">
        <w:rPr>
          <w:rFonts w:asciiTheme="majorEastAsia" w:eastAsiaTheme="majorEastAsia" w:hAnsiTheme="majorEastAsia" w:hint="eastAsia"/>
          <w:shd w:val="pct15" w:color="auto" w:fill="FFFFFF"/>
        </w:rPr>
        <w:t>検査、○○時の状況に関する医療情報は研究者がカルテから</w:t>
      </w:r>
      <w:r w:rsidR="005C16C6">
        <w:rPr>
          <w:rFonts w:asciiTheme="majorEastAsia" w:eastAsiaTheme="majorEastAsia" w:hAnsiTheme="majorEastAsia" w:hint="eastAsia"/>
          <w:shd w:val="pct15" w:color="auto" w:fill="FFFFFF"/>
        </w:rPr>
        <w:t>収集</w:t>
      </w:r>
      <w:r w:rsidRPr="00FF1D8E">
        <w:rPr>
          <w:rFonts w:asciiTheme="majorEastAsia" w:eastAsiaTheme="majorEastAsia" w:hAnsiTheme="majorEastAsia" w:hint="eastAsia"/>
          <w:shd w:val="pct15" w:color="auto" w:fill="FFFFFF"/>
        </w:rPr>
        <w:t>する。収集項目の詳細は別紙参照。</w:t>
      </w:r>
    </w:p>
    <w:p w14:paraId="30E34A68" w14:textId="77777777" w:rsidR="00FF1D8E" w:rsidRPr="00FF1D8E" w:rsidRDefault="00FF1D8E" w:rsidP="00FF1D8E">
      <w:pPr>
        <w:autoSpaceDE w:val="0"/>
        <w:autoSpaceDN w:val="0"/>
        <w:snapToGrid w:val="0"/>
        <w:rPr>
          <w:rFonts w:asciiTheme="majorEastAsia" w:eastAsiaTheme="majorEastAsia" w:hAnsiTheme="majorEastAsia"/>
          <w:color w:val="auto"/>
          <w:shd w:val="pct15" w:color="auto" w:fill="FFFFFF"/>
        </w:rPr>
      </w:pPr>
      <w:r w:rsidRPr="00FF1D8E">
        <w:rPr>
          <w:rFonts w:asciiTheme="majorEastAsia" w:eastAsiaTheme="majorEastAsia" w:hAnsiTheme="majorEastAsia" w:hint="eastAsia"/>
          <w:color w:val="auto"/>
          <w:shd w:val="pct15" w:color="auto" w:fill="FFFFFF"/>
        </w:rPr>
        <w:t>・血液検査：</w:t>
      </w:r>
    </w:p>
    <w:p w14:paraId="1AAA3BAB" w14:textId="5E07A8C6" w:rsidR="00FF1D8E" w:rsidRDefault="00FF1D8E" w:rsidP="005C16C6">
      <w:pPr>
        <w:autoSpaceDE w:val="0"/>
        <w:autoSpaceDN w:val="0"/>
        <w:ind w:leftChars="100" w:left="252"/>
        <w:rPr>
          <w:rFonts w:asciiTheme="majorEastAsia" w:eastAsiaTheme="majorEastAsia" w:hAnsiTheme="majorEastAsia"/>
          <w:color w:val="auto"/>
          <w:shd w:val="pct15" w:color="auto" w:fill="FFFFFF"/>
        </w:rPr>
      </w:pPr>
      <w:r w:rsidRPr="005C1F16">
        <w:rPr>
          <w:rFonts w:hAnsi="ＭＳ ゴシック" w:hint="eastAsia"/>
          <w:shd w:val="pct15" w:color="auto" w:fill="FFFFFF"/>
        </w:rPr>
        <w:t>研究目的で実施する○○</w:t>
      </w:r>
      <w:r w:rsidR="005C16C6">
        <w:rPr>
          <w:rFonts w:hAnsi="ＭＳ ゴシック" w:hint="eastAsia"/>
          <w:shd w:val="pct15" w:color="auto" w:fill="FFFFFF"/>
        </w:rPr>
        <w:t>解析</w:t>
      </w:r>
      <w:r w:rsidRPr="005C1F16">
        <w:rPr>
          <w:rFonts w:hAnsi="ＭＳ ゴシック" w:hint="eastAsia"/>
          <w:shd w:val="pct15" w:color="auto" w:fill="FFFFFF"/>
        </w:rPr>
        <w:t>について</w:t>
      </w:r>
      <w:r>
        <w:rPr>
          <w:rFonts w:hAnsi="ＭＳ ゴシック" w:hint="eastAsia"/>
          <w:shd w:val="pct15" w:color="auto" w:fill="FFFFFF"/>
        </w:rPr>
        <w:t>は</w:t>
      </w:r>
      <w:r w:rsidRPr="005C1F16">
        <w:rPr>
          <w:rFonts w:hAnsi="ＭＳ ゴシック" w:hint="eastAsia"/>
          <w:shd w:val="pct15" w:color="auto" w:fill="FFFFFF"/>
        </w:rPr>
        <w:t>、</w:t>
      </w:r>
      <w:r w:rsidRPr="00FF1D8E">
        <w:rPr>
          <w:rFonts w:asciiTheme="majorEastAsia" w:eastAsiaTheme="majorEastAsia" w:hAnsiTheme="majorEastAsia" w:hint="eastAsia"/>
          <w:color w:val="auto"/>
          <w:shd w:val="pct15" w:color="auto" w:fill="FFFFFF"/>
        </w:rPr>
        <w:t>全対象者に対して</w:t>
      </w:r>
      <w:r>
        <w:rPr>
          <w:rFonts w:asciiTheme="majorEastAsia" w:eastAsiaTheme="majorEastAsia" w:hAnsiTheme="majorEastAsia" w:hint="eastAsia"/>
          <w:color w:val="auto"/>
          <w:shd w:val="pct15" w:color="auto" w:fill="FFFFFF"/>
        </w:rPr>
        <w:t>血液</w:t>
      </w:r>
      <w:r w:rsidRPr="00FF1D8E">
        <w:rPr>
          <w:rFonts w:asciiTheme="majorEastAsia" w:eastAsiaTheme="majorEastAsia" w:hAnsiTheme="majorEastAsia" w:hint="eastAsia"/>
          <w:color w:val="auto"/>
          <w:shd w:val="pct15" w:color="auto" w:fill="FFFFFF"/>
        </w:rPr>
        <w:t>検査を実施する。</w:t>
      </w:r>
    </w:p>
    <w:p w14:paraId="66E26E60" w14:textId="15F90D44" w:rsidR="00631E05" w:rsidRPr="00A9490D" w:rsidRDefault="00631E05" w:rsidP="005C16C6">
      <w:pPr>
        <w:autoSpaceDE w:val="0"/>
        <w:autoSpaceDN w:val="0"/>
        <w:ind w:leftChars="100" w:left="252"/>
        <w:rPr>
          <w:rFonts w:asciiTheme="majorEastAsia" w:eastAsiaTheme="majorEastAsia" w:hAnsiTheme="majorEastAsia"/>
          <w:color w:val="auto"/>
          <w:shd w:val="pct15" w:color="auto" w:fill="FFFFFF"/>
        </w:rPr>
      </w:pPr>
      <w:r>
        <w:rPr>
          <w:rFonts w:asciiTheme="majorEastAsia" w:eastAsiaTheme="majorEastAsia" w:hAnsiTheme="majorEastAsia" w:hint="eastAsia"/>
          <w:color w:val="auto"/>
          <w:shd w:val="pct15" w:color="auto" w:fill="FFFFFF"/>
        </w:rPr>
        <w:t>ベースライン時の</w:t>
      </w:r>
      <w:r w:rsidR="00F366A5">
        <w:rPr>
          <w:rFonts w:asciiTheme="majorEastAsia" w:eastAsiaTheme="majorEastAsia" w:hAnsiTheme="majorEastAsia" w:hint="eastAsia"/>
          <w:color w:val="auto"/>
          <w:shd w:val="pct15" w:color="auto" w:fill="FFFFFF"/>
        </w:rPr>
        <w:t>採血</w:t>
      </w:r>
      <w:r>
        <w:rPr>
          <w:rFonts w:asciiTheme="majorEastAsia" w:eastAsiaTheme="majorEastAsia" w:hAnsiTheme="majorEastAsia" w:hint="eastAsia"/>
          <w:color w:val="auto"/>
          <w:shd w:val="pct15" w:color="auto" w:fill="FFFFFF"/>
        </w:rPr>
        <w:t>（</w:t>
      </w:r>
      <w:r>
        <w:rPr>
          <w:rFonts w:hAnsi="ＭＳ ゴシック" w:hint="eastAsia"/>
          <w:shd w:val="pct15" w:color="auto" w:fill="FFFFFF"/>
        </w:rPr>
        <w:t>1</w:t>
      </w:r>
      <w:r w:rsidRPr="00A9490D">
        <w:rPr>
          <w:rFonts w:hAnsi="ＭＳ ゴシック" w:hint="eastAsia"/>
          <w:shd w:val="pct15" w:color="auto" w:fill="FFFFFF"/>
        </w:rPr>
        <w:t>回</w:t>
      </w:r>
      <w:r>
        <w:rPr>
          <w:rFonts w:hAnsi="ＭＳ ゴシック" w:hint="eastAsia"/>
          <w:shd w:val="pct15" w:color="auto" w:fill="FFFFFF"/>
        </w:rPr>
        <w:t>XX</w:t>
      </w:r>
      <w:r w:rsidRPr="00A9490D">
        <w:rPr>
          <w:rFonts w:hAnsi="ＭＳ ゴシック" w:hint="eastAsia"/>
          <w:shd w:val="pct15" w:color="auto" w:fill="FFFFFF"/>
        </w:rPr>
        <w:t>ml</w:t>
      </w:r>
      <w:r>
        <w:rPr>
          <w:rFonts w:asciiTheme="majorEastAsia" w:eastAsiaTheme="majorEastAsia" w:hAnsiTheme="majorEastAsia" w:hint="eastAsia"/>
          <w:color w:val="auto"/>
          <w:shd w:val="pct15" w:color="auto" w:fill="FFFFFF"/>
        </w:rPr>
        <w:t>）、同意が得られた方には追跡調査時に採血（</w:t>
      </w:r>
      <w:r w:rsidR="002D0565">
        <w:rPr>
          <w:rFonts w:hAnsi="ＭＳ ゴシック" w:hint="eastAsia"/>
          <w:shd w:val="pct15" w:color="auto" w:fill="FFFFFF"/>
        </w:rPr>
        <w:t>1</w:t>
      </w:r>
      <w:r w:rsidR="002D0565" w:rsidRPr="006038D8">
        <w:rPr>
          <w:rFonts w:hAnsi="ＭＳ ゴシック" w:hint="eastAsia"/>
          <w:shd w:val="pct15" w:color="auto" w:fill="FFFFFF"/>
        </w:rPr>
        <w:t>年に</w:t>
      </w:r>
      <w:r w:rsidR="002D0565">
        <w:rPr>
          <w:rFonts w:hAnsi="ＭＳ ゴシック" w:hint="eastAsia"/>
          <w:shd w:val="pct15" w:color="auto" w:fill="FFFFFF"/>
        </w:rPr>
        <w:t>XX</w:t>
      </w:r>
      <w:r w:rsidR="002D0565" w:rsidRPr="006038D8">
        <w:rPr>
          <w:rFonts w:hAnsi="ＭＳ ゴシック" w:hint="eastAsia"/>
          <w:shd w:val="pct15" w:color="auto" w:fill="FFFFFF"/>
        </w:rPr>
        <w:t>回</w:t>
      </w:r>
      <w:r w:rsidR="002D0565">
        <w:rPr>
          <w:rFonts w:hAnsi="ＭＳ ゴシック" w:hint="eastAsia"/>
          <w:shd w:val="pct15" w:color="auto" w:fill="FFFFFF"/>
        </w:rPr>
        <w:t>、</w:t>
      </w:r>
      <w:r w:rsidR="00BD22CB">
        <w:rPr>
          <w:rFonts w:hAnsi="ＭＳ ゴシック" w:hint="eastAsia"/>
          <w:shd w:val="pct15" w:color="auto" w:fill="FFFFFF"/>
        </w:rPr>
        <w:t>採血量：</w:t>
      </w:r>
      <w:r>
        <w:rPr>
          <w:rFonts w:hAnsi="ＭＳ ゴシック" w:hint="eastAsia"/>
          <w:shd w:val="pct15" w:color="auto" w:fill="FFFFFF"/>
        </w:rPr>
        <w:t>XX</w:t>
      </w:r>
      <w:r w:rsidRPr="00A9490D">
        <w:rPr>
          <w:rFonts w:hAnsi="ＭＳ ゴシック" w:hint="eastAsia"/>
          <w:shd w:val="pct15" w:color="auto" w:fill="FFFFFF"/>
        </w:rPr>
        <w:t>ml</w:t>
      </w:r>
      <w:r>
        <w:rPr>
          <w:rFonts w:asciiTheme="majorEastAsia" w:eastAsiaTheme="majorEastAsia" w:hAnsiTheme="majorEastAsia" w:hint="eastAsia"/>
          <w:color w:val="auto"/>
          <w:shd w:val="pct15" w:color="auto" w:fill="FFFFFF"/>
        </w:rPr>
        <w:t>）を行う。</w:t>
      </w:r>
    </w:p>
    <w:p w14:paraId="249D8B49" w14:textId="515D5C12" w:rsidR="00FF1D8E" w:rsidRDefault="00FF1D8E" w:rsidP="00FF1D8E">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w:t>
      </w:r>
      <w:r>
        <w:rPr>
          <w:rFonts w:asciiTheme="majorEastAsia" w:eastAsiaTheme="majorEastAsia" w:hAnsiTheme="majorEastAsia" w:hint="eastAsia"/>
          <w:b/>
          <w:bCs/>
          <w:shd w:val="pct15" w:color="auto" w:fill="FFFFFF"/>
        </w:rPr>
        <w:t>収集する</w:t>
      </w:r>
      <w:r w:rsidRPr="00F3636C">
        <w:rPr>
          <w:rFonts w:asciiTheme="majorEastAsia" w:eastAsiaTheme="majorEastAsia" w:hAnsiTheme="majorEastAsia" w:hint="eastAsia"/>
          <w:b/>
          <w:bCs/>
          <w:shd w:val="pct15" w:color="auto" w:fill="FFFFFF"/>
        </w:rPr>
        <w:t>項目】</w:t>
      </w:r>
    </w:p>
    <w:tbl>
      <w:tblPr>
        <w:tblStyle w:val="a9"/>
        <w:tblW w:w="0" w:type="auto"/>
        <w:tblLook w:val="04A0" w:firstRow="1" w:lastRow="0" w:firstColumn="1" w:lastColumn="0" w:noHBand="0" w:noVBand="1"/>
      </w:tblPr>
      <w:tblGrid>
        <w:gridCol w:w="2830"/>
        <w:gridCol w:w="2127"/>
        <w:gridCol w:w="4671"/>
      </w:tblGrid>
      <w:tr w:rsidR="00FF1D8E" w:rsidRPr="00110C1F" w14:paraId="3F56EC55" w14:textId="77777777" w:rsidTr="004E50BA">
        <w:tc>
          <w:tcPr>
            <w:tcW w:w="2830" w:type="dxa"/>
            <w:tcBorders>
              <w:bottom w:val="double" w:sz="4" w:space="0" w:color="auto"/>
            </w:tcBorders>
          </w:tcPr>
          <w:p w14:paraId="4AF52C83" w14:textId="77777777" w:rsidR="00FF1D8E" w:rsidRPr="00110C1F"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調査</w:t>
            </w:r>
            <w:r w:rsidRPr="00110C1F">
              <w:rPr>
                <w:rFonts w:asciiTheme="majorEastAsia" w:eastAsiaTheme="majorEastAsia" w:hAnsiTheme="majorEastAsia" w:hint="eastAsia"/>
                <w:shd w:val="pct15" w:color="auto" w:fill="FFFFFF"/>
              </w:rPr>
              <w:t>項目</w:t>
            </w:r>
          </w:p>
        </w:tc>
        <w:tc>
          <w:tcPr>
            <w:tcW w:w="2127" w:type="dxa"/>
            <w:tcBorders>
              <w:bottom w:val="double" w:sz="4" w:space="0" w:color="auto"/>
            </w:tcBorders>
          </w:tcPr>
          <w:p w14:paraId="3AB971E3" w14:textId="77777777" w:rsidR="00FF1D8E" w:rsidRPr="00110C1F"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収集方法</w:t>
            </w:r>
          </w:p>
        </w:tc>
        <w:tc>
          <w:tcPr>
            <w:tcW w:w="4671" w:type="dxa"/>
            <w:tcBorders>
              <w:bottom w:val="double" w:sz="4" w:space="0" w:color="auto"/>
            </w:tcBorders>
          </w:tcPr>
          <w:p w14:paraId="7752D233" w14:textId="77777777" w:rsidR="00FF1D8E" w:rsidRPr="00110C1F"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収集</w:t>
            </w:r>
            <w:r w:rsidRPr="00110C1F">
              <w:rPr>
                <w:rFonts w:asciiTheme="majorEastAsia" w:eastAsiaTheme="majorEastAsia" w:hAnsiTheme="majorEastAsia" w:hint="eastAsia"/>
                <w:shd w:val="pct15" w:color="auto" w:fill="FFFFFF"/>
              </w:rPr>
              <w:t>データ</w:t>
            </w:r>
          </w:p>
        </w:tc>
      </w:tr>
      <w:tr w:rsidR="00FF1D8E" w:rsidRPr="00110C1F" w14:paraId="3C6BD6C3" w14:textId="77777777" w:rsidTr="004E50BA">
        <w:tc>
          <w:tcPr>
            <w:tcW w:w="2830" w:type="dxa"/>
            <w:tcBorders>
              <w:top w:val="double" w:sz="4" w:space="0" w:color="auto"/>
            </w:tcBorders>
            <w:vAlign w:val="center"/>
          </w:tcPr>
          <w:p w14:paraId="04B551D3" w14:textId="77777777" w:rsidR="00FF1D8E" w:rsidRPr="00110C1F" w:rsidRDefault="00FF1D8E" w:rsidP="004E50BA">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pacing w:val="2"/>
                <w:shd w:val="pct15" w:color="auto" w:fill="FFFFFF"/>
              </w:rPr>
              <w:t>患者背景</w:t>
            </w:r>
          </w:p>
        </w:tc>
        <w:tc>
          <w:tcPr>
            <w:tcW w:w="2127" w:type="dxa"/>
            <w:tcBorders>
              <w:top w:val="double" w:sz="4" w:space="0" w:color="auto"/>
            </w:tcBorders>
          </w:tcPr>
          <w:p w14:paraId="3B10B011" w14:textId="77777777" w:rsidR="00FF1D8E" w:rsidRPr="00110C1F"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診療録</w:t>
            </w:r>
          </w:p>
        </w:tc>
        <w:tc>
          <w:tcPr>
            <w:tcW w:w="4671" w:type="dxa"/>
            <w:tcBorders>
              <w:top w:val="double" w:sz="4" w:space="0" w:color="auto"/>
            </w:tcBorders>
          </w:tcPr>
          <w:p w14:paraId="0A3F60A9" w14:textId="77777777" w:rsidR="00FF1D8E" w:rsidRPr="00110C1F" w:rsidRDefault="00FF1D8E" w:rsidP="004E50BA">
            <w:pPr>
              <w:pStyle w:val="af2"/>
              <w:rPr>
                <w:rFonts w:asciiTheme="majorEastAsia" w:eastAsiaTheme="majorEastAsia" w:hAnsiTheme="majorEastAsia"/>
                <w:shd w:val="pct15" w:color="auto" w:fill="FFFFFF"/>
                <w:lang w:eastAsia="zh-TW"/>
              </w:rPr>
            </w:pPr>
            <w:r w:rsidRPr="00110C1F">
              <w:rPr>
                <w:rFonts w:asciiTheme="majorEastAsia" w:eastAsiaTheme="majorEastAsia" w:hAnsiTheme="majorEastAsia" w:hint="eastAsia"/>
                <w:shd w:val="pct15" w:color="auto" w:fill="FFFFFF"/>
              </w:rPr>
              <w:t>・・・</w:t>
            </w:r>
          </w:p>
        </w:tc>
      </w:tr>
      <w:tr w:rsidR="00FF1D8E" w:rsidRPr="00110C1F" w14:paraId="009AA380" w14:textId="77777777" w:rsidTr="004E50BA">
        <w:tc>
          <w:tcPr>
            <w:tcW w:w="2830" w:type="dxa"/>
            <w:vAlign w:val="center"/>
          </w:tcPr>
          <w:p w14:paraId="101AC67E" w14:textId="77777777" w:rsidR="00FF1D8E" w:rsidRPr="00110C1F"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生活習慣・身体活動</w:t>
            </w:r>
          </w:p>
        </w:tc>
        <w:tc>
          <w:tcPr>
            <w:tcW w:w="2127" w:type="dxa"/>
          </w:tcPr>
          <w:p w14:paraId="6E3D8678" w14:textId="5D25ED96" w:rsidR="00FF1D8E" w:rsidRPr="00110C1F"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自記式質問</w:t>
            </w:r>
            <w:r w:rsidR="00721D56" w:rsidRPr="00FF1D8E">
              <w:rPr>
                <w:rFonts w:ascii="ＭＳ ゴシック" w:eastAsia="ＭＳ ゴシック" w:hAnsi="ＭＳ ゴシック" w:hint="eastAsia"/>
                <w:shd w:val="pct15" w:color="auto" w:fill="FFFFFF"/>
              </w:rPr>
              <w:t>票</w:t>
            </w:r>
          </w:p>
        </w:tc>
        <w:tc>
          <w:tcPr>
            <w:tcW w:w="4671" w:type="dxa"/>
          </w:tcPr>
          <w:p w14:paraId="495C9A5C" w14:textId="77777777" w:rsidR="00FF1D8E" w:rsidRPr="00110C1F" w:rsidRDefault="00FF1D8E" w:rsidP="004E50BA">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hd w:val="pct15" w:color="auto" w:fill="FFFFFF"/>
              </w:rPr>
              <w:t>・・・</w:t>
            </w:r>
          </w:p>
        </w:tc>
      </w:tr>
      <w:tr w:rsidR="00FF1D8E" w:rsidRPr="00110C1F" w14:paraId="4F8DC3CB" w14:textId="77777777" w:rsidTr="004E50BA">
        <w:tc>
          <w:tcPr>
            <w:tcW w:w="2830" w:type="dxa"/>
            <w:vAlign w:val="center"/>
          </w:tcPr>
          <w:p w14:paraId="477F2471" w14:textId="77777777" w:rsidR="00FF1D8E" w:rsidRPr="00110C1F"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栄養摂取状況</w:t>
            </w:r>
          </w:p>
        </w:tc>
        <w:tc>
          <w:tcPr>
            <w:tcW w:w="2127" w:type="dxa"/>
          </w:tcPr>
          <w:p w14:paraId="73A5CCB4" w14:textId="2F31F8FF" w:rsidR="00FF1D8E" w:rsidRPr="00110C1F"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自記式質問</w:t>
            </w:r>
            <w:r w:rsidR="00721D56" w:rsidRPr="00FF1D8E">
              <w:rPr>
                <w:rFonts w:ascii="ＭＳ ゴシック" w:eastAsia="ＭＳ ゴシック" w:hAnsi="ＭＳ ゴシック" w:hint="eastAsia"/>
                <w:shd w:val="pct15" w:color="auto" w:fill="FFFFFF"/>
              </w:rPr>
              <w:t>票</w:t>
            </w:r>
          </w:p>
        </w:tc>
        <w:tc>
          <w:tcPr>
            <w:tcW w:w="4671" w:type="dxa"/>
          </w:tcPr>
          <w:p w14:paraId="3AAB0FE6" w14:textId="77777777" w:rsidR="00FF1D8E" w:rsidRPr="00110C1F" w:rsidRDefault="00FF1D8E" w:rsidP="004E50BA">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hd w:val="pct15" w:color="auto" w:fill="FFFFFF"/>
              </w:rPr>
              <w:t>・・・</w:t>
            </w:r>
          </w:p>
        </w:tc>
      </w:tr>
      <w:tr w:rsidR="00FF1D8E" w:rsidRPr="00110C1F" w14:paraId="1F2F8D35" w14:textId="77777777" w:rsidTr="004E50BA">
        <w:tc>
          <w:tcPr>
            <w:tcW w:w="2830" w:type="dxa"/>
          </w:tcPr>
          <w:p w14:paraId="0C9D2967" w14:textId="2012066A" w:rsidR="00FF1D8E" w:rsidRPr="00110C1F"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w:t>
            </w:r>
            <w:r w:rsidR="0036546D">
              <w:rPr>
                <w:rFonts w:asciiTheme="majorEastAsia" w:eastAsiaTheme="majorEastAsia" w:hAnsiTheme="majorEastAsia" w:hint="eastAsia"/>
                <w:shd w:val="pct15" w:color="auto" w:fill="FFFFFF"/>
              </w:rPr>
              <w:t>解析</w:t>
            </w:r>
          </w:p>
        </w:tc>
        <w:tc>
          <w:tcPr>
            <w:tcW w:w="2127" w:type="dxa"/>
          </w:tcPr>
          <w:p w14:paraId="044A020E" w14:textId="77777777" w:rsidR="00FF1D8E" w:rsidRPr="00110C1F"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血液検査</w:t>
            </w:r>
          </w:p>
        </w:tc>
        <w:tc>
          <w:tcPr>
            <w:tcW w:w="4671" w:type="dxa"/>
          </w:tcPr>
          <w:p w14:paraId="263D77F4" w14:textId="77777777" w:rsidR="00FF1D8E" w:rsidRPr="00110C1F" w:rsidRDefault="00FF1D8E" w:rsidP="004E50BA">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hd w:val="pct15" w:color="auto" w:fill="FFFFFF"/>
              </w:rPr>
              <w:t>・・・</w:t>
            </w:r>
          </w:p>
        </w:tc>
      </w:tr>
      <w:tr w:rsidR="00FF1D8E" w:rsidRPr="00110C1F" w14:paraId="5321316E" w14:textId="77777777" w:rsidTr="004E50BA">
        <w:tc>
          <w:tcPr>
            <w:tcW w:w="2830" w:type="dxa"/>
          </w:tcPr>
          <w:p w14:paraId="7E48DB41" w14:textId="77777777" w:rsidR="00FF1D8E"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w:t>
            </w:r>
          </w:p>
        </w:tc>
        <w:tc>
          <w:tcPr>
            <w:tcW w:w="2127" w:type="dxa"/>
          </w:tcPr>
          <w:p w14:paraId="4C1044DF" w14:textId="77777777" w:rsidR="00FF1D8E" w:rsidRDefault="00FF1D8E" w:rsidP="004E50BA">
            <w:pPr>
              <w:pStyle w:val="af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w:t>
            </w:r>
          </w:p>
        </w:tc>
        <w:tc>
          <w:tcPr>
            <w:tcW w:w="4671" w:type="dxa"/>
          </w:tcPr>
          <w:p w14:paraId="272F0D62" w14:textId="77777777" w:rsidR="00FF1D8E" w:rsidRPr="00110C1F" w:rsidRDefault="00FF1D8E" w:rsidP="004E50BA">
            <w:pPr>
              <w:pStyle w:val="af2"/>
              <w:rPr>
                <w:rFonts w:asciiTheme="majorEastAsia" w:eastAsiaTheme="majorEastAsia" w:hAnsiTheme="majorEastAsia"/>
                <w:shd w:val="pct15" w:color="auto" w:fill="FFFFFF"/>
              </w:rPr>
            </w:pPr>
            <w:r w:rsidRPr="00110C1F">
              <w:rPr>
                <w:rFonts w:asciiTheme="majorEastAsia" w:eastAsiaTheme="majorEastAsia" w:hAnsiTheme="majorEastAsia" w:hint="eastAsia"/>
                <w:shd w:val="pct15" w:color="auto" w:fill="FFFFFF"/>
              </w:rPr>
              <w:t>・・・</w:t>
            </w:r>
          </w:p>
        </w:tc>
      </w:tr>
    </w:tbl>
    <w:p w14:paraId="3C45ED37" w14:textId="77777777" w:rsidR="00276490" w:rsidRDefault="002D0565" w:rsidP="00276490">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b/>
          <w:bCs/>
          <w:shd w:val="pct15" w:color="auto" w:fill="FFFFFF"/>
        </w:rPr>
        <w:t>③収集する期間</w:t>
      </w:r>
      <w:r w:rsidRPr="00F3636C">
        <w:rPr>
          <w:rFonts w:asciiTheme="majorEastAsia" w:eastAsiaTheme="majorEastAsia" w:hAnsiTheme="majorEastAsia" w:hint="eastAsia"/>
          <w:shd w:val="pct15" w:color="auto" w:fill="FFFFFF"/>
        </w:rPr>
        <w:t>：</w:t>
      </w:r>
    </w:p>
    <w:p w14:paraId="1574F02B" w14:textId="57D808B4" w:rsidR="00276490" w:rsidRPr="0044481B" w:rsidRDefault="00276490" w:rsidP="00276490">
      <w:pPr>
        <w:pStyle w:val="af2"/>
        <w:rPr>
          <w:rFonts w:asciiTheme="majorEastAsia" w:eastAsiaTheme="majorEastAsia" w:hAnsiTheme="majorEastAsia"/>
          <w:shd w:val="pct15" w:color="auto" w:fill="FFFFFF"/>
        </w:rPr>
      </w:pPr>
      <w:r w:rsidRPr="00276490">
        <w:rPr>
          <w:rFonts w:asciiTheme="majorEastAsia" w:eastAsiaTheme="majorEastAsia" w:hAnsiTheme="majorEastAsia" w:hint="eastAsia"/>
          <w:shd w:val="pct15" w:color="auto" w:fill="FFFFFF"/>
        </w:rPr>
        <w:t>4.4.研究期間</w:t>
      </w:r>
      <w:r>
        <w:rPr>
          <w:rFonts w:asciiTheme="majorEastAsia" w:eastAsiaTheme="majorEastAsia" w:hAnsiTheme="majorEastAsia" w:hint="eastAsia"/>
          <w:shd w:val="pct15" w:color="auto" w:fill="FFFFFF"/>
        </w:rPr>
        <w:t>に記載のとおり。観察期間</w:t>
      </w:r>
      <w:r w:rsidRPr="0044481B">
        <w:rPr>
          <w:rFonts w:asciiTheme="majorEastAsia" w:eastAsiaTheme="majorEastAsia" w:hAnsiTheme="majorEastAsia" w:hint="eastAsia"/>
          <w:shd w:val="pct15" w:color="auto" w:fill="FFFFFF"/>
        </w:rPr>
        <w:t>は4.3.検査スケジュールの項に</w:t>
      </w:r>
      <w:r>
        <w:rPr>
          <w:rFonts w:asciiTheme="majorEastAsia" w:eastAsiaTheme="majorEastAsia" w:hAnsiTheme="majorEastAsia" w:hint="eastAsia"/>
          <w:shd w:val="pct15" w:color="auto" w:fill="FFFFFF"/>
        </w:rPr>
        <w:t>て表で</w:t>
      </w:r>
      <w:r w:rsidRPr="0044481B">
        <w:rPr>
          <w:rFonts w:asciiTheme="majorEastAsia" w:eastAsiaTheme="majorEastAsia" w:hAnsiTheme="majorEastAsia" w:hint="eastAsia"/>
          <w:shd w:val="pct15" w:color="auto" w:fill="FFFFFF"/>
        </w:rPr>
        <w:t>示す。</w:t>
      </w:r>
    </w:p>
    <w:p w14:paraId="26C1D426" w14:textId="77777777" w:rsidR="00631E05" w:rsidRPr="00F3636C" w:rsidRDefault="00631E05" w:rsidP="00437A4F">
      <w:pPr>
        <w:autoSpaceDE w:val="0"/>
        <w:autoSpaceDN w:val="0"/>
        <w:snapToGrid w:val="0"/>
        <w:rPr>
          <w:rFonts w:asciiTheme="majorEastAsia" w:eastAsiaTheme="majorEastAsia" w:hAnsiTheme="majorEastAsia"/>
          <w:color w:val="auto"/>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105104" w:rsidRPr="00F3636C" w14:paraId="7C5C1177" w14:textId="77777777" w:rsidTr="00821F67">
        <w:tc>
          <w:tcPr>
            <w:tcW w:w="9628" w:type="dxa"/>
            <w:shd w:val="clear" w:color="auto" w:fill="DEEAF6" w:themeFill="accent1" w:themeFillTint="33"/>
          </w:tcPr>
          <w:p w14:paraId="2DD9CDAB" w14:textId="77777777" w:rsidR="00105104" w:rsidRPr="00F3636C" w:rsidRDefault="00105104" w:rsidP="00437A4F">
            <w:pPr>
              <w:pStyle w:val="af2"/>
              <w:autoSpaceDE w:val="0"/>
              <w:autoSpaceDN w:val="0"/>
              <w:spacing w:line="240" w:lineRule="exact"/>
              <w:rPr>
                <w:rFonts w:asciiTheme="majorEastAsia" w:eastAsiaTheme="majorEastAsia" w:hAnsiTheme="majorEastAsia"/>
                <w:b/>
                <w:bCs/>
                <w:sz w:val="18"/>
                <w:szCs w:val="18"/>
              </w:rPr>
            </w:pPr>
            <w:bookmarkStart w:id="6" w:name="_Hlk204090515"/>
            <w:r w:rsidRPr="00F3636C">
              <w:rPr>
                <w:rFonts w:asciiTheme="majorEastAsia" w:eastAsiaTheme="majorEastAsia" w:hAnsiTheme="majorEastAsia" w:hint="eastAsia"/>
                <w:b/>
                <w:bCs/>
                <w:sz w:val="18"/>
                <w:szCs w:val="18"/>
              </w:rPr>
              <w:t>留意事項</w:t>
            </w:r>
          </w:p>
          <w:p w14:paraId="40EB4621" w14:textId="77777777" w:rsidR="0017195D" w:rsidRPr="00F3636C" w:rsidRDefault="0017195D" w:rsidP="0017195D">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診療目的で行うこと</w:t>
            </w:r>
            <w:r w:rsidRPr="00F3636C">
              <w:rPr>
                <w:rFonts w:asciiTheme="majorEastAsia" w:eastAsiaTheme="majorEastAsia" w:hAnsiTheme="majorEastAsia" w:hint="eastAsia"/>
                <w:color w:val="EE0000"/>
                <w:sz w:val="18"/>
                <w:szCs w:val="18"/>
              </w:rPr>
              <w:t>と</w:t>
            </w:r>
            <w:r w:rsidRPr="00F3636C">
              <w:rPr>
                <w:rFonts w:asciiTheme="majorEastAsia" w:eastAsiaTheme="majorEastAsia" w:hAnsiTheme="majorEastAsia" w:hint="eastAsia"/>
                <w:color w:val="EE0000"/>
                <w:sz w:val="18"/>
                <w:szCs w:val="18"/>
                <w:u w:val="single"/>
              </w:rPr>
              <w:t>研究目的で行うこと</w:t>
            </w:r>
            <w:r w:rsidRPr="00F3636C">
              <w:rPr>
                <w:rFonts w:asciiTheme="majorEastAsia" w:eastAsiaTheme="majorEastAsia" w:hAnsiTheme="majorEastAsia" w:hint="eastAsia"/>
                <w:color w:val="EE0000"/>
                <w:sz w:val="18"/>
                <w:szCs w:val="18"/>
              </w:rPr>
              <w:t>を明確に分けて具体的な方法を記載すること。</w:t>
            </w:r>
          </w:p>
          <w:p w14:paraId="17B3EFF7" w14:textId="77777777" w:rsidR="00105104" w:rsidRPr="00F3636C" w:rsidRDefault="00105104"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lastRenderedPageBreak/>
              <w:t>・研究に用いる試料・情報について、</w:t>
            </w:r>
            <w:r w:rsidRPr="00F3636C">
              <w:rPr>
                <w:rFonts w:asciiTheme="majorEastAsia" w:eastAsiaTheme="majorEastAsia" w:hAnsiTheme="majorEastAsia" w:hint="eastAsia"/>
                <w:color w:val="EE0000"/>
                <w:sz w:val="18"/>
                <w:szCs w:val="18"/>
                <w:u w:val="single"/>
              </w:rPr>
              <w:t>その種類（既存か新たに取得するのか含め）及び試料の採取を行う場合はその量を記載すること。</w:t>
            </w:r>
            <w:r w:rsidRPr="00F3636C">
              <w:rPr>
                <w:rFonts w:asciiTheme="majorEastAsia" w:eastAsiaTheme="majorEastAsia" w:hAnsiTheme="majorEastAsia" w:hint="eastAsia"/>
                <w:sz w:val="18"/>
                <w:szCs w:val="18"/>
              </w:rPr>
              <w:t>特にゲノム解析を行う場合や健常人から採取する場合は詳細に記載すること。</w:t>
            </w:r>
          </w:p>
          <w:p w14:paraId="6D099E36" w14:textId="77777777" w:rsidR="00105104" w:rsidRPr="00F3636C" w:rsidRDefault="00105104"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・セッティング（</w:t>
            </w:r>
            <w:r w:rsidRPr="00F3636C">
              <w:rPr>
                <w:rFonts w:asciiTheme="majorEastAsia" w:eastAsiaTheme="majorEastAsia" w:hAnsiTheme="majorEastAsia" w:hint="eastAsia"/>
                <w:color w:val="EE0000"/>
                <w:sz w:val="18"/>
                <w:szCs w:val="18"/>
                <w:u w:val="single"/>
              </w:rPr>
              <w:t>募集を行う場所</w:t>
            </w:r>
            <w:r w:rsidRPr="00F3636C">
              <w:rPr>
                <w:rFonts w:asciiTheme="majorEastAsia" w:eastAsiaTheme="majorEastAsia" w:hAnsiTheme="majorEastAsia" w:hint="eastAsia"/>
                <w:sz w:val="18"/>
                <w:szCs w:val="18"/>
              </w:rPr>
              <w:t>やそのソース（外来クリニックやがん登録など)）を記載すること。公募を行う際は、募集要項（ポスター案）も提出すること。</w:t>
            </w:r>
          </w:p>
          <w:p w14:paraId="25076266" w14:textId="7E540A9E" w:rsidR="00105104" w:rsidRPr="00F3636C" w:rsidRDefault="006C4635" w:rsidP="00437A4F">
            <w:pPr>
              <w:pStyle w:val="af2"/>
              <w:autoSpaceDE w:val="0"/>
              <w:autoSpaceDN w:val="0"/>
              <w:spacing w:line="240" w:lineRule="exact"/>
              <w:ind w:left="212" w:hangingChars="100" w:hanging="212"/>
              <w:rPr>
                <w:rFonts w:asciiTheme="majorEastAsia" w:eastAsiaTheme="majorEastAsia" w:hAnsiTheme="majorEastAsia"/>
                <w:color w:val="EE0000"/>
                <w:sz w:val="18"/>
                <w:szCs w:val="18"/>
              </w:rPr>
            </w:pPr>
            <w:r w:rsidRPr="00F3636C">
              <w:rPr>
                <w:rFonts w:asciiTheme="majorEastAsia" w:eastAsiaTheme="majorEastAsia" w:hAnsiTheme="majorEastAsia" w:hint="eastAsia"/>
                <w:color w:val="EE0000"/>
                <w:sz w:val="18"/>
                <w:szCs w:val="18"/>
              </w:rPr>
              <w:t>・</w:t>
            </w:r>
            <w:r w:rsidR="00105104" w:rsidRPr="00643F26">
              <w:rPr>
                <w:rFonts w:asciiTheme="majorEastAsia" w:eastAsiaTheme="majorEastAsia" w:hAnsiTheme="majorEastAsia" w:hint="eastAsia"/>
                <w:color w:val="EE0000"/>
                <w:sz w:val="18"/>
                <w:szCs w:val="18"/>
                <w:u w:val="single"/>
              </w:rPr>
              <w:t>健常人（健常ボランティア）は公募とすること。</w:t>
            </w:r>
          </w:p>
          <w:p w14:paraId="2756A25F" w14:textId="70DA1334" w:rsidR="00105104" w:rsidRPr="00F3636C" w:rsidRDefault="006C4635"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00105104" w:rsidRPr="00F3636C">
              <w:rPr>
                <w:rFonts w:asciiTheme="majorEastAsia" w:eastAsiaTheme="majorEastAsia" w:hAnsiTheme="majorEastAsia" w:hint="eastAsia"/>
                <w:sz w:val="18"/>
                <w:szCs w:val="18"/>
              </w:rPr>
              <w:t>学生を対象とする場合、説明をする日と同意を取得する日を別にすること。</w:t>
            </w:r>
          </w:p>
          <w:p w14:paraId="419FDCA5" w14:textId="4F90B08B" w:rsidR="00105104" w:rsidRPr="00F3636C" w:rsidRDefault="006C4635"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00105104" w:rsidRPr="00F3636C">
              <w:rPr>
                <w:rFonts w:asciiTheme="majorEastAsia" w:eastAsiaTheme="majorEastAsia" w:hAnsiTheme="majorEastAsia" w:hint="eastAsia"/>
                <w:color w:val="EE0000"/>
                <w:sz w:val="18"/>
                <w:szCs w:val="18"/>
                <w:u w:val="single"/>
              </w:rPr>
              <w:t>学内職員や医局員を対象とする場合、</w:t>
            </w:r>
            <w:r w:rsidRPr="00F3636C">
              <w:rPr>
                <w:rFonts w:asciiTheme="majorEastAsia" w:eastAsiaTheme="majorEastAsia" w:hAnsiTheme="majorEastAsia" w:hint="eastAsia"/>
                <w:color w:val="EE0000"/>
                <w:sz w:val="18"/>
                <w:szCs w:val="18"/>
                <w:u w:val="single"/>
              </w:rPr>
              <w:t>研究テーマからの絶対的な必要性とその理由を記載すること。また</w:t>
            </w:r>
            <w:r w:rsidR="007C6A4C" w:rsidRPr="00F3636C">
              <w:rPr>
                <w:rFonts w:asciiTheme="majorEastAsia" w:eastAsiaTheme="majorEastAsia" w:hAnsiTheme="majorEastAsia" w:hint="eastAsia"/>
                <w:color w:val="EE0000"/>
                <w:sz w:val="18"/>
                <w:szCs w:val="18"/>
                <w:u w:val="single"/>
              </w:rPr>
              <w:t>「社会的に弱い立場にある者への特別な配慮」を考慮し</w:t>
            </w:r>
            <w:r w:rsidRPr="00F3636C">
              <w:rPr>
                <w:rFonts w:asciiTheme="majorEastAsia" w:eastAsiaTheme="majorEastAsia" w:hAnsiTheme="majorEastAsia" w:hint="eastAsia"/>
                <w:color w:val="EE0000"/>
                <w:sz w:val="18"/>
                <w:szCs w:val="18"/>
                <w:u w:val="single"/>
              </w:rPr>
              <w:t>一般公募を推奨すること。</w:t>
            </w:r>
          </w:p>
          <w:p w14:paraId="2CE08062" w14:textId="77777777" w:rsidR="00105104" w:rsidRPr="00F3636C" w:rsidRDefault="00105104"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質問紙調査を行う場合は、質問紙用紙も提出すること。</w:t>
            </w:r>
            <w:r w:rsidRPr="00F3636C">
              <w:rPr>
                <w:rFonts w:asciiTheme="majorEastAsia" w:eastAsiaTheme="majorEastAsia" w:hAnsiTheme="majorEastAsia" w:hint="eastAsia"/>
                <w:sz w:val="18"/>
                <w:szCs w:val="18"/>
              </w:rPr>
              <w:t>インタビュー調査の場合は、インタビュー内容を記載すること（別紙として提出でもよい）。</w:t>
            </w:r>
          </w:p>
          <w:p w14:paraId="00DAD809" w14:textId="77777777" w:rsidR="00105104" w:rsidRPr="00F3636C" w:rsidRDefault="00105104"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・収集する方法について、必要に応じて、</w:t>
            </w:r>
            <w:r w:rsidRPr="00F3636C">
              <w:rPr>
                <w:rFonts w:asciiTheme="majorEastAsia" w:eastAsiaTheme="majorEastAsia" w:hAnsiTheme="majorEastAsia" w:hint="eastAsia"/>
                <w:color w:val="EE0000"/>
                <w:sz w:val="18"/>
                <w:szCs w:val="18"/>
                <w:u w:val="single"/>
              </w:rPr>
              <w:t>症例登録を行う機関と解析機関を区別して機関名称など記載すること。</w:t>
            </w:r>
          </w:p>
          <w:p w14:paraId="669E7C20" w14:textId="77777777" w:rsidR="00105104" w:rsidRPr="00F3636C" w:rsidRDefault="00105104"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“健常人”を対象とする研究の場合、登録前・治療開始前の観察・検査項目で診療外の研究として実施する“選択基準判断のための検査の実施”を記載すること。</w:t>
            </w:r>
          </w:p>
          <w:p w14:paraId="690CD3EE" w14:textId="77777777" w:rsidR="00105104" w:rsidRPr="00F3636C" w:rsidRDefault="00105104"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・バイアスを避ける為に取られる</w:t>
            </w:r>
            <w:r w:rsidRPr="00F3636C">
              <w:rPr>
                <w:rFonts w:asciiTheme="majorEastAsia" w:eastAsiaTheme="majorEastAsia" w:hAnsiTheme="majorEastAsia" w:hint="eastAsia"/>
                <w:color w:val="EE0000"/>
                <w:sz w:val="18"/>
                <w:szCs w:val="18"/>
                <w:u w:val="single"/>
              </w:rPr>
              <w:t>ランダム化手順・盲検化手順を記載すること。</w:t>
            </w:r>
            <w:r w:rsidRPr="00F3636C">
              <w:rPr>
                <w:rFonts w:asciiTheme="majorEastAsia" w:eastAsiaTheme="majorEastAsia" w:hAnsiTheme="majorEastAsia" w:hint="eastAsia"/>
                <w:sz w:val="18"/>
                <w:szCs w:val="18"/>
              </w:rPr>
              <w:t>ランダム化には単純ランダム化、ブロックランダム化、適応的ランダム化（最小化法などの動的割付を含む）、層別ランダム化等がある。割付責任者と相談のうえ、研究の目的に応じて適切な方法を選択すること。</w:t>
            </w:r>
          </w:p>
          <w:p w14:paraId="12D7D03B" w14:textId="420B9700" w:rsidR="00105104" w:rsidRPr="00F3636C" w:rsidRDefault="00105104" w:rsidP="0093238B">
            <w:pPr>
              <w:pStyle w:val="af2"/>
              <w:autoSpaceDE w:val="0"/>
              <w:autoSpaceDN w:val="0"/>
              <w:spacing w:line="240" w:lineRule="exact"/>
              <w:ind w:left="212" w:hangingChars="100" w:hanging="212"/>
              <w:rPr>
                <w:rFonts w:asciiTheme="majorEastAsia" w:eastAsiaTheme="majorEastAsia" w:hAnsiTheme="majorEastAsia"/>
                <w:color w:val="EE0000"/>
                <w:sz w:val="18"/>
                <w:szCs w:val="18"/>
                <w:u w:val="single"/>
              </w:rPr>
            </w:pPr>
            <w:r w:rsidRPr="00F3636C">
              <w:rPr>
                <w:rFonts w:asciiTheme="majorEastAsia" w:eastAsiaTheme="majorEastAsia" w:hAnsiTheme="majorEastAsia" w:hint="eastAsia"/>
                <w:sz w:val="18"/>
                <w:szCs w:val="18"/>
              </w:rPr>
              <w:t>・ランダム割付の詳細手順は研究者等に開示せず、適切に保管することを記載すること。</w:t>
            </w:r>
          </w:p>
        </w:tc>
      </w:tr>
      <w:bookmarkEnd w:id="6"/>
    </w:tbl>
    <w:p w14:paraId="635F3047" w14:textId="77777777" w:rsidR="00BF3FF5" w:rsidRPr="00F3636C" w:rsidRDefault="00BF3FF5" w:rsidP="00437A4F">
      <w:pPr>
        <w:autoSpaceDE w:val="0"/>
        <w:autoSpaceDN w:val="0"/>
        <w:snapToGrid w:val="0"/>
        <w:rPr>
          <w:rFonts w:asciiTheme="majorEastAsia" w:eastAsiaTheme="majorEastAsia" w:hAnsiTheme="majorEastAsia"/>
          <w:color w:val="auto"/>
        </w:rPr>
      </w:pPr>
    </w:p>
    <w:p w14:paraId="48A1187B" w14:textId="34BDD3DF" w:rsidR="00CC3B16" w:rsidRPr="00F3636C" w:rsidRDefault="00E101CC" w:rsidP="00437A4F">
      <w:pPr>
        <w:autoSpaceDE w:val="0"/>
        <w:autoSpaceDN w:val="0"/>
        <w:snapToGrid w:val="0"/>
        <w:ind w:firstLineChars="100" w:firstLine="252"/>
        <w:rPr>
          <w:rFonts w:asciiTheme="majorEastAsia" w:eastAsiaTheme="majorEastAsia" w:hAnsiTheme="majorEastAsia"/>
          <w:color w:val="auto"/>
        </w:rPr>
      </w:pPr>
      <w:r w:rsidRPr="00F3636C">
        <w:rPr>
          <w:rFonts w:asciiTheme="majorEastAsia" w:eastAsiaTheme="majorEastAsia" w:hAnsiTheme="majorEastAsia"/>
          <w:color w:val="auto"/>
        </w:rPr>
        <w:t>2）解析方法</w:t>
      </w:r>
    </w:p>
    <w:p w14:paraId="1DFE1C93" w14:textId="0662AE95" w:rsidR="002E7E81" w:rsidRPr="00F3636C" w:rsidRDefault="00182D09" w:rsidP="00F907DB">
      <w:pPr>
        <w:autoSpaceDE w:val="0"/>
        <w:autoSpaceDN w:val="0"/>
        <w:snapToGrid w:val="0"/>
        <w:rPr>
          <w:rFonts w:asciiTheme="majorEastAsia" w:eastAsiaTheme="majorEastAsia" w:hAnsiTheme="majorEastAsia"/>
          <w:color w:val="FF0000"/>
        </w:rPr>
      </w:pPr>
      <w:r w:rsidRPr="00F3636C">
        <w:rPr>
          <w:rFonts w:asciiTheme="majorEastAsia" w:eastAsiaTheme="majorEastAsia" w:hAnsiTheme="majorEastAsia" w:hint="eastAsia"/>
          <w:color w:val="FF0000"/>
        </w:rPr>
        <w:t xml:space="preserve">　　 </w:t>
      </w:r>
      <w:r w:rsidRPr="00F3636C">
        <w:rPr>
          <w:rFonts w:asciiTheme="majorEastAsia" w:eastAsiaTheme="majorEastAsia" w:hAnsiTheme="majorEastAsia" w:hint="eastAsia"/>
          <w:color w:val="auto"/>
        </w:rPr>
        <w:t>○○</w:t>
      </w:r>
    </w:p>
    <w:p w14:paraId="206F420F" w14:textId="77777777" w:rsidR="00182D09" w:rsidRDefault="00182D09" w:rsidP="00F907DB">
      <w:pPr>
        <w:autoSpaceDE w:val="0"/>
        <w:autoSpaceDN w:val="0"/>
        <w:snapToGrid w:val="0"/>
        <w:rPr>
          <w:rFonts w:asciiTheme="majorEastAsia" w:eastAsiaTheme="majorEastAsia" w:hAnsiTheme="majorEastAsia"/>
          <w:color w:val="FF0000"/>
        </w:rPr>
      </w:pPr>
    </w:p>
    <w:p w14:paraId="3FC6B09F" w14:textId="77777777" w:rsidR="003C7215" w:rsidRDefault="003C7215" w:rsidP="003C7215">
      <w:pPr>
        <w:autoSpaceDE w:val="0"/>
        <w:autoSpaceDN w:val="0"/>
        <w:snapToGrid w:val="0"/>
        <w:rPr>
          <w:rFonts w:asciiTheme="majorEastAsia" w:eastAsiaTheme="majorEastAsia" w:hAnsiTheme="majorEastAsia"/>
          <w:color w:val="FF0000"/>
        </w:rPr>
      </w:pPr>
      <w:r>
        <w:rPr>
          <w:rFonts w:asciiTheme="majorEastAsia" w:eastAsiaTheme="majorEastAsia" w:hAnsiTheme="majorEastAsia" w:hint="eastAsia"/>
          <w:color w:val="FF0000"/>
        </w:rPr>
        <w:t>※</w:t>
      </w:r>
      <w:r w:rsidRPr="003C7215">
        <w:rPr>
          <w:rFonts w:asciiTheme="majorEastAsia" w:eastAsiaTheme="majorEastAsia" w:hAnsiTheme="majorEastAsia" w:hint="eastAsia"/>
          <w:color w:val="FF0000"/>
        </w:rPr>
        <w:t>研究の目的や仮説に応じて、データ取得後に行う統計解析の方法を明記する。</w:t>
      </w:r>
    </w:p>
    <w:p w14:paraId="7E7B2804" w14:textId="6719E363" w:rsidR="007A0B31" w:rsidRPr="007A0B31" w:rsidRDefault="007A0B31" w:rsidP="007A0B31">
      <w:pPr>
        <w:autoSpaceDE w:val="0"/>
        <w:autoSpaceDN w:val="0"/>
        <w:snapToGrid w:val="0"/>
        <w:ind w:left="252" w:hangingChars="100" w:hanging="252"/>
        <w:rPr>
          <w:rFonts w:asciiTheme="majorEastAsia" w:eastAsiaTheme="majorEastAsia" w:hAnsiTheme="majorEastAsia"/>
          <w:color w:val="FF0000"/>
        </w:rPr>
      </w:pPr>
      <w:r w:rsidRPr="007A0B31">
        <w:rPr>
          <w:rFonts w:asciiTheme="majorEastAsia" w:eastAsiaTheme="majorEastAsia" w:hAnsiTheme="majorEastAsia" w:hint="eastAsia"/>
          <w:color w:val="FF0000"/>
        </w:rPr>
        <w:t>※</w:t>
      </w:r>
      <w:r w:rsidRPr="007A0B31">
        <w:rPr>
          <w:rFonts w:asciiTheme="majorEastAsia" w:eastAsiaTheme="majorEastAsia" w:hAnsiTheme="majorEastAsia" w:hint="eastAsia"/>
          <w:color w:val="FF0000"/>
          <w:u w:val="single"/>
        </w:rPr>
        <w:t>研究対象者背景の解析、主要評価項目の解析、副次評価項目の解析、安全性評価項目の解析、のように区別して、各々の解析の概要を記載する。</w:t>
      </w:r>
    </w:p>
    <w:p w14:paraId="5F27BABF" w14:textId="093947DB" w:rsidR="003C7215" w:rsidRPr="007A0B31" w:rsidRDefault="003C7215" w:rsidP="003C7215">
      <w:pPr>
        <w:autoSpaceDE w:val="0"/>
        <w:autoSpaceDN w:val="0"/>
        <w:snapToGrid w:val="0"/>
        <w:rPr>
          <w:rFonts w:asciiTheme="majorEastAsia" w:eastAsiaTheme="majorEastAsia" w:hAnsiTheme="majorEastAsia"/>
          <w:color w:val="FF0000"/>
          <w:u w:val="single"/>
        </w:rPr>
      </w:pPr>
      <w:r>
        <w:rPr>
          <w:rFonts w:asciiTheme="majorEastAsia" w:eastAsiaTheme="majorEastAsia" w:hAnsiTheme="majorEastAsia" w:hint="eastAsia"/>
          <w:color w:val="FF0000"/>
        </w:rPr>
        <w:t>※</w:t>
      </w:r>
      <w:r w:rsidRPr="003C7215">
        <w:rPr>
          <w:rFonts w:asciiTheme="majorEastAsia" w:eastAsiaTheme="majorEastAsia" w:hAnsiTheme="majorEastAsia" w:hint="eastAsia"/>
          <w:color w:val="FF0000"/>
        </w:rPr>
        <w:t>事前に臨床研究相談を通じて</w:t>
      </w:r>
      <w:r w:rsidRPr="007A0B31">
        <w:rPr>
          <w:rFonts w:asciiTheme="majorEastAsia" w:eastAsiaTheme="majorEastAsia" w:hAnsiTheme="majorEastAsia" w:hint="eastAsia"/>
          <w:color w:val="FF0000"/>
          <w:u w:val="single"/>
        </w:rPr>
        <w:t>生物統計家にコンサルトすることを強く推奨する。</w:t>
      </w:r>
    </w:p>
    <w:p w14:paraId="0A0AA6B0" w14:textId="77777777" w:rsidR="003C7215" w:rsidRPr="00F3636C" w:rsidRDefault="003C7215" w:rsidP="00F907DB">
      <w:pPr>
        <w:autoSpaceDE w:val="0"/>
        <w:autoSpaceDN w:val="0"/>
        <w:snapToGrid w:val="0"/>
        <w:rPr>
          <w:rFonts w:asciiTheme="majorEastAsia" w:eastAsiaTheme="majorEastAsia" w:hAnsiTheme="majorEastAsia"/>
          <w:color w:val="FF0000"/>
        </w:rPr>
      </w:pPr>
    </w:p>
    <w:p w14:paraId="148FB1C7" w14:textId="151E1E93" w:rsidR="00F907DB" w:rsidRPr="00FD44EB" w:rsidRDefault="00F907DB" w:rsidP="00F907DB">
      <w:pPr>
        <w:pStyle w:val="af2"/>
        <w:rPr>
          <w:rFonts w:asciiTheme="majorEastAsia" w:eastAsiaTheme="majorEastAsia" w:hAnsiTheme="majorEastAsia"/>
          <w:b/>
          <w:bCs/>
          <w:shd w:val="pct15" w:color="auto" w:fill="FFFFFF"/>
        </w:rPr>
      </w:pPr>
      <w:r w:rsidRPr="00FD44EB">
        <w:rPr>
          <w:rFonts w:asciiTheme="majorEastAsia" w:eastAsiaTheme="majorEastAsia" w:hAnsiTheme="majorEastAsia" w:hint="eastAsia"/>
          <w:b/>
          <w:bCs/>
          <w:shd w:val="pct15" w:color="auto" w:fill="FFFFFF"/>
        </w:rPr>
        <w:t>例）</w:t>
      </w:r>
    </w:p>
    <w:p w14:paraId="1998F989" w14:textId="77777777" w:rsidR="00182D09" w:rsidRPr="00F3636C" w:rsidRDefault="00182D09" w:rsidP="00182D09">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・研究対象者背景</w:t>
      </w:r>
    </w:p>
    <w:p w14:paraId="5D978A14" w14:textId="39C7FD66" w:rsidR="00182D09" w:rsidRPr="00F3636C" w:rsidRDefault="00182D09" w:rsidP="00571107">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解析対象集団ごとに人口統計学的特性およびベースライン特性を要約する。</w:t>
      </w:r>
      <w:r w:rsidR="00571107" w:rsidRPr="00571107">
        <w:rPr>
          <w:rFonts w:asciiTheme="majorEastAsia" w:eastAsiaTheme="majorEastAsia" w:hAnsiTheme="majorEastAsia" w:hint="eastAsia"/>
          <w:shd w:val="pct15" w:color="auto" w:fill="FFFFFF"/>
        </w:rPr>
        <w:t>連続データについては、要約統計量（被験者数、平均値、標準偏差、最小値、中央値、最大値）を記述する。カテゴリカルデータについては、評価項目、区分ごとに例数及び解析対象集団に対する割合を記述する。</w:t>
      </w:r>
    </w:p>
    <w:p w14:paraId="357B75B4" w14:textId="4C66EC60" w:rsidR="00F907DB" w:rsidRPr="00F3636C" w:rsidRDefault="00182D09" w:rsidP="00F907DB">
      <w:pPr>
        <w:pStyle w:val="af2"/>
        <w:rPr>
          <w:rFonts w:asciiTheme="majorEastAsia" w:eastAsiaTheme="majorEastAsia" w:hAnsiTheme="majorEastAsia"/>
          <w:b/>
          <w:bCs/>
          <w:shd w:val="pct15" w:color="auto" w:fill="FFFFFF"/>
        </w:rPr>
      </w:pPr>
      <w:r w:rsidRPr="00F3636C">
        <w:rPr>
          <w:rFonts w:asciiTheme="majorEastAsia" w:eastAsiaTheme="majorEastAsia" w:hAnsiTheme="majorEastAsia" w:hint="eastAsia"/>
          <w:b/>
          <w:bCs/>
          <w:shd w:val="pct15" w:color="auto" w:fill="FFFFFF"/>
        </w:rPr>
        <w:t>・有効性評価</w:t>
      </w:r>
      <w:r w:rsidR="008E2EDB">
        <w:rPr>
          <w:rFonts w:asciiTheme="majorEastAsia" w:eastAsiaTheme="majorEastAsia" w:hAnsiTheme="majorEastAsia" w:hint="eastAsia"/>
          <w:b/>
          <w:bCs/>
          <w:shd w:val="pct15" w:color="auto" w:fill="FFFFFF"/>
        </w:rPr>
        <w:t>（主要評価項目の解析方法）</w:t>
      </w:r>
    </w:p>
    <w:p w14:paraId="224C95B0" w14:textId="2E0293E4" w:rsidR="00182D09" w:rsidRPr="00F3636C" w:rsidRDefault="00182D09" w:rsidP="00F53A71">
      <w:pPr>
        <w:pStyle w:val="af2"/>
        <w:kinsoku w:val="0"/>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本研究の有効性評価における主要評価項目は、ベースラインと24週時の血清NTproBNPの幾何平均の比とする。本主要評価項目の解析では、この主要評価項目の自然対数変換値に対して、治療群を固定効果、ベースライン時のNT-proBNPの自然対数変換値を共変量とした共分散分析を主要な解析方法とする。</w:t>
      </w:r>
      <w:r w:rsidR="00F53A71" w:rsidRPr="00F53A71">
        <w:rPr>
          <w:rFonts w:asciiTheme="majorEastAsia" w:eastAsiaTheme="majorEastAsia" w:hAnsiTheme="majorEastAsia" w:hint="eastAsia"/>
          <w:shd w:val="pct15" w:color="auto" w:fill="FFFFFF"/>
        </w:rPr>
        <w:t>共分散分析に基づき、24週時のイプラグリフロジン群と標準治療群の治療効果の差を、ベースラインについて調節した主要評価項目の最小二乗幾何平均値の群間比の自然対数値に基づいて推定する。最小二乗幾何平均値の群間比の標準誤差およびそれらの両側95%信頼区間とともに、t検定により得られたP値で示す。有意水準は、0.05（両側）とする。</w:t>
      </w:r>
    </w:p>
    <w:p w14:paraId="39778EC4" w14:textId="77777777" w:rsidR="00182D09" w:rsidRDefault="00182D09" w:rsidP="00182D09">
      <w:pPr>
        <w:pStyle w:val="af2"/>
        <w:rPr>
          <w:rFonts w:asciiTheme="majorEastAsia" w:eastAsiaTheme="majorEastAsia" w:hAnsiTheme="majorEastAsia"/>
        </w:rPr>
      </w:pPr>
    </w:p>
    <w:p w14:paraId="7529C59B" w14:textId="3F69F46E" w:rsidR="003C7215" w:rsidRPr="003C7215" w:rsidRDefault="003C7215" w:rsidP="003C7215">
      <w:pPr>
        <w:pStyle w:val="af2"/>
        <w:rPr>
          <w:rFonts w:asciiTheme="majorEastAsia" w:eastAsiaTheme="majorEastAsia" w:hAnsiTheme="majorEastAsia"/>
          <w:b/>
          <w:bCs/>
          <w:shd w:val="pct15" w:color="auto" w:fill="FFFFFF"/>
        </w:rPr>
      </w:pPr>
      <w:r w:rsidRPr="003C7215">
        <w:rPr>
          <w:rFonts w:asciiTheme="majorEastAsia" w:eastAsiaTheme="majorEastAsia" w:hAnsiTheme="majorEastAsia" w:hint="eastAsia"/>
          <w:b/>
          <w:bCs/>
          <w:shd w:val="pct15" w:color="auto" w:fill="FFFFFF"/>
        </w:rPr>
        <w:t>例）</w:t>
      </w:r>
    </w:p>
    <w:p w14:paraId="69A1A5FA" w14:textId="5E8ECE6E" w:rsidR="003C7215" w:rsidRPr="003C7215" w:rsidRDefault="003C7215" w:rsidP="003C7215">
      <w:pPr>
        <w:pStyle w:val="af2"/>
        <w:rPr>
          <w:rFonts w:asciiTheme="majorEastAsia" w:eastAsiaTheme="majorEastAsia" w:hAnsiTheme="majorEastAsia"/>
          <w:shd w:val="pct15" w:color="auto" w:fill="FFFFFF"/>
        </w:rPr>
      </w:pPr>
      <w:r w:rsidRPr="003C7215">
        <w:rPr>
          <w:rFonts w:asciiTheme="majorEastAsia" w:eastAsiaTheme="majorEastAsia" w:hAnsiTheme="majorEastAsia" w:hint="eastAsia"/>
          <w:shd w:val="pct15" w:color="auto" w:fill="FFFFFF"/>
        </w:rPr>
        <w:t>曝露要因と○○発現（主要評価項目）の関連を検討するためにロジスティック回帰分析をおこなう。曝露要因は△△及び□□とし、交絡因子としてA、B、C、Dを考慮する。くわえて、副次評価項目の妊娠及び出産時の合併症有無を結果変数とした解析も上記ロジスティック回帰分析により評価する。</w:t>
      </w:r>
    </w:p>
    <w:p w14:paraId="2261FBAE" w14:textId="77777777" w:rsidR="003C7215" w:rsidRDefault="003C7215" w:rsidP="00182D09">
      <w:pPr>
        <w:pStyle w:val="af2"/>
        <w:rPr>
          <w:rFonts w:asciiTheme="majorEastAsia" w:eastAsiaTheme="majorEastAsia" w:hAnsiTheme="majorEastAsia"/>
        </w:rPr>
      </w:pPr>
    </w:p>
    <w:p w14:paraId="32D20835" w14:textId="0C8CC84A" w:rsidR="007A0B31" w:rsidRPr="007A0B31" w:rsidRDefault="007A0B31" w:rsidP="00182D09">
      <w:pPr>
        <w:pStyle w:val="af2"/>
        <w:rPr>
          <w:rFonts w:asciiTheme="majorEastAsia" w:eastAsiaTheme="majorEastAsia" w:hAnsiTheme="majorEastAsia"/>
          <w:b/>
          <w:bCs/>
          <w:shd w:val="pct15" w:color="auto" w:fill="FFFFFF"/>
        </w:rPr>
      </w:pPr>
      <w:r w:rsidRPr="007A0B31">
        <w:rPr>
          <w:rFonts w:asciiTheme="majorEastAsia" w:eastAsiaTheme="majorEastAsia" w:hAnsiTheme="majorEastAsia" w:hint="eastAsia"/>
          <w:b/>
          <w:bCs/>
          <w:shd w:val="pct15" w:color="auto" w:fill="FFFFFF"/>
        </w:rPr>
        <w:t>例）</w:t>
      </w:r>
    </w:p>
    <w:p w14:paraId="7D2B423F" w14:textId="67F5F9D5" w:rsidR="007A0B31" w:rsidRPr="007A0B31" w:rsidRDefault="007A0B31" w:rsidP="007A0B31">
      <w:pPr>
        <w:pStyle w:val="af2"/>
        <w:rPr>
          <w:rFonts w:asciiTheme="majorEastAsia" w:eastAsiaTheme="majorEastAsia" w:hAnsiTheme="majorEastAsia"/>
          <w:shd w:val="pct15" w:color="auto" w:fill="FFFFFF"/>
        </w:rPr>
      </w:pPr>
      <w:r w:rsidRPr="007A0B31">
        <w:rPr>
          <w:rFonts w:asciiTheme="majorEastAsia" w:eastAsiaTheme="majorEastAsia" w:hAnsiTheme="majorEastAsia" w:hint="eastAsia"/>
          <w:shd w:val="pct15" w:color="auto" w:fill="FFFFFF"/>
        </w:rPr>
        <w:t>研究対象者の背景情報について、離散型データ（性別、病歴、既往歴等）に関しては群別に各カテゴリーの頻度及び割合を、連続型データ（年齢、身長、体重等）に関しては群別に記述統計量（平均値、標準偏差、中央値、4分位範囲、最小値、最大値）をそれぞれ算出する。主要評価項目の解析はIntention-to-Treatの原理に従い、実際に行われた治療ではなく、割り付けられた治療に基づいて解析を行う。主としてFASで解析を行い、副次的にPPSでも解析を行う。FASを用いた解析において、アレルギーの有無が欠測している研究対象者は、理由を問わずすべて「アレルギーあり」として扱う。PPSを用いた解析でアレルギーの有無が欠測している研究対象者は、解析から除外する。研究仮説「アレルギーの割合が標準治療群に対してプロトコル治療群で低いこと」を検証するために、主たる比較は、「プロトコル治療群と標準治療群のアレルギーの割合が等しい」を帰無仮説、「プロトコル治療群と標準治療群のアレルギーの割合が異なる」を対立仮説とした両側検定とし、カイ二乗検定でp値を算出する。連続性の補正は行わない。有意水準は0.05とする。プロトコル治療群と標準治療群のそれぞれでアレルギーの割合とその95%信頼区間を算出する。各群の割合の差と比を算出し、その95%信頼区間を算出する。</w:t>
      </w:r>
    </w:p>
    <w:p w14:paraId="75FAF81D" w14:textId="77777777" w:rsidR="007A0B31" w:rsidRDefault="007A0B31" w:rsidP="00182D09">
      <w:pPr>
        <w:pStyle w:val="af2"/>
        <w:rPr>
          <w:rFonts w:asciiTheme="majorEastAsia" w:eastAsiaTheme="majorEastAsia" w:hAnsiTheme="majorEastAsia"/>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7A0B31" w:rsidRPr="00F3636C" w14:paraId="51B546E6" w14:textId="77777777" w:rsidTr="001F680F">
        <w:tc>
          <w:tcPr>
            <w:tcW w:w="9628" w:type="dxa"/>
            <w:shd w:val="clear" w:color="auto" w:fill="DEEAF6" w:themeFill="accent1" w:themeFillTint="33"/>
          </w:tcPr>
          <w:p w14:paraId="16E3EC1B" w14:textId="77777777" w:rsidR="007A0B31" w:rsidRPr="00F3636C" w:rsidRDefault="007A0B31" w:rsidP="001F680F">
            <w:pPr>
              <w:pStyle w:val="af2"/>
              <w:autoSpaceDE w:val="0"/>
              <w:autoSpaceDN w:val="0"/>
              <w:spacing w:line="240" w:lineRule="exact"/>
              <w:rPr>
                <w:rFonts w:asciiTheme="majorEastAsia" w:eastAsiaTheme="majorEastAsia" w:hAnsiTheme="majorEastAsia"/>
                <w:b/>
                <w:bCs/>
                <w:sz w:val="18"/>
                <w:szCs w:val="18"/>
              </w:rPr>
            </w:pPr>
            <w:r w:rsidRPr="00F3636C">
              <w:rPr>
                <w:rFonts w:asciiTheme="majorEastAsia" w:eastAsiaTheme="majorEastAsia" w:hAnsiTheme="majorEastAsia" w:hint="eastAsia"/>
                <w:b/>
                <w:bCs/>
                <w:sz w:val="18"/>
                <w:szCs w:val="18"/>
              </w:rPr>
              <w:t>留意事項</w:t>
            </w:r>
          </w:p>
          <w:p w14:paraId="13868A40" w14:textId="3F96F358" w:rsidR="007A0B31" w:rsidRDefault="007A0B31" w:rsidP="007A0B31">
            <w:pPr>
              <w:pStyle w:val="af2"/>
              <w:autoSpaceDE w:val="0"/>
              <w:autoSpaceDN w:val="0"/>
              <w:spacing w:line="240" w:lineRule="exact"/>
              <w:ind w:left="212" w:hangingChars="100" w:hanging="21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A0B31">
              <w:rPr>
                <w:rFonts w:asciiTheme="majorEastAsia" w:eastAsiaTheme="majorEastAsia" w:hAnsiTheme="majorEastAsia" w:hint="eastAsia"/>
                <w:sz w:val="18"/>
                <w:szCs w:val="18"/>
              </w:rPr>
              <w:t>研究対象者背景の解析では、研究対象者背景因子、治療情報等に関する要約方法を記載する</w:t>
            </w:r>
            <w:r>
              <w:rPr>
                <w:rFonts w:asciiTheme="majorEastAsia" w:eastAsiaTheme="majorEastAsia" w:hAnsiTheme="majorEastAsia" w:hint="eastAsia"/>
                <w:sz w:val="18"/>
                <w:szCs w:val="18"/>
              </w:rPr>
              <w:t>こと</w:t>
            </w:r>
            <w:r w:rsidRPr="007A0B31">
              <w:rPr>
                <w:rFonts w:asciiTheme="majorEastAsia" w:eastAsiaTheme="majorEastAsia" w:hAnsiTheme="majorEastAsia" w:hint="eastAsia"/>
                <w:sz w:val="18"/>
                <w:szCs w:val="18"/>
              </w:rPr>
              <w:t>。</w:t>
            </w:r>
          </w:p>
          <w:p w14:paraId="7901B38B" w14:textId="1364E09F" w:rsidR="007A0B31" w:rsidRDefault="007A0B31" w:rsidP="007A0B31">
            <w:pPr>
              <w:pStyle w:val="af2"/>
              <w:autoSpaceDE w:val="0"/>
              <w:autoSpaceDN w:val="0"/>
              <w:spacing w:line="240" w:lineRule="exact"/>
              <w:ind w:left="212" w:hangingChars="100" w:hanging="21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26A23">
              <w:rPr>
                <w:rFonts w:asciiTheme="majorEastAsia" w:eastAsiaTheme="majorEastAsia" w:hAnsiTheme="majorEastAsia" w:hint="eastAsia"/>
                <w:color w:val="EE0000"/>
                <w:sz w:val="18"/>
                <w:szCs w:val="18"/>
                <w:u w:val="single"/>
              </w:rPr>
              <w:t>主要評価項目の解析方法では、主要評価項目に関する仮説とそれに対応する統計手法、その結果に関する判断基準について記載すること。</w:t>
            </w:r>
          </w:p>
          <w:p w14:paraId="7FFAE9F8" w14:textId="766F38D2" w:rsidR="00F51470" w:rsidRPr="007A0B31" w:rsidRDefault="00F51470" w:rsidP="007A0B31">
            <w:pPr>
              <w:pStyle w:val="af2"/>
              <w:autoSpaceDE w:val="0"/>
              <w:autoSpaceDN w:val="0"/>
              <w:spacing w:line="240" w:lineRule="exact"/>
              <w:ind w:left="212" w:hangingChars="100" w:hanging="21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F51470">
              <w:rPr>
                <w:rFonts w:asciiTheme="majorEastAsia" w:eastAsiaTheme="majorEastAsia" w:hAnsiTheme="majorEastAsia" w:hint="eastAsia"/>
                <w:sz w:val="18"/>
                <w:szCs w:val="18"/>
              </w:rPr>
              <w:t>サブグループ解析を行う場合はサブグループを規定する因子を明記する</w:t>
            </w:r>
            <w:r>
              <w:rPr>
                <w:rFonts w:asciiTheme="majorEastAsia" w:eastAsiaTheme="majorEastAsia" w:hAnsiTheme="majorEastAsia" w:hint="eastAsia"/>
                <w:sz w:val="18"/>
                <w:szCs w:val="18"/>
              </w:rPr>
              <w:t>こと</w:t>
            </w:r>
            <w:r w:rsidRPr="00F51470">
              <w:rPr>
                <w:rFonts w:asciiTheme="majorEastAsia" w:eastAsiaTheme="majorEastAsia" w:hAnsiTheme="majorEastAsia" w:hint="eastAsia"/>
                <w:sz w:val="18"/>
                <w:szCs w:val="18"/>
              </w:rPr>
              <w:t>。</w:t>
            </w:r>
          </w:p>
          <w:p w14:paraId="1421FE20" w14:textId="77777777" w:rsidR="007A0B31" w:rsidRPr="00F3636C" w:rsidRDefault="007A0B31" w:rsidP="001F680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Pr="00D26A23">
              <w:rPr>
                <w:rFonts w:asciiTheme="majorEastAsia" w:eastAsiaTheme="majorEastAsia" w:hAnsiTheme="majorEastAsia" w:hint="eastAsia"/>
                <w:color w:val="EE0000"/>
                <w:sz w:val="18"/>
                <w:szCs w:val="18"/>
                <w:u w:val="single"/>
              </w:rPr>
              <w:t>必要に応じて、解析対象集団についても記載すること。</w:t>
            </w:r>
          </w:p>
          <w:p w14:paraId="771ED3C9" w14:textId="77777777" w:rsidR="007A0B31" w:rsidRPr="00F3636C" w:rsidRDefault="007A0B31" w:rsidP="001F680F">
            <w:pPr>
              <w:pStyle w:val="af2"/>
              <w:autoSpaceDE w:val="0"/>
              <w:autoSpaceDN w:val="0"/>
              <w:spacing w:line="240" w:lineRule="exact"/>
              <w:ind w:leftChars="100" w:left="25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1)</w:t>
            </w:r>
            <w:r w:rsidRPr="00F3636C">
              <w:rPr>
                <w:rFonts w:asciiTheme="majorEastAsia" w:eastAsiaTheme="majorEastAsia" w:hAnsiTheme="majorEastAsia"/>
                <w:sz w:val="18"/>
                <w:szCs w:val="18"/>
              </w:rPr>
              <w:t>ITT</w:t>
            </w: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bCs/>
                <w:sz w:val="18"/>
                <w:szCs w:val="18"/>
              </w:rPr>
              <w:t>Intention-to-treat集団</w:t>
            </w: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bCs/>
                <w:sz w:val="18"/>
                <w:szCs w:val="18"/>
              </w:rPr>
              <w:t>ランダム割付けされたすべての対象者</w:t>
            </w:r>
          </w:p>
          <w:p w14:paraId="74AFAEC4" w14:textId="77777777" w:rsidR="007A0B31" w:rsidRPr="00F3636C" w:rsidRDefault="007A0B31" w:rsidP="001F680F">
            <w:pPr>
              <w:pStyle w:val="af2"/>
              <w:autoSpaceDE w:val="0"/>
              <w:autoSpaceDN w:val="0"/>
              <w:spacing w:line="240" w:lineRule="exact"/>
              <w:ind w:leftChars="100" w:left="252"/>
              <w:rPr>
                <w:rFonts w:asciiTheme="majorEastAsia" w:eastAsiaTheme="majorEastAsia" w:hAnsiTheme="majorEastAsia"/>
                <w:bCs/>
                <w:sz w:val="18"/>
                <w:szCs w:val="18"/>
              </w:rPr>
            </w:pPr>
            <w:r w:rsidRPr="00F3636C">
              <w:rPr>
                <w:rFonts w:asciiTheme="majorEastAsia" w:eastAsiaTheme="majorEastAsia" w:hAnsiTheme="majorEastAsia" w:hint="eastAsia"/>
                <w:bCs/>
                <w:sz w:val="18"/>
                <w:szCs w:val="18"/>
              </w:rPr>
              <w:t>2)FAS（最大の解析対象集団）：ITTのうち、主要評価項目が測定できた対象者</w:t>
            </w:r>
          </w:p>
          <w:p w14:paraId="66A48CAA" w14:textId="68E57367" w:rsidR="007A0B31" w:rsidRPr="00643F26" w:rsidRDefault="007A0B31" w:rsidP="00643F26">
            <w:pPr>
              <w:pStyle w:val="af2"/>
              <w:autoSpaceDE w:val="0"/>
              <w:autoSpaceDN w:val="0"/>
              <w:spacing w:line="240" w:lineRule="exact"/>
              <w:ind w:leftChars="100" w:left="252"/>
              <w:rPr>
                <w:rFonts w:asciiTheme="majorEastAsia" w:eastAsiaTheme="majorEastAsia" w:hAnsiTheme="majorEastAsia"/>
                <w:bCs/>
                <w:sz w:val="18"/>
                <w:szCs w:val="18"/>
              </w:rPr>
            </w:pPr>
            <w:r w:rsidRPr="00F3636C">
              <w:rPr>
                <w:rFonts w:asciiTheme="majorEastAsia" w:eastAsiaTheme="majorEastAsia" w:hAnsiTheme="majorEastAsia" w:hint="eastAsia"/>
                <w:bCs/>
                <w:sz w:val="18"/>
                <w:szCs w:val="18"/>
              </w:rPr>
              <w:t>3)PPS（計画を遵守した集団）：FASのうち、研究計画の逸脱をしなかった対象者</w:t>
            </w:r>
          </w:p>
        </w:tc>
      </w:tr>
    </w:tbl>
    <w:p w14:paraId="6EBF612E" w14:textId="77777777" w:rsidR="007A0B31" w:rsidRDefault="007A0B31" w:rsidP="00182D09">
      <w:pPr>
        <w:pStyle w:val="af2"/>
        <w:rPr>
          <w:rFonts w:asciiTheme="majorEastAsia" w:eastAsiaTheme="majorEastAsia" w:hAnsiTheme="majorEastAsia"/>
        </w:rPr>
      </w:pPr>
    </w:p>
    <w:p w14:paraId="7903FFBA" w14:textId="44FD8457" w:rsidR="00487D11" w:rsidRPr="00F3636C" w:rsidRDefault="00CC3B16" w:rsidP="001B1984">
      <w:pPr>
        <w:autoSpaceDE w:val="0"/>
        <w:autoSpaceDN w:val="0"/>
        <w:snapToGrid w:val="0"/>
        <w:ind w:firstLineChars="100" w:firstLine="252"/>
        <w:rPr>
          <w:rFonts w:asciiTheme="majorEastAsia" w:eastAsiaTheme="majorEastAsia" w:hAnsiTheme="majorEastAsia"/>
          <w:color w:val="FF0000"/>
        </w:rPr>
      </w:pPr>
      <w:r w:rsidRPr="00F3636C">
        <w:rPr>
          <w:rFonts w:asciiTheme="majorEastAsia" w:eastAsiaTheme="majorEastAsia" w:hAnsiTheme="majorEastAsia"/>
          <w:color w:val="000000" w:themeColor="text1"/>
        </w:rPr>
        <w:t>3）</w:t>
      </w:r>
      <w:r w:rsidR="00615BA6" w:rsidRPr="00F3636C">
        <w:rPr>
          <w:rFonts w:asciiTheme="majorEastAsia" w:eastAsiaTheme="majorEastAsia" w:hAnsiTheme="majorEastAsia" w:hint="eastAsia"/>
          <w:color w:val="000000" w:themeColor="text1"/>
        </w:rPr>
        <w:t>介入研究の</w:t>
      </w:r>
      <w:r w:rsidR="00BF7BBD" w:rsidRPr="00F3636C">
        <w:rPr>
          <w:rFonts w:asciiTheme="majorEastAsia" w:eastAsiaTheme="majorEastAsia" w:hAnsiTheme="majorEastAsia" w:hint="eastAsia"/>
          <w:color w:val="000000" w:themeColor="text1"/>
        </w:rPr>
        <w:t>内容</w:t>
      </w:r>
      <w:r w:rsidR="00BF7BBD" w:rsidRPr="00F3636C">
        <w:rPr>
          <w:rFonts w:asciiTheme="majorEastAsia" w:eastAsiaTheme="majorEastAsia" w:hAnsiTheme="majorEastAsia" w:hint="eastAsia"/>
          <w:color w:val="FF0000"/>
        </w:rPr>
        <w:t>（</w:t>
      </w:r>
      <w:r w:rsidR="00213073" w:rsidRPr="00F3636C">
        <w:rPr>
          <w:rFonts w:asciiTheme="majorEastAsia" w:eastAsiaTheme="majorEastAsia" w:hAnsiTheme="majorEastAsia" w:hint="eastAsia"/>
          <w:color w:val="FF0000"/>
        </w:rPr>
        <w:t>介入</w:t>
      </w:r>
      <w:r w:rsidR="00BF7BBD" w:rsidRPr="00F3636C">
        <w:rPr>
          <w:rFonts w:asciiTheme="majorEastAsia" w:eastAsiaTheme="majorEastAsia" w:hAnsiTheme="majorEastAsia" w:hint="eastAsia"/>
          <w:color w:val="FF0000"/>
        </w:rPr>
        <w:t>研究の</w:t>
      </w:r>
      <w:r w:rsidR="00615BA6" w:rsidRPr="00F3636C">
        <w:rPr>
          <w:rFonts w:asciiTheme="majorEastAsia" w:eastAsiaTheme="majorEastAsia" w:hAnsiTheme="majorEastAsia" w:hint="eastAsia"/>
          <w:color w:val="FF0000"/>
        </w:rPr>
        <w:t>場合には以下を</w:t>
      </w:r>
      <w:r w:rsidR="00E52DC4" w:rsidRPr="00F3636C">
        <w:rPr>
          <w:rFonts w:asciiTheme="majorEastAsia" w:eastAsiaTheme="majorEastAsia" w:hAnsiTheme="majorEastAsia" w:hint="eastAsia"/>
          <w:color w:val="FF0000"/>
        </w:rPr>
        <w:t>記載</w:t>
      </w:r>
      <w:r w:rsidR="00E56BDB" w:rsidRPr="00F3636C">
        <w:rPr>
          <w:rFonts w:asciiTheme="majorEastAsia" w:eastAsiaTheme="majorEastAsia" w:hAnsiTheme="majorEastAsia" w:hint="eastAsia"/>
          <w:color w:val="FF0000"/>
        </w:rPr>
        <w:t>。</w:t>
      </w:r>
      <w:r w:rsidR="00BF7BBD" w:rsidRPr="00F3636C">
        <w:rPr>
          <w:rFonts w:asciiTheme="majorEastAsia" w:eastAsiaTheme="majorEastAsia" w:hAnsiTheme="majorEastAsia" w:hint="eastAsia"/>
          <w:color w:val="FF0000"/>
        </w:rPr>
        <w:t>非該当の場合には削除）</w:t>
      </w:r>
    </w:p>
    <w:p w14:paraId="2976841F" w14:textId="6183CE3C" w:rsidR="00E52DC4" w:rsidRPr="009153A2" w:rsidRDefault="00213073" w:rsidP="001B1984">
      <w:pPr>
        <w:autoSpaceDE w:val="0"/>
        <w:autoSpaceDN w:val="0"/>
        <w:snapToGrid w:val="0"/>
        <w:ind w:firstLineChars="200" w:firstLine="504"/>
        <w:rPr>
          <w:rFonts w:asciiTheme="majorEastAsia" w:eastAsiaTheme="majorEastAsia" w:hAnsiTheme="majorEastAsia"/>
          <w:color w:val="auto"/>
          <w:lang w:eastAsia="zh-TW"/>
        </w:rPr>
      </w:pPr>
      <w:r w:rsidRPr="009153A2">
        <w:rPr>
          <w:rFonts w:asciiTheme="majorEastAsia" w:eastAsiaTheme="majorEastAsia" w:hAnsiTheme="majorEastAsia" w:hint="eastAsia"/>
          <w:color w:val="auto"/>
          <w:lang w:eastAsia="zh-TW"/>
        </w:rPr>
        <w:t>①</w:t>
      </w:r>
      <w:r w:rsidR="00E52DC4" w:rsidRPr="009153A2">
        <w:rPr>
          <w:rFonts w:asciiTheme="majorEastAsia" w:eastAsiaTheme="majorEastAsia" w:hAnsiTheme="majorEastAsia" w:hint="eastAsia"/>
          <w:color w:val="auto"/>
          <w:lang w:eastAsia="zh-TW"/>
        </w:rPr>
        <w:t>試験薬</w:t>
      </w:r>
      <w:r w:rsidR="00E52DC4" w:rsidRPr="009153A2">
        <w:rPr>
          <w:rFonts w:asciiTheme="majorEastAsia" w:eastAsiaTheme="majorEastAsia" w:hAnsiTheme="majorEastAsia"/>
          <w:color w:val="auto"/>
          <w:lang w:eastAsia="zh-TW"/>
        </w:rPr>
        <w:t>/</w:t>
      </w:r>
      <w:r w:rsidR="00E52DC4" w:rsidRPr="009153A2">
        <w:rPr>
          <w:rFonts w:asciiTheme="majorEastAsia" w:eastAsiaTheme="majorEastAsia" w:hAnsiTheme="majorEastAsia" w:hint="eastAsia"/>
          <w:color w:val="auto"/>
          <w:lang w:eastAsia="zh-TW"/>
        </w:rPr>
        <w:t>試験機器</w:t>
      </w:r>
      <w:r w:rsidR="00E52DC4" w:rsidRPr="009153A2">
        <w:rPr>
          <w:rFonts w:asciiTheme="majorEastAsia" w:eastAsiaTheme="majorEastAsia" w:hAnsiTheme="majorEastAsia"/>
          <w:color w:val="auto"/>
          <w:lang w:eastAsia="zh-TW"/>
        </w:rPr>
        <w:t>/</w:t>
      </w:r>
      <w:r w:rsidR="00E52DC4" w:rsidRPr="009153A2">
        <w:rPr>
          <w:rFonts w:asciiTheme="majorEastAsia" w:eastAsiaTheme="majorEastAsia" w:hAnsiTheme="majorEastAsia" w:hint="eastAsia"/>
          <w:color w:val="auto"/>
          <w:lang w:eastAsia="zh-TW"/>
        </w:rPr>
        <w:t>試験治療方法</w:t>
      </w:r>
    </w:p>
    <w:p w14:paraId="5B5170A1" w14:textId="61EDE127" w:rsidR="00213073" w:rsidRPr="009153A2" w:rsidRDefault="00213073" w:rsidP="002B1079">
      <w:pPr>
        <w:autoSpaceDE w:val="0"/>
        <w:autoSpaceDN w:val="0"/>
        <w:snapToGrid w:val="0"/>
        <w:ind w:leftChars="100" w:left="756" w:hangingChars="200" w:hanging="504"/>
        <w:rPr>
          <w:rFonts w:asciiTheme="majorEastAsia" w:eastAsiaTheme="majorEastAsia" w:hAnsiTheme="majorEastAsia"/>
          <w:color w:val="auto"/>
        </w:rPr>
      </w:pPr>
      <w:r w:rsidRPr="009153A2">
        <w:rPr>
          <w:rFonts w:asciiTheme="majorEastAsia" w:eastAsiaTheme="majorEastAsia" w:hAnsiTheme="majorEastAsia" w:hint="eastAsia"/>
          <w:color w:val="auto"/>
          <w:lang w:eastAsia="zh-TW"/>
        </w:rPr>
        <w:t xml:space="preserve">　</w:t>
      </w:r>
      <w:r w:rsidR="002B1079" w:rsidRPr="009153A2">
        <w:rPr>
          <w:rFonts w:asciiTheme="majorEastAsia" w:eastAsiaTheme="majorEastAsia" w:hAnsiTheme="majorEastAsia" w:hint="eastAsia"/>
          <w:color w:val="auto"/>
          <w:lang w:eastAsia="zh-TW"/>
        </w:rPr>
        <w:t xml:space="preserve">　</w:t>
      </w:r>
      <w:r w:rsidRPr="009153A2">
        <w:rPr>
          <w:rFonts w:asciiTheme="majorEastAsia" w:eastAsiaTheme="majorEastAsia" w:hAnsiTheme="majorEastAsia" w:hint="eastAsia"/>
          <w:color w:val="auto"/>
        </w:rPr>
        <w:t>○○</w:t>
      </w:r>
    </w:p>
    <w:p w14:paraId="42B77559" w14:textId="7976BD84" w:rsidR="00860EFA" w:rsidRPr="009153A2" w:rsidRDefault="00213073" w:rsidP="002B1079">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t>②</w:t>
      </w:r>
      <w:r w:rsidR="00860EFA" w:rsidRPr="009153A2">
        <w:rPr>
          <w:rFonts w:asciiTheme="majorEastAsia" w:eastAsiaTheme="majorEastAsia" w:hAnsiTheme="majorEastAsia" w:hint="eastAsia"/>
          <w:color w:val="auto"/>
        </w:rPr>
        <w:t>用法・用量</w:t>
      </w:r>
      <w:r w:rsidR="00860EFA" w:rsidRPr="009153A2">
        <w:rPr>
          <w:rFonts w:asciiTheme="majorEastAsia" w:eastAsiaTheme="majorEastAsia" w:hAnsiTheme="majorEastAsia"/>
          <w:color w:val="auto"/>
        </w:rPr>
        <w:t>/</w:t>
      </w:r>
      <w:r w:rsidR="00860EFA" w:rsidRPr="009153A2">
        <w:rPr>
          <w:rFonts w:asciiTheme="majorEastAsia" w:eastAsiaTheme="majorEastAsia" w:hAnsiTheme="majorEastAsia" w:hint="eastAsia"/>
          <w:color w:val="auto"/>
        </w:rPr>
        <w:t>治療強度など</w:t>
      </w:r>
    </w:p>
    <w:p w14:paraId="2A5413C9" w14:textId="12F10B55" w:rsidR="00213073" w:rsidRPr="009153A2" w:rsidRDefault="00213073" w:rsidP="002B1079">
      <w:pPr>
        <w:autoSpaceDE w:val="0"/>
        <w:autoSpaceDN w:val="0"/>
        <w:snapToGrid w:val="0"/>
        <w:ind w:leftChars="100" w:left="756" w:hangingChars="200" w:hanging="504"/>
        <w:rPr>
          <w:rFonts w:asciiTheme="majorEastAsia" w:eastAsiaTheme="majorEastAsia" w:hAnsiTheme="majorEastAsia"/>
          <w:color w:val="auto"/>
        </w:rPr>
      </w:pPr>
      <w:r w:rsidRPr="009153A2">
        <w:rPr>
          <w:rFonts w:asciiTheme="majorEastAsia" w:eastAsiaTheme="majorEastAsia" w:hAnsiTheme="majorEastAsia" w:hint="eastAsia"/>
          <w:color w:val="auto"/>
        </w:rPr>
        <w:t xml:space="preserve">　</w:t>
      </w:r>
      <w:r w:rsidR="002B1079" w:rsidRPr="009153A2">
        <w:rPr>
          <w:rFonts w:asciiTheme="majorEastAsia" w:eastAsiaTheme="majorEastAsia" w:hAnsiTheme="majorEastAsia" w:hint="eastAsia"/>
          <w:color w:val="auto"/>
        </w:rPr>
        <w:t xml:space="preserve">　</w:t>
      </w:r>
      <w:r w:rsidRPr="009153A2">
        <w:rPr>
          <w:rFonts w:asciiTheme="majorEastAsia" w:eastAsiaTheme="majorEastAsia" w:hAnsiTheme="majorEastAsia" w:hint="eastAsia"/>
          <w:color w:val="auto"/>
        </w:rPr>
        <w:t>○○</w:t>
      </w:r>
    </w:p>
    <w:p w14:paraId="61407E37" w14:textId="20565052" w:rsidR="00CC3B16" w:rsidRPr="009153A2" w:rsidRDefault="00213073" w:rsidP="002B1079">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t>③</w:t>
      </w:r>
      <w:r w:rsidR="00860EFA" w:rsidRPr="009153A2">
        <w:rPr>
          <w:rFonts w:asciiTheme="majorEastAsia" w:eastAsiaTheme="majorEastAsia" w:hAnsiTheme="majorEastAsia" w:hint="eastAsia"/>
          <w:color w:val="auto"/>
        </w:rPr>
        <w:t>用量・用法</w:t>
      </w:r>
      <w:r w:rsidR="00860EFA" w:rsidRPr="009153A2">
        <w:rPr>
          <w:rFonts w:asciiTheme="majorEastAsia" w:eastAsiaTheme="majorEastAsia" w:hAnsiTheme="majorEastAsia"/>
          <w:color w:val="auto"/>
        </w:rPr>
        <w:t>/</w:t>
      </w:r>
      <w:r w:rsidR="00860EFA" w:rsidRPr="009153A2">
        <w:rPr>
          <w:rFonts w:asciiTheme="majorEastAsia" w:eastAsiaTheme="majorEastAsia" w:hAnsiTheme="majorEastAsia" w:hint="eastAsia"/>
          <w:color w:val="auto"/>
        </w:rPr>
        <w:t>治療強度などの変更基準</w:t>
      </w:r>
    </w:p>
    <w:p w14:paraId="767E8701" w14:textId="5BF9271E" w:rsidR="00860EFA" w:rsidRPr="009153A2" w:rsidRDefault="00213073" w:rsidP="002B1079">
      <w:pPr>
        <w:autoSpaceDE w:val="0"/>
        <w:autoSpaceDN w:val="0"/>
        <w:snapToGrid w:val="0"/>
        <w:ind w:leftChars="300" w:left="756"/>
        <w:rPr>
          <w:rFonts w:asciiTheme="majorEastAsia" w:eastAsiaTheme="majorEastAsia" w:hAnsiTheme="majorEastAsia"/>
          <w:color w:val="auto"/>
          <w:lang w:eastAsia="zh-TW"/>
        </w:rPr>
      </w:pPr>
      <w:r w:rsidRPr="009153A2">
        <w:rPr>
          <w:rFonts w:asciiTheme="majorEastAsia" w:eastAsiaTheme="majorEastAsia" w:hAnsiTheme="majorEastAsia" w:hint="eastAsia"/>
          <w:color w:val="auto"/>
          <w:lang w:eastAsia="zh-TW"/>
        </w:rPr>
        <w:t>○○（</w:t>
      </w:r>
      <w:r w:rsidR="00860EFA" w:rsidRPr="009153A2">
        <w:rPr>
          <w:rFonts w:asciiTheme="majorEastAsia" w:eastAsiaTheme="majorEastAsia" w:hAnsiTheme="majorEastAsia" w:hint="eastAsia"/>
          <w:color w:val="auto"/>
          <w:lang w:eastAsia="zh-TW"/>
        </w:rPr>
        <w:t>延期基準、減量基準、休薬基準、休止基準</w:t>
      </w:r>
      <w:r w:rsidRPr="009153A2">
        <w:rPr>
          <w:rFonts w:asciiTheme="majorEastAsia" w:eastAsiaTheme="majorEastAsia" w:hAnsiTheme="majorEastAsia" w:hint="eastAsia"/>
          <w:color w:val="auto"/>
          <w:lang w:eastAsia="zh-TW"/>
        </w:rPr>
        <w:t>）</w:t>
      </w:r>
    </w:p>
    <w:p w14:paraId="159CF500" w14:textId="0CF9420A" w:rsidR="00CC3B16" w:rsidRPr="009153A2" w:rsidRDefault="00213073" w:rsidP="002B1079">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t>④</w:t>
      </w:r>
      <w:r w:rsidR="00860EFA" w:rsidRPr="009153A2">
        <w:rPr>
          <w:rFonts w:asciiTheme="majorEastAsia" w:eastAsiaTheme="majorEastAsia" w:hAnsiTheme="majorEastAsia" w:hint="eastAsia"/>
          <w:color w:val="auto"/>
        </w:rPr>
        <w:t>中止・完了基準</w:t>
      </w:r>
    </w:p>
    <w:p w14:paraId="0E81FA26" w14:textId="5364182C" w:rsidR="00860EFA" w:rsidRPr="009153A2" w:rsidRDefault="00213073" w:rsidP="002B1079">
      <w:pPr>
        <w:autoSpaceDE w:val="0"/>
        <w:autoSpaceDN w:val="0"/>
        <w:snapToGrid w:val="0"/>
        <w:ind w:leftChars="300" w:left="756"/>
        <w:rPr>
          <w:rFonts w:asciiTheme="majorEastAsia" w:eastAsiaTheme="majorEastAsia" w:hAnsiTheme="majorEastAsia"/>
          <w:color w:val="auto"/>
        </w:rPr>
      </w:pPr>
      <w:r w:rsidRPr="009153A2">
        <w:rPr>
          <w:rFonts w:asciiTheme="majorEastAsia" w:eastAsiaTheme="majorEastAsia" w:hAnsiTheme="majorEastAsia" w:hint="eastAsia"/>
          <w:color w:val="auto"/>
        </w:rPr>
        <w:t>○○（</w:t>
      </w:r>
      <w:r w:rsidR="00860EFA" w:rsidRPr="009153A2">
        <w:rPr>
          <w:rFonts w:asciiTheme="majorEastAsia" w:eastAsiaTheme="majorEastAsia" w:hAnsiTheme="majorEastAsia" w:hint="eastAsia"/>
          <w:color w:val="auto"/>
        </w:rPr>
        <w:t>中止すべき有害事象、原疾患の増悪等の基準、完了とみなす基準</w:t>
      </w:r>
      <w:r w:rsidRPr="009153A2">
        <w:rPr>
          <w:rFonts w:asciiTheme="majorEastAsia" w:eastAsiaTheme="majorEastAsia" w:hAnsiTheme="majorEastAsia" w:hint="eastAsia"/>
          <w:color w:val="auto"/>
        </w:rPr>
        <w:t>）</w:t>
      </w:r>
    </w:p>
    <w:p w14:paraId="2B663316" w14:textId="62355D1F" w:rsidR="00860EFA" w:rsidRPr="009153A2" w:rsidRDefault="00213073" w:rsidP="002B1079">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t>⑥</w:t>
      </w:r>
      <w:r w:rsidR="00860EFA" w:rsidRPr="009153A2">
        <w:rPr>
          <w:rFonts w:asciiTheme="majorEastAsia" w:eastAsiaTheme="majorEastAsia" w:hAnsiTheme="majorEastAsia" w:hint="eastAsia"/>
          <w:color w:val="auto"/>
        </w:rPr>
        <w:t>許容する併用療法</w:t>
      </w:r>
    </w:p>
    <w:p w14:paraId="6E6FEF37" w14:textId="143711A0" w:rsidR="00213073" w:rsidRPr="009153A2" w:rsidRDefault="00213073" w:rsidP="002B1079">
      <w:pPr>
        <w:autoSpaceDE w:val="0"/>
        <w:autoSpaceDN w:val="0"/>
        <w:snapToGrid w:val="0"/>
        <w:ind w:leftChars="100" w:left="756" w:hangingChars="200" w:hanging="504"/>
        <w:rPr>
          <w:rFonts w:asciiTheme="majorEastAsia" w:eastAsiaTheme="majorEastAsia" w:hAnsiTheme="majorEastAsia"/>
          <w:color w:val="auto"/>
        </w:rPr>
      </w:pPr>
      <w:r w:rsidRPr="009153A2">
        <w:rPr>
          <w:rFonts w:asciiTheme="majorEastAsia" w:eastAsiaTheme="majorEastAsia" w:hAnsiTheme="majorEastAsia" w:hint="eastAsia"/>
          <w:color w:val="auto"/>
        </w:rPr>
        <w:t xml:space="preserve">　</w:t>
      </w:r>
      <w:r w:rsidR="002B1079" w:rsidRPr="009153A2">
        <w:rPr>
          <w:rFonts w:asciiTheme="majorEastAsia" w:eastAsiaTheme="majorEastAsia" w:hAnsiTheme="majorEastAsia" w:hint="eastAsia"/>
          <w:color w:val="auto"/>
        </w:rPr>
        <w:t xml:space="preserve">　</w:t>
      </w:r>
      <w:r w:rsidRPr="009153A2">
        <w:rPr>
          <w:rFonts w:asciiTheme="majorEastAsia" w:eastAsiaTheme="majorEastAsia" w:hAnsiTheme="majorEastAsia" w:hint="eastAsia"/>
          <w:color w:val="auto"/>
        </w:rPr>
        <w:t>○○</w:t>
      </w:r>
    </w:p>
    <w:p w14:paraId="0AC29E13" w14:textId="18EE2F55" w:rsidR="00860EFA" w:rsidRPr="009153A2" w:rsidRDefault="00213073" w:rsidP="002B1079">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t>⑦</w:t>
      </w:r>
      <w:r w:rsidR="00860EFA" w:rsidRPr="009153A2">
        <w:rPr>
          <w:rFonts w:asciiTheme="majorEastAsia" w:eastAsiaTheme="majorEastAsia" w:hAnsiTheme="majorEastAsia" w:hint="eastAsia"/>
          <w:color w:val="auto"/>
        </w:rPr>
        <w:t>許容されない併用療法</w:t>
      </w:r>
    </w:p>
    <w:p w14:paraId="7750D9A4" w14:textId="2057BB30" w:rsidR="00213073" w:rsidRPr="009153A2" w:rsidRDefault="00213073" w:rsidP="002B1079">
      <w:pPr>
        <w:autoSpaceDE w:val="0"/>
        <w:autoSpaceDN w:val="0"/>
        <w:snapToGrid w:val="0"/>
        <w:ind w:leftChars="100" w:left="756" w:hangingChars="200" w:hanging="504"/>
        <w:rPr>
          <w:rFonts w:asciiTheme="majorEastAsia" w:eastAsiaTheme="majorEastAsia" w:hAnsiTheme="majorEastAsia"/>
          <w:color w:val="auto"/>
        </w:rPr>
      </w:pPr>
      <w:r w:rsidRPr="009153A2">
        <w:rPr>
          <w:rFonts w:asciiTheme="majorEastAsia" w:eastAsiaTheme="majorEastAsia" w:hAnsiTheme="majorEastAsia" w:hint="eastAsia"/>
          <w:color w:val="auto"/>
        </w:rPr>
        <w:t xml:space="preserve">　</w:t>
      </w:r>
      <w:r w:rsidR="002B1079" w:rsidRPr="009153A2">
        <w:rPr>
          <w:rFonts w:asciiTheme="majorEastAsia" w:eastAsiaTheme="majorEastAsia" w:hAnsiTheme="majorEastAsia" w:hint="eastAsia"/>
          <w:color w:val="auto"/>
        </w:rPr>
        <w:t xml:space="preserve">　</w:t>
      </w:r>
      <w:r w:rsidRPr="009153A2">
        <w:rPr>
          <w:rFonts w:asciiTheme="majorEastAsia" w:eastAsiaTheme="majorEastAsia" w:hAnsiTheme="majorEastAsia" w:hint="eastAsia"/>
          <w:color w:val="auto"/>
        </w:rPr>
        <w:t>○○</w:t>
      </w:r>
    </w:p>
    <w:p w14:paraId="6736F287" w14:textId="636D1FB7" w:rsidR="00860EFA" w:rsidRPr="009153A2" w:rsidRDefault="00213073" w:rsidP="002B1079">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t>⑧</w:t>
      </w:r>
      <w:r w:rsidR="00F766D4" w:rsidRPr="009153A2">
        <w:rPr>
          <w:rFonts w:asciiTheme="majorEastAsia" w:eastAsiaTheme="majorEastAsia" w:hAnsiTheme="majorEastAsia" w:hint="eastAsia"/>
          <w:color w:val="auto"/>
        </w:rPr>
        <w:t>介入</w:t>
      </w:r>
      <w:r w:rsidR="00860EFA" w:rsidRPr="009153A2">
        <w:rPr>
          <w:rFonts w:asciiTheme="majorEastAsia" w:eastAsiaTheme="majorEastAsia" w:hAnsiTheme="majorEastAsia" w:hint="eastAsia"/>
          <w:color w:val="auto"/>
        </w:rPr>
        <w:t>終了後の治療制限</w:t>
      </w:r>
    </w:p>
    <w:p w14:paraId="282DCBD9" w14:textId="60B4EC57" w:rsidR="00213073" w:rsidRPr="009153A2" w:rsidRDefault="00213073" w:rsidP="002B1079">
      <w:pPr>
        <w:autoSpaceDE w:val="0"/>
        <w:autoSpaceDN w:val="0"/>
        <w:snapToGrid w:val="0"/>
        <w:ind w:leftChars="100" w:left="756" w:hangingChars="200" w:hanging="504"/>
        <w:rPr>
          <w:rFonts w:asciiTheme="majorEastAsia" w:eastAsiaTheme="majorEastAsia" w:hAnsiTheme="majorEastAsia"/>
          <w:color w:val="auto"/>
          <w:lang w:eastAsia="zh-TW"/>
        </w:rPr>
      </w:pPr>
      <w:r w:rsidRPr="009153A2">
        <w:rPr>
          <w:rFonts w:asciiTheme="majorEastAsia" w:eastAsiaTheme="majorEastAsia" w:hAnsiTheme="majorEastAsia" w:hint="eastAsia"/>
          <w:color w:val="auto"/>
        </w:rPr>
        <w:t xml:space="preserve">　</w:t>
      </w:r>
      <w:r w:rsidR="002B1079" w:rsidRPr="009153A2">
        <w:rPr>
          <w:rFonts w:asciiTheme="majorEastAsia" w:eastAsiaTheme="majorEastAsia" w:hAnsiTheme="majorEastAsia" w:hint="eastAsia"/>
          <w:color w:val="auto"/>
        </w:rPr>
        <w:t xml:space="preserve">　</w:t>
      </w:r>
      <w:r w:rsidRPr="009153A2">
        <w:rPr>
          <w:rFonts w:asciiTheme="majorEastAsia" w:eastAsiaTheme="majorEastAsia" w:hAnsiTheme="majorEastAsia" w:hint="eastAsia"/>
          <w:color w:val="auto"/>
          <w:lang w:eastAsia="zh-TW"/>
        </w:rPr>
        <w:t>○○</w:t>
      </w:r>
    </w:p>
    <w:p w14:paraId="420304A7" w14:textId="77777777" w:rsidR="00BA5025" w:rsidRPr="00F3636C" w:rsidRDefault="00BA5025" w:rsidP="00E23B3D">
      <w:pPr>
        <w:kinsoku w:val="0"/>
        <w:autoSpaceDE w:val="0"/>
        <w:autoSpaceDN w:val="0"/>
        <w:snapToGrid w:val="0"/>
        <w:rPr>
          <w:rFonts w:asciiTheme="majorEastAsia" w:eastAsiaTheme="majorEastAsia" w:hAnsiTheme="majorEastAsia"/>
          <w:color w:val="FF0000"/>
          <w:lang w:eastAsia="zh-TW"/>
        </w:rPr>
      </w:pPr>
    </w:p>
    <w:p w14:paraId="432F9E5A" w14:textId="66F81B18" w:rsidR="00E23B3D" w:rsidRPr="00F3636C" w:rsidRDefault="00E103CE" w:rsidP="00E23B3D">
      <w:pPr>
        <w:kinsoku w:val="0"/>
        <w:autoSpaceDE w:val="0"/>
        <w:autoSpaceDN w:val="0"/>
        <w:snapToGrid w:val="0"/>
        <w:rPr>
          <w:rFonts w:asciiTheme="majorEastAsia" w:eastAsiaTheme="majorEastAsia" w:hAnsiTheme="majorEastAsia"/>
          <w:b/>
          <w:bCs/>
          <w:color w:val="auto"/>
          <w:shd w:val="pct15" w:color="auto" w:fill="FFFFFF"/>
          <w:lang w:eastAsia="zh-TW"/>
        </w:rPr>
      </w:pPr>
      <w:r w:rsidRPr="00F3636C">
        <w:rPr>
          <w:rFonts w:asciiTheme="majorEastAsia" w:eastAsiaTheme="majorEastAsia" w:hAnsiTheme="majorEastAsia" w:hint="eastAsia"/>
          <w:b/>
          <w:bCs/>
          <w:color w:val="auto"/>
          <w:shd w:val="pct15" w:color="auto" w:fill="FFFFFF"/>
          <w:lang w:eastAsia="zh-TW"/>
        </w:rPr>
        <w:t xml:space="preserve">　</w:t>
      </w:r>
      <w:r w:rsidR="00E23B3D" w:rsidRPr="00F3636C">
        <w:rPr>
          <w:rFonts w:asciiTheme="majorEastAsia" w:eastAsiaTheme="majorEastAsia" w:hAnsiTheme="majorEastAsia" w:hint="eastAsia"/>
          <w:b/>
          <w:bCs/>
          <w:color w:val="auto"/>
          <w:shd w:val="pct15" w:color="auto" w:fill="FFFFFF"/>
          <w:lang w:eastAsia="zh-TW"/>
        </w:rPr>
        <w:t>例</w:t>
      </w:r>
      <w:r w:rsidR="00FD44EB">
        <w:rPr>
          <w:rFonts w:asciiTheme="majorEastAsia" w:eastAsiaTheme="majorEastAsia" w:hAnsiTheme="majorEastAsia" w:hint="eastAsia"/>
          <w:b/>
          <w:bCs/>
          <w:color w:val="auto"/>
          <w:shd w:val="pct15" w:color="auto" w:fill="FFFFFF"/>
          <w:lang w:eastAsia="zh-TW"/>
        </w:rPr>
        <w:t>）</w:t>
      </w:r>
    </w:p>
    <w:p w14:paraId="21BA1E6A" w14:textId="17061F41" w:rsidR="00E23B3D" w:rsidRPr="00F3636C" w:rsidRDefault="00E23B3D" w:rsidP="00E103CE">
      <w:pPr>
        <w:pStyle w:val="af2"/>
        <w:ind w:firstLineChars="200" w:firstLine="504"/>
        <w:rPr>
          <w:rFonts w:asciiTheme="majorEastAsia" w:eastAsiaTheme="majorEastAsia" w:hAnsiTheme="majorEastAsia"/>
          <w:shd w:val="pct15" w:color="auto" w:fill="FFFFFF"/>
          <w:lang w:eastAsia="zh-TW"/>
        </w:rPr>
      </w:pPr>
      <w:r w:rsidRPr="00F3636C">
        <w:rPr>
          <w:rFonts w:asciiTheme="majorEastAsia" w:eastAsiaTheme="majorEastAsia" w:hAnsiTheme="majorEastAsia" w:hint="eastAsia"/>
          <w:shd w:val="pct15" w:color="auto" w:fill="FFFFFF"/>
          <w:lang w:eastAsia="zh-TW"/>
        </w:rPr>
        <w:t>①　試験薬</w:t>
      </w:r>
      <w:r w:rsidRPr="00F3636C">
        <w:rPr>
          <w:rFonts w:asciiTheme="majorEastAsia" w:eastAsiaTheme="majorEastAsia" w:hAnsiTheme="majorEastAsia"/>
          <w:shd w:val="pct15" w:color="auto" w:fill="FFFFFF"/>
          <w:lang w:eastAsia="zh-TW"/>
        </w:rPr>
        <w:t>/</w:t>
      </w:r>
      <w:r w:rsidRPr="00F3636C">
        <w:rPr>
          <w:rFonts w:asciiTheme="majorEastAsia" w:eastAsiaTheme="majorEastAsia" w:hAnsiTheme="majorEastAsia" w:hint="eastAsia"/>
          <w:shd w:val="pct15" w:color="auto" w:fill="FFFFFF"/>
          <w:lang w:eastAsia="zh-TW"/>
        </w:rPr>
        <w:t>試験機器</w:t>
      </w:r>
      <w:r w:rsidRPr="00F3636C">
        <w:rPr>
          <w:rFonts w:asciiTheme="majorEastAsia" w:eastAsiaTheme="majorEastAsia" w:hAnsiTheme="majorEastAsia"/>
          <w:shd w:val="pct15" w:color="auto" w:fill="FFFFFF"/>
          <w:lang w:eastAsia="zh-TW"/>
        </w:rPr>
        <w:t>/</w:t>
      </w:r>
      <w:r w:rsidRPr="00F3636C">
        <w:rPr>
          <w:rFonts w:asciiTheme="majorEastAsia" w:eastAsiaTheme="majorEastAsia" w:hAnsiTheme="majorEastAsia" w:hint="eastAsia"/>
          <w:shd w:val="pct15" w:color="auto" w:fill="FFFFFF"/>
          <w:lang w:eastAsia="zh-TW"/>
        </w:rPr>
        <w:t>試験治療方法</w:t>
      </w:r>
    </w:p>
    <w:p w14:paraId="507EF942" w14:textId="52B9852E" w:rsidR="00E23B3D" w:rsidRPr="00F3636C" w:rsidRDefault="00E23B3D" w:rsidP="00E103CE">
      <w:pPr>
        <w:pStyle w:val="af2"/>
        <w:ind w:firstLineChars="400" w:firstLine="1008"/>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試験薬名（一般名）：イプラグリフロジン</w:t>
      </w:r>
      <w:r w:rsidRPr="00F3636C">
        <w:rPr>
          <w:rFonts w:asciiTheme="majorEastAsia" w:eastAsiaTheme="majorEastAsia" w:hAnsiTheme="majorEastAsia"/>
          <w:shd w:val="pct15" w:color="auto" w:fill="FFFFFF"/>
        </w:rPr>
        <w:t xml:space="preserve"> L-</w:t>
      </w:r>
      <w:r w:rsidRPr="00F3636C">
        <w:rPr>
          <w:rFonts w:asciiTheme="majorEastAsia" w:eastAsiaTheme="majorEastAsia" w:hAnsiTheme="majorEastAsia" w:hint="eastAsia"/>
          <w:shd w:val="pct15" w:color="auto" w:fill="FFFFFF"/>
        </w:rPr>
        <w:t>プロリン</w:t>
      </w:r>
    </w:p>
    <w:p w14:paraId="0D422958" w14:textId="6B27AD83" w:rsidR="00E23B3D" w:rsidRPr="00F3636C" w:rsidRDefault="00E23B3D" w:rsidP="00E103CE">
      <w:pPr>
        <w:pStyle w:val="af2"/>
        <w:ind w:firstLineChars="400" w:firstLine="1008"/>
        <w:rPr>
          <w:rFonts w:asciiTheme="majorEastAsia" w:eastAsiaTheme="majorEastAsia" w:hAnsiTheme="majorEastAsia"/>
          <w:shd w:val="pct15" w:color="auto" w:fill="FFFFFF"/>
          <w:lang w:eastAsia="zh-TW"/>
        </w:rPr>
      </w:pPr>
      <w:r w:rsidRPr="00F3636C">
        <w:rPr>
          <w:rFonts w:asciiTheme="majorEastAsia" w:eastAsiaTheme="majorEastAsia" w:hAnsiTheme="majorEastAsia" w:hint="eastAsia"/>
          <w:shd w:val="pct15" w:color="auto" w:fill="FFFFFF"/>
          <w:lang w:eastAsia="zh-TW"/>
        </w:rPr>
        <w:lastRenderedPageBreak/>
        <w:t>製造元　　　　　　：○×製薬株式会社</w:t>
      </w:r>
    </w:p>
    <w:p w14:paraId="22211E17" w14:textId="79B93A2C" w:rsidR="00E23B3D" w:rsidRPr="00F3636C" w:rsidRDefault="00E23B3D" w:rsidP="00E103CE">
      <w:pPr>
        <w:pStyle w:val="af2"/>
        <w:ind w:firstLineChars="400" w:firstLine="1008"/>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剤形　　　　　　　：錠剤25mg／50mg</w:t>
      </w:r>
    </w:p>
    <w:p w14:paraId="3CBFB730" w14:textId="77777777" w:rsidR="00E103CE" w:rsidRPr="00F3636C" w:rsidRDefault="00E23B3D" w:rsidP="00E103CE">
      <w:pPr>
        <w:pStyle w:val="af2"/>
        <w:ind w:leftChars="400" w:left="3024" w:hangingChars="800" w:hanging="2016"/>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成分・含量        ：イプラグリフロジンL-プロリン32.15mg／64.3mg</w:t>
      </w:r>
    </w:p>
    <w:p w14:paraId="4CF3F91E" w14:textId="31058B5A" w:rsidR="00E23B3D" w:rsidRPr="00F3636C" w:rsidRDefault="00E23B3D" w:rsidP="00E103CE">
      <w:pPr>
        <w:pStyle w:val="af2"/>
        <w:ind w:leftChars="1200" w:left="3023" w:firstLineChars="200" w:firstLine="504"/>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（イプラグリフロジンとして25mg／50mg）含有</w:t>
      </w:r>
    </w:p>
    <w:p w14:paraId="552E9A3A" w14:textId="5F53C52E" w:rsidR="00E23B3D" w:rsidRDefault="00E23B3D" w:rsidP="00E103CE">
      <w:pPr>
        <w:pStyle w:val="af2"/>
        <w:ind w:firstLineChars="400" w:firstLine="1008"/>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効能・効果        ：2型糖尿病、1型糖尿病</w:t>
      </w:r>
    </w:p>
    <w:p w14:paraId="25B63545" w14:textId="255FC0E7" w:rsidR="00AF629A" w:rsidRPr="00F3636C" w:rsidRDefault="00AF629A" w:rsidP="00E103CE">
      <w:pPr>
        <w:pStyle w:val="af2"/>
        <w:ind w:firstLineChars="400" w:firstLine="1008"/>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入手方法　　　　　：通常の保険診療時に準じる</w:t>
      </w:r>
      <w:r w:rsidR="00447442">
        <w:rPr>
          <w:rFonts w:asciiTheme="majorEastAsia" w:eastAsiaTheme="majorEastAsia" w:hAnsiTheme="majorEastAsia" w:hint="eastAsia"/>
          <w:shd w:val="pct15" w:color="auto" w:fill="FFFFFF"/>
        </w:rPr>
        <w:t>。</w:t>
      </w:r>
    </w:p>
    <w:p w14:paraId="643598C4" w14:textId="77777777" w:rsidR="00E23B3D" w:rsidRPr="00F3636C" w:rsidRDefault="00E23B3D" w:rsidP="00E103CE">
      <w:pPr>
        <w:pStyle w:val="af2"/>
        <w:ind w:firstLineChars="400" w:firstLine="1008"/>
        <w:rPr>
          <w:rFonts w:asciiTheme="majorEastAsia" w:eastAsiaTheme="majorEastAsia" w:hAnsiTheme="majorEastAsia"/>
          <w:shd w:val="pct15" w:color="auto" w:fill="FFFFFF"/>
        </w:rPr>
      </w:pPr>
      <w:r w:rsidRPr="00F3636C">
        <w:rPr>
          <w:rFonts w:asciiTheme="majorEastAsia" w:eastAsiaTheme="majorEastAsia" w:hAnsiTheme="majorEastAsia"/>
          <w:shd w:val="pct15" w:color="auto" w:fill="FFFFFF"/>
        </w:rPr>
        <w:t>保険適用の有無　　：</w:t>
      </w:r>
      <w:r w:rsidRPr="00F3636C">
        <w:rPr>
          <w:rFonts w:asciiTheme="majorEastAsia" w:eastAsiaTheme="majorEastAsia" w:hAnsiTheme="majorEastAsia" w:hint="eastAsia"/>
          <w:shd w:val="pct15" w:color="auto" w:fill="FFFFFF"/>
        </w:rPr>
        <w:t>本研究の対象は本研究用薬の適応症を有する</w:t>
      </w:r>
    </w:p>
    <w:p w14:paraId="50495ABB" w14:textId="775409EE" w:rsidR="00AF629A" w:rsidRPr="00F3636C" w:rsidRDefault="00E23B3D" w:rsidP="00AF629A">
      <w:pPr>
        <w:pStyle w:val="af2"/>
        <w:ind w:firstLineChars="1400" w:firstLine="3527"/>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患者であり、使用量も保険適応の範囲内である。</w:t>
      </w:r>
    </w:p>
    <w:p w14:paraId="7C2D880B" w14:textId="5CD9DB4C" w:rsidR="00E23B3D" w:rsidRPr="00F3636C" w:rsidRDefault="00E23B3D" w:rsidP="00E103CE">
      <w:pPr>
        <w:pStyle w:val="af2"/>
        <w:ind w:firstLineChars="200" w:firstLine="504"/>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②　用法・用量</w:t>
      </w:r>
      <w:r w:rsidRPr="00F3636C">
        <w:rPr>
          <w:rFonts w:asciiTheme="majorEastAsia" w:eastAsiaTheme="majorEastAsia" w:hAnsiTheme="majorEastAsia"/>
          <w:shd w:val="pct15" w:color="auto" w:fill="FFFFFF"/>
        </w:rPr>
        <w:t>/</w:t>
      </w:r>
      <w:r w:rsidRPr="00F3636C">
        <w:rPr>
          <w:rFonts w:asciiTheme="majorEastAsia" w:eastAsiaTheme="majorEastAsia" w:hAnsiTheme="majorEastAsia" w:hint="eastAsia"/>
          <w:shd w:val="pct15" w:color="auto" w:fill="FFFFFF"/>
        </w:rPr>
        <w:t>治療強度など</w:t>
      </w:r>
    </w:p>
    <w:p w14:paraId="3B3BEAF4" w14:textId="2BC0656E" w:rsidR="00855D8F" w:rsidRPr="00F3636C" w:rsidRDefault="00855D8F" w:rsidP="00E103CE">
      <w:pPr>
        <w:pStyle w:val="af2"/>
        <w:ind w:leftChars="400" w:left="1008"/>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（2型糖尿病）通常、成人にはイプラグリフロジンとして50mgを1日1回朝食前又は朝食後に経口投与する。</w:t>
      </w:r>
    </w:p>
    <w:p w14:paraId="1E883D43" w14:textId="3198C80D" w:rsidR="00855D8F" w:rsidRPr="00F3636C" w:rsidRDefault="00855D8F" w:rsidP="00E103CE">
      <w:pPr>
        <w:pStyle w:val="af2"/>
        <w:ind w:firstLineChars="200" w:firstLine="504"/>
        <w:rPr>
          <w:rFonts w:asciiTheme="majorEastAsia" w:eastAsiaTheme="majorEastAsia" w:hAnsiTheme="majorEastAsia"/>
          <w:shd w:val="pct15" w:color="auto" w:fill="FFFFFF"/>
          <w:lang w:eastAsia="zh-TW"/>
        </w:rPr>
      </w:pPr>
      <w:r w:rsidRPr="00F3636C">
        <w:rPr>
          <w:rFonts w:asciiTheme="majorEastAsia" w:eastAsiaTheme="majorEastAsia" w:hAnsiTheme="majorEastAsia" w:hint="eastAsia"/>
          <w:shd w:val="pct15" w:color="auto" w:fill="FFFFFF"/>
          <w:lang w:eastAsia="zh-TW"/>
        </w:rPr>
        <w:t>③　延期基準、減量基準、休薬基準、休止基準</w:t>
      </w:r>
    </w:p>
    <w:p w14:paraId="0A7124E3" w14:textId="77777777" w:rsidR="00E103CE" w:rsidRPr="00F3636C" w:rsidRDefault="00855D8F" w:rsidP="00E103CE">
      <w:pPr>
        <w:pStyle w:val="af2"/>
        <w:ind w:firstLineChars="400" w:firstLine="1008"/>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なお、効果不十分な場合には、経過を十分に観察しながら100mg1日1回</w:t>
      </w:r>
    </w:p>
    <w:p w14:paraId="63B16F45" w14:textId="27267C09" w:rsidR="00855D8F" w:rsidRPr="00F3636C" w:rsidRDefault="00855D8F" w:rsidP="00E103CE">
      <w:pPr>
        <w:pStyle w:val="af2"/>
        <w:ind w:firstLineChars="400" w:firstLine="1008"/>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まで増量することができる。</w:t>
      </w:r>
    </w:p>
    <w:p w14:paraId="221AA4B5" w14:textId="7090AAF8" w:rsidR="00855D8F" w:rsidRPr="00F3636C" w:rsidRDefault="00855D8F" w:rsidP="00E103CE">
      <w:pPr>
        <w:pStyle w:val="af2"/>
        <w:ind w:firstLineChars="200" w:firstLine="504"/>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④　中止・完了基準</w:t>
      </w:r>
    </w:p>
    <w:p w14:paraId="32C3B2BE" w14:textId="5F60776B" w:rsidR="00855D8F" w:rsidRPr="00F3636C" w:rsidRDefault="00855D8F" w:rsidP="00E103CE">
      <w:pPr>
        <w:pStyle w:val="af2"/>
        <w:ind w:firstLineChars="400" w:firstLine="1008"/>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・死亡または死亡につながる恐れのある有害事象が発現した場合</w:t>
      </w:r>
    </w:p>
    <w:p w14:paraId="165DD14F" w14:textId="45E95F5E" w:rsidR="00855D8F" w:rsidRPr="00F3636C" w:rsidRDefault="00855D8F" w:rsidP="00E103CE">
      <w:pPr>
        <w:pStyle w:val="af2"/>
        <w:ind w:firstLineChars="400" w:firstLine="1008"/>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・原疾患の悪化のため、研究者が研究の継続が妥当でないと判断した場合</w:t>
      </w:r>
    </w:p>
    <w:p w14:paraId="74F15AD0" w14:textId="0C4B7739" w:rsidR="00855D8F" w:rsidRPr="00F3636C" w:rsidRDefault="00855D8F" w:rsidP="00E103CE">
      <w:pPr>
        <w:pStyle w:val="af2"/>
        <w:ind w:firstLineChars="400" w:firstLine="1008"/>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・研究薬投与中にeGFRが2回連続で30mL/min/1.73m2未満となった場合</w:t>
      </w:r>
    </w:p>
    <w:p w14:paraId="21632572" w14:textId="471F69DE" w:rsidR="00855D8F" w:rsidRPr="00F3636C" w:rsidRDefault="00855D8F" w:rsidP="00E103CE">
      <w:pPr>
        <w:pStyle w:val="af2"/>
        <w:ind w:firstLineChars="200" w:firstLine="504"/>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⑤　許容する併用療法</w:t>
      </w:r>
    </w:p>
    <w:p w14:paraId="765EBC77" w14:textId="77777777" w:rsidR="00E103CE" w:rsidRPr="00F3636C" w:rsidRDefault="00E103CE" w:rsidP="00E103CE">
      <w:pPr>
        <w:kinsoku w:val="0"/>
        <w:autoSpaceDE w:val="0"/>
        <w:autoSpaceDN w:val="0"/>
        <w:snapToGrid w:val="0"/>
        <w:ind w:firstLineChars="400" w:firstLine="1008"/>
        <w:rPr>
          <w:rFonts w:asciiTheme="majorEastAsia" w:eastAsiaTheme="majorEastAsia" w:hAnsiTheme="majorEastAsia"/>
          <w:color w:val="auto"/>
          <w:shd w:val="pct15" w:color="auto" w:fill="FFFFFF"/>
        </w:rPr>
      </w:pPr>
      <w:bookmarkStart w:id="7" w:name="_Hlk204240158"/>
      <w:r w:rsidRPr="00F3636C">
        <w:rPr>
          <w:rFonts w:asciiTheme="majorEastAsia" w:eastAsiaTheme="majorEastAsia" w:hAnsiTheme="majorEastAsia" w:hint="eastAsia"/>
          <w:color w:val="auto"/>
          <w:shd w:val="pct15" w:color="auto" w:fill="FFFFFF"/>
        </w:rPr>
        <w:t>試験</w:t>
      </w:r>
      <w:r w:rsidR="00855D8F" w:rsidRPr="00F3636C">
        <w:rPr>
          <w:rFonts w:asciiTheme="majorEastAsia" w:eastAsiaTheme="majorEastAsia" w:hAnsiTheme="majorEastAsia" w:hint="eastAsia"/>
          <w:color w:val="auto"/>
          <w:shd w:val="pct15" w:color="auto" w:fill="FFFFFF"/>
        </w:rPr>
        <w:t>薬投与期間中に、</w:t>
      </w:r>
      <w:r w:rsidRPr="00F3636C">
        <w:rPr>
          <w:rFonts w:asciiTheme="majorEastAsia" w:eastAsiaTheme="majorEastAsia" w:hAnsiTheme="majorEastAsia" w:hint="eastAsia"/>
          <w:color w:val="auto"/>
          <w:shd w:val="pct15" w:color="auto" w:fill="FFFFFF"/>
        </w:rPr>
        <w:t>試験</w:t>
      </w:r>
      <w:r w:rsidR="00855D8F" w:rsidRPr="00F3636C">
        <w:rPr>
          <w:rFonts w:asciiTheme="majorEastAsia" w:eastAsiaTheme="majorEastAsia" w:hAnsiTheme="majorEastAsia" w:hint="eastAsia"/>
          <w:color w:val="auto"/>
          <w:shd w:val="pct15" w:color="auto" w:fill="FFFFFF"/>
        </w:rPr>
        <w:t>薬以外の薬剤を使用した場合は、薬剤名、</w:t>
      </w:r>
    </w:p>
    <w:p w14:paraId="1226B5E6" w14:textId="2B71252E" w:rsidR="00855D8F" w:rsidRPr="00F3636C" w:rsidRDefault="00855D8F" w:rsidP="00E103CE">
      <w:pPr>
        <w:kinsoku w:val="0"/>
        <w:autoSpaceDE w:val="0"/>
        <w:autoSpaceDN w:val="0"/>
        <w:snapToGrid w:val="0"/>
        <w:ind w:firstLineChars="400" w:firstLine="1008"/>
        <w:rPr>
          <w:rFonts w:asciiTheme="majorEastAsia" w:eastAsiaTheme="majorEastAsia" w:hAnsiTheme="majorEastAsia"/>
          <w:color w:val="auto"/>
          <w:shd w:val="pct15" w:color="auto" w:fill="FFFFFF"/>
        </w:rPr>
      </w:pPr>
      <w:r w:rsidRPr="00F3636C">
        <w:rPr>
          <w:rFonts w:asciiTheme="majorEastAsia" w:eastAsiaTheme="majorEastAsia" w:hAnsiTheme="majorEastAsia"/>
          <w:color w:val="auto"/>
          <w:shd w:val="pct15" w:color="auto" w:fill="FFFFFF"/>
        </w:rPr>
        <w:t>1</w:t>
      </w:r>
      <w:r w:rsidRPr="00F3636C">
        <w:rPr>
          <w:rFonts w:asciiTheme="majorEastAsia" w:eastAsiaTheme="majorEastAsia" w:hAnsiTheme="majorEastAsia" w:hint="eastAsia"/>
          <w:color w:val="auto"/>
          <w:shd w:val="pct15" w:color="auto" w:fill="FFFFFF"/>
        </w:rPr>
        <w:t>日投与量、併用薬投与開始日、併用薬投与終了日を確認</w:t>
      </w:r>
      <w:r w:rsidR="00E103CE" w:rsidRPr="00F3636C">
        <w:rPr>
          <w:rFonts w:asciiTheme="majorEastAsia" w:eastAsiaTheme="majorEastAsia" w:hAnsiTheme="majorEastAsia" w:hint="eastAsia"/>
          <w:color w:val="auto"/>
          <w:shd w:val="pct15" w:color="auto" w:fill="FFFFFF"/>
        </w:rPr>
        <w:t>する。</w:t>
      </w:r>
    </w:p>
    <w:p w14:paraId="721CFD30" w14:textId="3015A8C3" w:rsidR="00855D8F" w:rsidRPr="00F3636C" w:rsidRDefault="00855D8F" w:rsidP="00E103CE">
      <w:pPr>
        <w:kinsoku w:val="0"/>
        <w:autoSpaceDE w:val="0"/>
        <w:autoSpaceDN w:val="0"/>
        <w:snapToGrid w:val="0"/>
        <w:ind w:firstLineChars="200" w:firstLine="504"/>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 xml:space="preserve">⑥　</w:t>
      </w:r>
      <w:r w:rsidR="00E103CE" w:rsidRPr="00F3636C">
        <w:rPr>
          <w:rFonts w:asciiTheme="majorEastAsia" w:eastAsiaTheme="majorEastAsia" w:hAnsiTheme="majorEastAsia" w:hint="eastAsia"/>
          <w:color w:val="auto"/>
          <w:shd w:val="pct15" w:color="auto" w:fill="FFFFFF"/>
        </w:rPr>
        <w:t>許容されない</w:t>
      </w:r>
      <w:r w:rsidRPr="00F3636C">
        <w:rPr>
          <w:rFonts w:asciiTheme="majorEastAsia" w:eastAsiaTheme="majorEastAsia" w:hAnsiTheme="majorEastAsia" w:hint="eastAsia"/>
          <w:color w:val="auto"/>
          <w:shd w:val="pct15" w:color="auto" w:fill="FFFFFF"/>
        </w:rPr>
        <w:t>併用療法</w:t>
      </w:r>
    </w:p>
    <w:p w14:paraId="5D2A02F6" w14:textId="297798CB" w:rsidR="00855D8F" w:rsidRPr="00F3636C" w:rsidRDefault="00E103CE" w:rsidP="00E103CE">
      <w:pPr>
        <w:kinsoku w:val="0"/>
        <w:autoSpaceDE w:val="0"/>
        <w:autoSpaceDN w:val="0"/>
        <w:snapToGrid w:val="0"/>
        <w:ind w:firstLineChars="400" w:firstLine="1008"/>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試験薬投与期間中は、以下の薬剤/療法を禁止する。</w:t>
      </w:r>
    </w:p>
    <w:p w14:paraId="159199E6" w14:textId="242A03DA" w:rsidR="00E103CE" w:rsidRPr="00F3636C" w:rsidRDefault="00E103CE" w:rsidP="00E103CE">
      <w:pPr>
        <w:kinsoku w:val="0"/>
        <w:autoSpaceDE w:val="0"/>
        <w:autoSpaceDN w:val="0"/>
        <w:snapToGrid w:val="0"/>
        <w:ind w:firstLineChars="400" w:firstLine="1008"/>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・試験薬以外の抗悪性腫瘍剤：化学療法、ホルモン療法、免疫療法、抗体療法</w:t>
      </w:r>
    </w:p>
    <w:p w14:paraId="63A58783" w14:textId="683E1B92" w:rsidR="00E103CE" w:rsidRPr="00F3636C" w:rsidRDefault="00E103CE" w:rsidP="00E103CE">
      <w:pPr>
        <w:kinsoku w:val="0"/>
        <w:autoSpaceDE w:val="0"/>
        <w:autoSpaceDN w:val="0"/>
        <w:snapToGrid w:val="0"/>
        <w:ind w:firstLineChars="400" w:firstLine="1008"/>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・抗悪性腫瘍療法：放射線療法、温熱療法、手術療法など</w:t>
      </w:r>
    </w:p>
    <w:bookmarkEnd w:id="7"/>
    <w:p w14:paraId="03C618AB" w14:textId="77777777" w:rsidR="00E23B3D" w:rsidRPr="00F3636C" w:rsidRDefault="00E23B3D" w:rsidP="00437A4F">
      <w:pPr>
        <w:autoSpaceDE w:val="0"/>
        <w:autoSpaceDN w:val="0"/>
        <w:snapToGrid w:val="0"/>
        <w:rPr>
          <w:rFonts w:asciiTheme="majorEastAsia" w:eastAsiaTheme="majorEastAsia" w:hAnsiTheme="majorEastAsia"/>
          <w:color w:val="FF0000"/>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105104" w:rsidRPr="00F3636C" w14:paraId="7C9554F8" w14:textId="77777777" w:rsidTr="00821F67">
        <w:tc>
          <w:tcPr>
            <w:tcW w:w="9628" w:type="dxa"/>
            <w:shd w:val="clear" w:color="auto" w:fill="DEEAF6" w:themeFill="accent1" w:themeFillTint="33"/>
          </w:tcPr>
          <w:p w14:paraId="2B1E2A09" w14:textId="77777777" w:rsidR="00105104" w:rsidRPr="00F3636C" w:rsidRDefault="00105104" w:rsidP="00437A4F">
            <w:pPr>
              <w:pStyle w:val="af2"/>
              <w:autoSpaceDE w:val="0"/>
              <w:autoSpaceDN w:val="0"/>
              <w:spacing w:line="240" w:lineRule="exact"/>
              <w:rPr>
                <w:rFonts w:asciiTheme="majorEastAsia" w:eastAsiaTheme="majorEastAsia" w:hAnsiTheme="majorEastAsia"/>
                <w:b/>
                <w:bCs/>
                <w:sz w:val="18"/>
                <w:szCs w:val="18"/>
              </w:rPr>
            </w:pPr>
            <w:bookmarkStart w:id="8" w:name="_Hlk204098937"/>
            <w:r w:rsidRPr="00F3636C">
              <w:rPr>
                <w:rFonts w:asciiTheme="majorEastAsia" w:eastAsiaTheme="majorEastAsia" w:hAnsiTheme="majorEastAsia" w:hint="eastAsia"/>
                <w:b/>
                <w:bCs/>
                <w:sz w:val="18"/>
                <w:szCs w:val="18"/>
              </w:rPr>
              <w:t>留意事項</w:t>
            </w:r>
          </w:p>
          <w:p w14:paraId="3E584ACF" w14:textId="77777777" w:rsidR="00052FB0" w:rsidRPr="005D7E09" w:rsidRDefault="00105104" w:rsidP="00052FB0">
            <w:pPr>
              <w:pStyle w:val="af2"/>
              <w:autoSpaceDE w:val="0"/>
              <w:autoSpaceDN w:val="0"/>
              <w:spacing w:line="240" w:lineRule="exact"/>
              <w:ind w:left="212" w:hangingChars="100" w:hanging="212"/>
              <w:rPr>
                <w:rFonts w:asciiTheme="majorEastAsia" w:eastAsiaTheme="majorEastAsia" w:hAnsiTheme="majorEastAsia"/>
                <w:color w:val="EE0000"/>
                <w:sz w:val="18"/>
                <w:szCs w:val="18"/>
                <w:u w:val="single"/>
              </w:rPr>
            </w:pPr>
            <w:r w:rsidRPr="00F3636C">
              <w:rPr>
                <w:rFonts w:asciiTheme="majorEastAsia" w:eastAsiaTheme="majorEastAsia" w:hAnsiTheme="majorEastAsia"/>
                <w:sz w:val="18"/>
                <w:szCs w:val="18"/>
              </w:rPr>
              <w:t>・</w:t>
            </w:r>
            <w:r w:rsidRPr="00F3636C">
              <w:rPr>
                <w:rFonts w:asciiTheme="majorEastAsia" w:eastAsiaTheme="majorEastAsia" w:hAnsiTheme="majorEastAsia" w:hint="eastAsia"/>
                <w:sz w:val="18"/>
                <w:szCs w:val="18"/>
              </w:rPr>
              <w:t>未承認既承認、適応内外に関わらず、この研究で使用する試験医薬品等を明記すること。</w:t>
            </w:r>
            <w:r w:rsidR="00052FB0" w:rsidRPr="005D7E09">
              <w:rPr>
                <w:rFonts w:asciiTheme="majorEastAsia" w:eastAsiaTheme="majorEastAsia" w:hAnsiTheme="majorEastAsia" w:hint="eastAsia"/>
                <w:color w:val="EE0000"/>
                <w:sz w:val="18"/>
                <w:szCs w:val="18"/>
                <w:u w:val="single"/>
              </w:rPr>
              <w:t>医薬品の概要について添付文書を提出すること。</w:t>
            </w:r>
          </w:p>
          <w:p w14:paraId="34FDF1D4" w14:textId="3259AF20" w:rsidR="00052FB0" w:rsidRPr="00F3636C" w:rsidRDefault="00052FB0" w:rsidP="00052FB0">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・医薬品の場合は、評価対象の被験薬と比較対照薬について、一般名、承認済みの場合は商品名を併記。構造および外観、性状、投与方法、用量用法</w:t>
            </w:r>
            <w:r w:rsidR="0028669C" w:rsidRPr="00F3636C">
              <w:rPr>
                <w:rFonts w:asciiTheme="majorEastAsia" w:eastAsiaTheme="majorEastAsia" w:hAnsiTheme="majorEastAsia" w:hint="eastAsia"/>
                <w:sz w:val="18"/>
                <w:szCs w:val="18"/>
              </w:rPr>
              <w:t>等</w:t>
            </w:r>
            <w:r w:rsidRPr="00F3636C">
              <w:rPr>
                <w:rFonts w:asciiTheme="majorEastAsia" w:eastAsiaTheme="majorEastAsia" w:hAnsiTheme="majorEastAsia" w:hint="eastAsia"/>
                <w:sz w:val="18"/>
                <w:szCs w:val="18"/>
              </w:rPr>
              <w:t>を記載すること。</w:t>
            </w:r>
          </w:p>
          <w:p w14:paraId="651E38D1" w14:textId="61A963FB" w:rsidR="00052FB0" w:rsidRPr="00F3636C" w:rsidRDefault="00052FB0" w:rsidP="00052FB0">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医療機器の場合は、機器名称、構造および形状、原理、機器クラス、使用方法を記載し、外観写真または図で示すこと。該当する場合、用量、電気的安全性、生物学的安全性、放射線に関する安全性、機械的安全性、接触刺激性など。</w:t>
            </w:r>
          </w:p>
          <w:p w14:paraId="7D016CEE" w14:textId="77777777" w:rsidR="00105104" w:rsidRPr="00F3636C" w:rsidRDefault="00105104"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sz w:val="18"/>
                <w:szCs w:val="18"/>
              </w:rPr>
              <w:t>・</w:t>
            </w:r>
            <w:r w:rsidRPr="00F3636C">
              <w:rPr>
                <w:rFonts w:asciiTheme="majorEastAsia" w:eastAsiaTheme="majorEastAsia" w:hAnsiTheme="majorEastAsia" w:hint="eastAsia"/>
                <w:sz w:val="18"/>
                <w:szCs w:val="18"/>
              </w:rPr>
              <w:t>用法・用量はこの研究における用法・用量とすること。</w:t>
            </w:r>
            <w:r w:rsidRPr="00F3636C">
              <w:rPr>
                <w:rFonts w:asciiTheme="majorEastAsia" w:eastAsiaTheme="majorEastAsia" w:hAnsiTheme="majorEastAsia" w:hint="eastAsia"/>
                <w:color w:val="EE0000"/>
                <w:sz w:val="18"/>
                <w:szCs w:val="18"/>
                <w:u w:val="single"/>
              </w:rPr>
              <w:t>医薬品等の名称、用法・用量、投与経路、投与期間等の内容（臨床研究の対象者に対する観察期間及びその後のフォローアップを含む。）及び入院、通院、食事制限等のスケジュールの内容</w:t>
            </w:r>
            <w:r w:rsidRPr="00F3636C">
              <w:rPr>
                <w:rFonts w:asciiTheme="majorEastAsia" w:eastAsiaTheme="majorEastAsia" w:hAnsiTheme="majorEastAsia" w:hint="eastAsia"/>
                <w:sz w:val="18"/>
                <w:szCs w:val="18"/>
              </w:rPr>
              <w:t>についても記載すること。</w:t>
            </w:r>
          </w:p>
          <w:p w14:paraId="3ABCF1C1" w14:textId="77777777" w:rsidR="00105104" w:rsidRPr="00F3636C" w:rsidRDefault="00105104"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sz w:val="18"/>
                <w:szCs w:val="18"/>
              </w:rPr>
              <w:t>・</w:t>
            </w:r>
            <w:r w:rsidRPr="00F3636C">
              <w:rPr>
                <w:rFonts w:asciiTheme="majorEastAsia" w:eastAsiaTheme="majorEastAsia" w:hAnsiTheme="majorEastAsia" w:hint="eastAsia"/>
                <w:color w:val="EE0000"/>
                <w:sz w:val="18"/>
                <w:szCs w:val="18"/>
                <w:u w:val="single"/>
              </w:rPr>
              <w:t>中止基準は、いつ、どのようにして臨床研究の対象者の参加を中止とするか、理由を含めて規定する。</w:t>
            </w:r>
            <w:r w:rsidRPr="00F3636C">
              <w:rPr>
                <w:rFonts w:asciiTheme="majorEastAsia" w:eastAsiaTheme="majorEastAsia" w:hAnsiTheme="majorEastAsia" w:hint="eastAsia"/>
                <w:sz w:val="18"/>
                <w:szCs w:val="18"/>
              </w:rPr>
              <w:t>また、中止後、どのようなデータをいつ集めるかも含めて記載すること。</w:t>
            </w:r>
          </w:p>
          <w:p w14:paraId="7D93465C" w14:textId="77777777" w:rsidR="00105104" w:rsidRDefault="00105104"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・研究参加中であっても、併用可能な治療方法（用法用量を制限する場合も含む。）があれば記載すること（基礎治療や支持療法等）。</w:t>
            </w:r>
          </w:p>
          <w:p w14:paraId="4E270524" w14:textId="56A7CD7C" w:rsidR="00EE4A4E" w:rsidRDefault="00EE4A4E"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E4A4E">
              <w:rPr>
                <w:rFonts w:asciiTheme="majorEastAsia" w:eastAsiaTheme="majorEastAsia" w:hAnsiTheme="majorEastAsia" w:hint="eastAsia"/>
                <w:color w:val="EE0000"/>
                <w:sz w:val="18"/>
                <w:szCs w:val="18"/>
                <w:u w:val="single"/>
              </w:rPr>
              <w:t>併用治療については、必要に応じで併用禁止、併用制限について記載する。</w:t>
            </w:r>
          </w:p>
          <w:p w14:paraId="5E110092" w14:textId="2B23E8C1" w:rsidR="00EE4A4E" w:rsidRPr="00EE4A4E" w:rsidRDefault="00EE4A4E" w:rsidP="00EE4A4E">
            <w:pPr>
              <w:pStyle w:val="af2"/>
              <w:autoSpaceDE w:val="0"/>
              <w:autoSpaceDN w:val="0"/>
              <w:spacing w:line="240" w:lineRule="exact"/>
              <w:ind w:left="212" w:hangingChars="100" w:hanging="21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E4A4E">
              <w:rPr>
                <w:rFonts w:asciiTheme="majorEastAsia" w:eastAsiaTheme="majorEastAsia" w:hAnsiTheme="majorEastAsia" w:hint="eastAsia"/>
                <w:sz w:val="18"/>
                <w:szCs w:val="18"/>
              </w:rPr>
              <w:t>併用禁止治療：有効性／安全性評価が困難となる、または研究対象者の安全性確保のため、併用してはいけない治療</w:t>
            </w:r>
            <w:r>
              <w:rPr>
                <w:rFonts w:asciiTheme="majorEastAsia" w:eastAsiaTheme="majorEastAsia" w:hAnsiTheme="majorEastAsia" w:hint="eastAsia"/>
                <w:sz w:val="18"/>
                <w:szCs w:val="18"/>
              </w:rPr>
              <w:t>のこと。</w:t>
            </w:r>
          </w:p>
          <w:p w14:paraId="15FF420B" w14:textId="1F290FAB" w:rsidR="00105104" w:rsidRPr="00F3636C" w:rsidRDefault="00EE4A4E" w:rsidP="00160553">
            <w:pPr>
              <w:pStyle w:val="af2"/>
              <w:autoSpaceDE w:val="0"/>
              <w:autoSpaceDN w:val="0"/>
              <w:spacing w:line="240" w:lineRule="exact"/>
              <w:ind w:left="212" w:hangingChars="100" w:hanging="21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E4A4E">
              <w:rPr>
                <w:rFonts w:asciiTheme="majorEastAsia" w:eastAsiaTheme="majorEastAsia" w:hAnsiTheme="majorEastAsia" w:hint="eastAsia"/>
                <w:sz w:val="18"/>
                <w:szCs w:val="18"/>
              </w:rPr>
              <w:t>併用制限治療</w:t>
            </w:r>
            <w:r>
              <w:rPr>
                <w:rFonts w:asciiTheme="majorEastAsia" w:eastAsiaTheme="majorEastAsia" w:hAnsiTheme="majorEastAsia" w:hint="eastAsia"/>
                <w:sz w:val="18"/>
                <w:szCs w:val="18"/>
              </w:rPr>
              <w:t>：</w:t>
            </w:r>
            <w:r w:rsidRPr="00EE4A4E">
              <w:rPr>
                <w:rFonts w:asciiTheme="majorEastAsia" w:eastAsiaTheme="majorEastAsia" w:hAnsiTheme="majorEastAsia" w:hint="eastAsia"/>
                <w:sz w:val="18"/>
                <w:szCs w:val="18"/>
              </w:rPr>
              <w:t>用法・用量等の変更があると、有効性／安全性評価に影響を及ぼすと考えれるため、併用を同量で継続するなど制限すべき治療</w:t>
            </w:r>
            <w:r>
              <w:rPr>
                <w:rFonts w:asciiTheme="majorEastAsia" w:eastAsiaTheme="majorEastAsia" w:hAnsiTheme="majorEastAsia" w:hint="eastAsia"/>
                <w:sz w:val="18"/>
                <w:szCs w:val="18"/>
              </w:rPr>
              <w:t>のこと。</w:t>
            </w:r>
          </w:p>
        </w:tc>
      </w:tr>
      <w:bookmarkEnd w:id="8"/>
    </w:tbl>
    <w:p w14:paraId="60FDEAAB" w14:textId="77777777" w:rsidR="00267A82" w:rsidRPr="00F3636C" w:rsidRDefault="00267A82" w:rsidP="00437A4F">
      <w:pPr>
        <w:autoSpaceDE w:val="0"/>
        <w:autoSpaceDN w:val="0"/>
        <w:snapToGrid w:val="0"/>
        <w:rPr>
          <w:rFonts w:asciiTheme="majorEastAsia" w:eastAsiaTheme="majorEastAsia" w:hAnsiTheme="majorEastAsia"/>
          <w:color w:val="FF0000"/>
        </w:rPr>
      </w:pPr>
    </w:p>
    <w:p w14:paraId="08D64BD2" w14:textId="0ED07BAA" w:rsidR="00552914" w:rsidRPr="00F3636C" w:rsidRDefault="00BA5025" w:rsidP="00437A4F">
      <w:pPr>
        <w:pStyle w:val="af1"/>
        <w:numPr>
          <w:ilvl w:val="1"/>
          <w:numId w:val="1"/>
        </w:numPr>
        <w:autoSpaceDE w:val="0"/>
        <w:autoSpaceDN w:val="0"/>
        <w:snapToGrid w:val="0"/>
        <w:ind w:leftChars="0"/>
        <w:rPr>
          <w:rFonts w:asciiTheme="majorEastAsia" w:eastAsiaTheme="majorEastAsia" w:hAnsiTheme="majorEastAsia"/>
          <w:color w:val="FF0000"/>
        </w:rPr>
      </w:pPr>
      <w:r w:rsidRPr="00F3636C">
        <w:rPr>
          <w:rFonts w:asciiTheme="majorEastAsia" w:eastAsiaTheme="majorEastAsia" w:hAnsiTheme="majorEastAsia" w:hint="eastAsia"/>
          <w:color w:val="auto"/>
        </w:rPr>
        <w:t>検査スケジュール</w:t>
      </w:r>
    </w:p>
    <w:p w14:paraId="1E3FDD33" w14:textId="77777777" w:rsidR="00B41E09" w:rsidRDefault="00B41E09" w:rsidP="000B55AE">
      <w:pPr>
        <w:autoSpaceDE w:val="0"/>
        <w:autoSpaceDN w:val="0"/>
        <w:snapToGrid w:val="0"/>
        <w:rPr>
          <w:rFonts w:asciiTheme="majorEastAsia" w:eastAsiaTheme="majorEastAsia" w:hAnsiTheme="majorEastAsia"/>
          <w:color w:val="FF0000"/>
        </w:rPr>
      </w:pPr>
    </w:p>
    <w:p w14:paraId="678DD706" w14:textId="20EAE572" w:rsidR="00671B2A" w:rsidRPr="00F3636C" w:rsidRDefault="00B41E09" w:rsidP="00B41E09">
      <w:pPr>
        <w:autoSpaceDE w:val="0"/>
        <w:autoSpaceDN w:val="0"/>
        <w:snapToGrid w:val="0"/>
        <w:ind w:left="252" w:hangingChars="100" w:hanging="252"/>
        <w:rPr>
          <w:rFonts w:asciiTheme="majorEastAsia" w:eastAsiaTheme="majorEastAsia" w:hAnsiTheme="majorEastAsia"/>
          <w:color w:val="FF0000"/>
          <w:spacing w:val="2"/>
        </w:rPr>
      </w:pPr>
      <w:r>
        <w:rPr>
          <w:rFonts w:asciiTheme="majorEastAsia" w:eastAsiaTheme="majorEastAsia" w:hAnsiTheme="majorEastAsia" w:hint="eastAsia"/>
          <w:color w:val="FF0000"/>
        </w:rPr>
        <w:t>※</w:t>
      </w:r>
      <w:r w:rsidR="00EF043C" w:rsidRPr="00F3636C">
        <w:rPr>
          <w:rFonts w:asciiTheme="majorEastAsia" w:eastAsiaTheme="majorEastAsia" w:hAnsiTheme="majorEastAsia" w:hint="eastAsia"/>
          <w:color w:val="FF0000"/>
        </w:rPr>
        <w:t>検査スケジュール（スタディカレンダー）を記載すること。時系列に沿って具体的</w:t>
      </w:r>
      <w:r w:rsidR="00EF043C" w:rsidRPr="00F3636C">
        <w:rPr>
          <w:rFonts w:asciiTheme="majorEastAsia" w:eastAsiaTheme="majorEastAsia" w:hAnsiTheme="majorEastAsia" w:hint="eastAsia"/>
          <w:color w:val="FF0000"/>
        </w:rPr>
        <w:lastRenderedPageBreak/>
        <w:t>に記載すること。</w:t>
      </w:r>
      <w:r w:rsidR="000B55AE" w:rsidRPr="00F3636C">
        <w:rPr>
          <w:rFonts w:asciiTheme="majorEastAsia" w:eastAsiaTheme="majorEastAsia" w:hAnsiTheme="majorEastAsia" w:hint="eastAsia"/>
          <w:color w:val="FF0000"/>
        </w:rPr>
        <w:t>スケジュール表の例は下記に示す。</w:t>
      </w:r>
    </w:p>
    <w:p w14:paraId="477EDEFD" w14:textId="77777777" w:rsidR="00671B2A" w:rsidRPr="00F3636C" w:rsidRDefault="00671B2A" w:rsidP="00437A4F">
      <w:pPr>
        <w:autoSpaceDE w:val="0"/>
        <w:autoSpaceDN w:val="0"/>
        <w:snapToGrid w:val="0"/>
        <w:rPr>
          <w:rFonts w:asciiTheme="majorEastAsia" w:eastAsiaTheme="majorEastAsia" w:hAnsiTheme="majorEastAsia"/>
          <w:spacing w:val="2"/>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1006BE" w:rsidRPr="00F3636C" w14:paraId="42E42E2B" w14:textId="77777777" w:rsidTr="00821F67">
        <w:tc>
          <w:tcPr>
            <w:tcW w:w="9628" w:type="dxa"/>
            <w:shd w:val="clear" w:color="auto" w:fill="DEEAF6" w:themeFill="accent1" w:themeFillTint="33"/>
          </w:tcPr>
          <w:p w14:paraId="423C7333" w14:textId="4CD71E9E" w:rsidR="001006BE" w:rsidRPr="00F3636C" w:rsidRDefault="00105104" w:rsidP="00437A4F">
            <w:pPr>
              <w:pStyle w:val="af2"/>
              <w:autoSpaceDE w:val="0"/>
              <w:autoSpaceDN w:val="0"/>
              <w:spacing w:line="240" w:lineRule="exact"/>
              <w:rPr>
                <w:rFonts w:asciiTheme="majorEastAsia" w:eastAsiaTheme="majorEastAsia" w:hAnsiTheme="majorEastAsia"/>
                <w:b/>
                <w:bCs/>
                <w:sz w:val="18"/>
                <w:szCs w:val="18"/>
                <w:shd w:val="pct15" w:color="auto" w:fill="FFFFFF"/>
              </w:rPr>
            </w:pPr>
            <w:r w:rsidRPr="00F3636C">
              <w:rPr>
                <w:rFonts w:asciiTheme="majorEastAsia" w:eastAsiaTheme="majorEastAsia" w:hAnsiTheme="majorEastAsia" w:hint="eastAsia"/>
                <w:b/>
                <w:bCs/>
                <w:sz w:val="18"/>
                <w:szCs w:val="18"/>
              </w:rPr>
              <w:t>留意事項</w:t>
            </w:r>
          </w:p>
          <w:p w14:paraId="241C504F" w14:textId="77777777" w:rsidR="001006BE" w:rsidRPr="00F3636C" w:rsidRDefault="001006BE"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診療目的で行うこと</w:t>
            </w:r>
            <w:r w:rsidRPr="00F3636C">
              <w:rPr>
                <w:rFonts w:asciiTheme="majorEastAsia" w:eastAsiaTheme="majorEastAsia" w:hAnsiTheme="majorEastAsia" w:hint="eastAsia"/>
                <w:color w:val="EE0000"/>
                <w:sz w:val="18"/>
                <w:szCs w:val="18"/>
              </w:rPr>
              <w:t>と</w:t>
            </w:r>
            <w:r w:rsidRPr="00F3636C">
              <w:rPr>
                <w:rFonts w:asciiTheme="majorEastAsia" w:eastAsiaTheme="majorEastAsia" w:hAnsiTheme="majorEastAsia" w:hint="eastAsia"/>
                <w:color w:val="EE0000"/>
                <w:sz w:val="18"/>
                <w:szCs w:val="18"/>
                <w:u w:val="single"/>
              </w:rPr>
              <w:t>研究目的で行うこと</w:t>
            </w:r>
            <w:r w:rsidRPr="00F3636C">
              <w:rPr>
                <w:rFonts w:asciiTheme="majorEastAsia" w:eastAsiaTheme="majorEastAsia" w:hAnsiTheme="majorEastAsia" w:hint="eastAsia"/>
                <w:color w:val="EE0000"/>
                <w:sz w:val="18"/>
                <w:szCs w:val="18"/>
              </w:rPr>
              <w:t>を明確に分けて具体的な方法を記載すること。</w:t>
            </w:r>
          </w:p>
          <w:p w14:paraId="47AB6C85" w14:textId="77777777" w:rsidR="001006BE" w:rsidRPr="00F3636C" w:rsidRDefault="00D978F6" w:rsidP="00437A4F">
            <w:pPr>
              <w:pStyle w:val="af2"/>
              <w:autoSpaceDE w:val="0"/>
              <w:autoSpaceDN w:val="0"/>
              <w:spacing w:line="240" w:lineRule="exact"/>
              <w:ind w:left="212" w:hangingChars="100" w:hanging="212"/>
              <w:rPr>
                <w:rFonts w:asciiTheme="majorEastAsia" w:eastAsiaTheme="majorEastAsia" w:hAnsiTheme="majorEastAsia"/>
                <w:color w:val="000000" w:themeColor="text1"/>
                <w:sz w:val="18"/>
                <w:szCs w:val="18"/>
              </w:rPr>
            </w:pPr>
            <w:r w:rsidRPr="00F3636C">
              <w:rPr>
                <w:rFonts w:asciiTheme="majorEastAsia" w:eastAsiaTheme="majorEastAsia" w:hAnsiTheme="majorEastAsia" w:hint="eastAsia"/>
                <w:color w:val="000000" w:themeColor="text1"/>
                <w:sz w:val="18"/>
                <w:szCs w:val="18"/>
              </w:rPr>
              <w:t>・</w:t>
            </w:r>
            <w:r w:rsidRPr="00F3636C">
              <w:rPr>
                <w:rFonts w:asciiTheme="majorEastAsia" w:eastAsiaTheme="majorEastAsia" w:hAnsiTheme="majorEastAsia" w:hint="eastAsia"/>
                <w:color w:val="EE0000"/>
                <w:sz w:val="18"/>
                <w:szCs w:val="18"/>
                <w:u w:val="single"/>
              </w:rPr>
              <w:t>「登録前（スクリーニング期、前観察期間）」「治療期間中（介入期間）」「治療終了後（後観察期間）」の検査項目、時期</w:t>
            </w:r>
            <w:r w:rsidRPr="00F3636C">
              <w:rPr>
                <w:rFonts w:asciiTheme="majorEastAsia" w:eastAsiaTheme="majorEastAsia" w:hAnsiTheme="majorEastAsia" w:hint="eastAsia"/>
                <w:color w:val="000000" w:themeColor="text1"/>
                <w:sz w:val="18"/>
                <w:szCs w:val="18"/>
              </w:rPr>
              <w:t>を記載する。</w:t>
            </w:r>
          </w:p>
          <w:p w14:paraId="67ECEC0B" w14:textId="77777777" w:rsidR="00D978F6" w:rsidRPr="00F3636C" w:rsidRDefault="00D978F6" w:rsidP="00437A4F">
            <w:pPr>
              <w:pStyle w:val="af2"/>
              <w:autoSpaceDE w:val="0"/>
              <w:autoSpaceDN w:val="0"/>
              <w:spacing w:line="240" w:lineRule="exact"/>
              <w:ind w:left="212" w:hangingChars="100" w:hanging="212"/>
              <w:rPr>
                <w:rFonts w:asciiTheme="majorEastAsia" w:eastAsiaTheme="majorEastAsia" w:hAnsiTheme="majorEastAsia"/>
                <w:color w:val="000000" w:themeColor="text1"/>
                <w:sz w:val="18"/>
                <w:szCs w:val="18"/>
              </w:rPr>
            </w:pPr>
            <w:r w:rsidRPr="00F3636C">
              <w:rPr>
                <w:rFonts w:asciiTheme="majorEastAsia" w:eastAsiaTheme="majorEastAsia" w:hAnsiTheme="majorEastAsia" w:hint="eastAsia"/>
                <w:color w:val="000000" w:themeColor="text1"/>
                <w:sz w:val="18"/>
                <w:szCs w:val="18"/>
              </w:rPr>
              <w:t>・必要最低限の項目とする。</w:t>
            </w:r>
            <w:r w:rsidRPr="00F3636C">
              <w:rPr>
                <w:rFonts w:asciiTheme="majorEastAsia" w:eastAsiaTheme="majorEastAsia" w:hAnsiTheme="majorEastAsia" w:hint="eastAsia"/>
                <w:color w:val="EE0000"/>
                <w:sz w:val="18"/>
                <w:szCs w:val="18"/>
                <w:u w:val="single"/>
              </w:rPr>
              <w:t>「必要に応じ」「可能な場合」は設定しない</w:t>
            </w:r>
            <w:r w:rsidRPr="00F3636C">
              <w:rPr>
                <w:rFonts w:asciiTheme="majorEastAsia" w:eastAsiaTheme="majorEastAsia" w:hAnsiTheme="majorEastAsia" w:hint="eastAsia"/>
                <w:color w:val="000000" w:themeColor="text1"/>
                <w:sz w:val="18"/>
                <w:szCs w:val="18"/>
              </w:rPr>
              <w:t>（条件が明確であれば許容可）。</w:t>
            </w:r>
          </w:p>
          <w:p w14:paraId="722DF71C" w14:textId="405927CC" w:rsidR="00D978F6" w:rsidRPr="00F3636C" w:rsidRDefault="00D978F6" w:rsidP="00437A4F">
            <w:pPr>
              <w:pStyle w:val="af2"/>
              <w:autoSpaceDE w:val="0"/>
              <w:autoSpaceDN w:val="0"/>
              <w:spacing w:line="240" w:lineRule="exact"/>
              <w:ind w:left="212" w:hangingChars="100" w:hanging="212"/>
              <w:rPr>
                <w:rFonts w:asciiTheme="majorEastAsia" w:eastAsiaTheme="majorEastAsia" w:hAnsiTheme="majorEastAsia"/>
                <w:color w:val="000000" w:themeColor="text1"/>
                <w:sz w:val="18"/>
                <w:szCs w:val="18"/>
              </w:rPr>
            </w:pPr>
            <w:r w:rsidRPr="00F3636C">
              <w:rPr>
                <w:rFonts w:asciiTheme="majorEastAsia" w:eastAsiaTheme="majorEastAsia" w:hAnsiTheme="majorEastAsia" w:hint="eastAsia"/>
                <w:color w:val="000000" w:themeColor="text1"/>
                <w:sz w:val="18"/>
                <w:szCs w:val="18"/>
              </w:rPr>
              <w:t>・多施設共同研究</w:t>
            </w:r>
            <w:r w:rsidR="004E1FCB" w:rsidRPr="00F3636C">
              <w:rPr>
                <w:rFonts w:asciiTheme="majorEastAsia" w:eastAsiaTheme="majorEastAsia" w:hAnsiTheme="majorEastAsia" w:hint="eastAsia"/>
                <w:color w:val="000000" w:themeColor="text1"/>
                <w:sz w:val="18"/>
                <w:szCs w:val="18"/>
              </w:rPr>
              <w:t>では、</w:t>
            </w:r>
            <w:r w:rsidRPr="00F3636C">
              <w:rPr>
                <w:rFonts w:asciiTheme="majorEastAsia" w:eastAsiaTheme="majorEastAsia" w:hAnsiTheme="majorEastAsia" w:hint="eastAsia"/>
                <w:color w:val="000000" w:themeColor="text1"/>
                <w:sz w:val="18"/>
                <w:szCs w:val="18"/>
              </w:rPr>
              <w:t>通常診療で一般的でない検査は全研究機関での実施可否を確認する。</w:t>
            </w:r>
          </w:p>
          <w:p w14:paraId="3056494E" w14:textId="77777777" w:rsidR="00D978F6" w:rsidRPr="00F3636C" w:rsidRDefault="00D978F6" w:rsidP="00437A4F">
            <w:pPr>
              <w:pStyle w:val="af2"/>
              <w:autoSpaceDE w:val="0"/>
              <w:autoSpaceDN w:val="0"/>
              <w:spacing w:line="240" w:lineRule="exact"/>
              <w:ind w:left="212" w:hangingChars="100" w:hanging="212"/>
              <w:rPr>
                <w:rFonts w:asciiTheme="majorEastAsia" w:eastAsiaTheme="majorEastAsia" w:hAnsiTheme="majorEastAsia"/>
                <w:color w:val="000000" w:themeColor="text1"/>
                <w:sz w:val="18"/>
                <w:szCs w:val="18"/>
              </w:rPr>
            </w:pPr>
            <w:r w:rsidRPr="00F3636C">
              <w:rPr>
                <w:rFonts w:asciiTheme="majorEastAsia" w:eastAsiaTheme="majorEastAsia" w:hAnsiTheme="majorEastAsia" w:hint="eastAsia"/>
                <w:color w:val="000000" w:themeColor="text1"/>
                <w:sz w:val="18"/>
                <w:szCs w:val="18"/>
              </w:rPr>
              <w:t>・検査は行うがデータは収集しない項目があってもよい（適格性確認等）。</w:t>
            </w:r>
          </w:p>
          <w:p w14:paraId="10F86AFE" w14:textId="77777777" w:rsidR="00D978F6" w:rsidRPr="00F3636C" w:rsidRDefault="00D978F6" w:rsidP="00437A4F">
            <w:pPr>
              <w:pStyle w:val="af2"/>
              <w:autoSpaceDE w:val="0"/>
              <w:autoSpaceDN w:val="0"/>
              <w:spacing w:line="240" w:lineRule="exact"/>
              <w:ind w:left="212" w:hangingChars="100" w:hanging="212"/>
              <w:rPr>
                <w:rFonts w:asciiTheme="majorEastAsia" w:eastAsiaTheme="majorEastAsia" w:hAnsiTheme="majorEastAsia"/>
                <w:color w:val="000000" w:themeColor="text1"/>
                <w:sz w:val="18"/>
                <w:szCs w:val="18"/>
              </w:rPr>
            </w:pPr>
            <w:r w:rsidRPr="00F3636C">
              <w:rPr>
                <w:rFonts w:asciiTheme="majorEastAsia" w:eastAsiaTheme="majorEastAsia" w:hAnsiTheme="majorEastAsia" w:hint="eastAsia"/>
                <w:color w:val="000000" w:themeColor="text1"/>
                <w:sz w:val="18"/>
                <w:szCs w:val="18"/>
              </w:rPr>
              <w:t>・受診日（検査日）のずれが許容される日数を記載する。</w:t>
            </w:r>
          </w:p>
          <w:p w14:paraId="12DCFD0A" w14:textId="7099C26F" w:rsidR="000B55AE" w:rsidRPr="00F3636C" w:rsidRDefault="000B55AE" w:rsidP="00437A4F">
            <w:pPr>
              <w:pStyle w:val="af2"/>
              <w:autoSpaceDE w:val="0"/>
              <w:autoSpaceDN w:val="0"/>
              <w:spacing w:line="240" w:lineRule="exact"/>
              <w:ind w:left="212" w:hangingChars="100" w:hanging="212"/>
              <w:rPr>
                <w:rFonts w:asciiTheme="majorEastAsia" w:eastAsiaTheme="majorEastAsia" w:hAnsiTheme="majorEastAsia"/>
                <w:color w:val="EE0000"/>
                <w:sz w:val="18"/>
                <w:szCs w:val="18"/>
                <w:u w:val="single"/>
              </w:rPr>
            </w:pPr>
            <w:r w:rsidRPr="00F3636C">
              <w:rPr>
                <w:rFonts w:asciiTheme="majorEastAsia" w:eastAsiaTheme="majorEastAsia" w:hAnsiTheme="majorEastAsia" w:hint="eastAsia"/>
                <w:color w:val="EE0000"/>
                <w:sz w:val="18"/>
                <w:szCs w:val="18"/>
                <w:u w:val="single"/>
              </w:rPr>
              <w:t>・検査が保険適応外の場合は、研究費負担等の方策を講じる</w:t>
            </w:r>
            <w:r w:rsidR="009D7F57" w:rsidRPr="00F3636C">
              <w:rPr>
                <w:rFonts w:asciiTheme="majorEastAsia" w:eastAsiaTheme="majorEastAsia" w:hAnsiTheme="majorEastAsia" w:hint="eastAsia"/>
                <w:color w:val="EE0000"/>
                <w:sz w:val="18"/>
                <w:szCs w:val="18"/>
                <w:u w:val="single"/>
              </w:rPr>
              <w:t>こと。</w:t>
            </w:r>
          </w:p>
        </w:tc>
      </w:tr>
    </w:tbl>
    <w:p w14:paraId="0300F299" w14:textId="77777777" w:rsidR="001006BE" w:rsidRPr="00F3636C" w:rsidRDefault="001006BE" w:rsidP="00437A4F">
      <w:pPr>
        <w:autoSpaceDE w:val="0"/>
        <w:autoSpaceDN w:val="0"/>
        <w:snapToGrid w:val="0"/>
        <w:rPr>
          <w:rFonts w:asciiTheme="majorEastAsia" w:eastAsiaTheme="majorEastAsia" w:hAnsiTheme="majorEastAsia"/>
          <w:color w:val="EE0000"/>
          <w:spacing w:val="2"/>
        </w:rPr>
      </w:pPr>
    </w:p>
    <w:p w14:paraId="1301BBB9" w14:textId="1555E088" w:rsidR="00D978F6" w:rsidRPr="00F3636C" w:rsidRDefault="00A24FBD" w:rsidP="00437A4F">
      <w:pPr>
        <w:autoSpaceDE w:val="0"/>
        <w:autoSpaceDN w:val="0"/>
        <w:snapToGrid w:val="0"/>
        <w:rPr>
          <w:rFonts w:asciiTheme="majorEastAsia" w:eastAsiaTheme="majorEastAsia" w:hAnsiTheme="majorEastAsia"/>
          <w:color w:val="EE0000"/>
          <w:spacing w:val="2"/>
        </w:rPr>
      </w:pPr>
      <w:r>
        <w:rPr>
          <w:rFonts w:asciiTheme="majorEastAsia" w:eastAsiaTheme="majorEastAsia" w:hAnsiTheme="majorEastAsia" w:hint="eastAsia"/>
          <w:b/>
          <w:bCs/>
          <w:color w:val="EE0000"/>
          <w:spacing w:val="2"/>
        </w:rPr>
        <w:t>介入研究の</w:t>
      </w:r>
      <w:r w:rsidR="00D978F6" w:rsidRPr="00F3636C">
        <w:rPr>
          <w:rFonts w:asciiTheme="majorEastAsia" w:eastAsiaTheme="majorEastAsia" w:hAnsiTheme="majorEastAsia" w:hint="eastAsia"/>
          <w:b/>
          <w:bCs/>
          <w:color w:val="EE0000"/>
          <w:spacing w:val="2"/>
        </w:rPr>
        <w:t>スケジュール</w:t>
      </w:r>
      <w:r w:rsidR="003117FD" w:rsidRPr="00F3636C">
        <w:rPr>
          <w:rFonts w:asciiTheme="majorEastAsia" w:eastAsiaTheme="majorEastAsia" w:hAnsiTheme="majorEastAsia" w:hint="eastAsia"/>
          <w:b/>
          <w:bCs/>
          <w:color w:val="EE0000"/>
          <w:spacing w:val="2"/>
        </w:rPr>
        <w:t>表の</w:t>
      </w:r>
      <w:r w:rsidR="00D978F6" w:rsidRPr="00F3636C">
        <w:rPr>
          <w:rFonts w:asciiTheme="majorEastAsia" w:eastAsiaTheme="majorEastAsia" w:hAnsiTheme="majorEastAsia" w:hint="eastAsia"/>
          <w:b/>
          <w:bCs/>
          <w:color w:val="EE0000"/>
          <w:spacing w:val="2"/>
        </w:rPr>
        <w:t>例</w:t>
      </w:r>
      <w:r w:rsidR="00FD44EB">
        <w:rPr>
          <w:rFonts w:asciiTheme="majorEastAsia" w:eastAsiaTheme="majorEastAsia" w:hAnsiTheme="majorEastAsia" w:hint="eastAsia"/>
          <w:b/>
          <w:bCs/>
          <w:color w:val="EE0000"/>
          <w:spacing w:val="2"/>
        </w:rPr>
        <w:t>１</w:t>
      </w:r>
      <w:r w:rsidR="00D978F6" w:rsidRPr="00F3636C">
        <w:rPr>
          <w:rFonts w:asciiTheme="majorEastAsia" w:eastAsiaTheme="majorEastAsia" w:hAnsiTheme="majorEastAsia" w:hint="eastAsia"/>
          <w:b/>
          <w:bCs/>
          <w:color w:val="EE0000"/>
          <w:spacing w:val="2"/>
        </w:rPr>
        <w:t>）</w:t>
      </w:r>
    </w:p>
    <w:tbl>
      <w:tblPr>
        <w:tblW w:w="98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32"/>
        <w:gridCol w:w="1046"/>
        <w:gridCol w:w="1046"/>
        <w:gridCol w:w="1015"/>
        <w:gridCol w:w="1015"/>
        <w:gridCol w:w="1015"/>
        <w:gridCol w:w="1015"/>
        <w:gridCol w:w="1015"/>
        <w:gridCol w:w="1086"/>
      </w:tblGrid>
      <w:tr w:rsidR="001832F1" w:rsidRPr="00F3636C" w14:paraId="461DDF84"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448B5577"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項　目</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05A84FB"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前観察期間</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BAC675B"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介入</w:t>
            </w:r>
          </w:p>
          <w:p w14:paraId="4005BD30"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開始日</w:t>
            </w:r>
          </w:p>
        </w:tc>
        <w:tc>
          <w:tcPr>
            <w:tcW w:w="5075" w:type="dxa"/>
            <w:gridSpan w:val="5"/>
            <w:tcBorders>
              <w:top w:val="single" w:sz="4" w:space="0" w:color="auto"/>
              <w:left w:val="single" w:sz="4" w:space="0" w:color="auto"/>
              <w:bottom w:val="single" w:sz="4" w:space="0" w:color="auto"/>
              <w:right w:val="single" w:sz="4" w:space="0" w:color="auto"/>
            </w:tcBorders>
            <w:vAlign w:val="center"/>
            <w:hideMark/>
          </w:tcPr>
          <w:p w14:paraId="3737BDF1"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介入期間</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07EA8C7"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後観察期間</w:t>
            </w:r>
          </w:p>
        </w:tc>
      </w:tr>
      <w:tr w:rsidR="001832F1" w:rsidRPr="00F3636C" w14:paraId="6A2751EA"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0314A34C"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時　期</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9C95401"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２～４</w:t>
            </w:r>
          </w:p>
          <w:p w14:paraId="4BA88973"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週前</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BADDE84"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0週</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83E2A58"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介入</w:t>
            </w:r>
          </w:p>
          <w:p w14:paraId="03EB5B3F"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1週後</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7183B4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介入</w:t>
            </w:r>
          </w:p>
          <w:p w14:paraId="77A7FABF"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2週後</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24B624F"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介入</w:t>
            </w:r>
          </w:p>
          <w:p w14:paraId="210719F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４週後</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87CB59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介入</w:t>
            </w:r>
          </w:p>
          <w:p w14:paraId="53500314"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６週後</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F92F533"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介入8週後(終了時)又は中止時</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3D584B1"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終了(中止)</w:t>
            </w:r>
          </w:p>
          <w:p w14:paraId="315021A4"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4週後</w:t>
            </w:r>
          </w:p>
        </w:tc>
      </w:tr>
      <w:tr w:rsidR="001832F1" w:rsidRPr="00F3636C" w14:paraId="7A29A858"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017E66D6"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　診</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93BD7A3"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受診1</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7CC7563"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受診2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9C02EDB"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受診３</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CD263DF"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受診４</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E4E3375"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受診5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918FA5A"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受診６</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E492949"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受診７</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7C1A027"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受診８</w:t>
            </w:r>
          </w:p>
        </w:tc>
      </w:tr>
      <w:tr w:rsidR="001832F1" w:rsidRPr="00F3636C" w14:paraId="1EED12BF"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2B2C304E"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同意取得</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945EF62"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46" w:type="dxa"/>
            <w:tcBorders>
              <w:top w:val="single" w:sz="4" w:space="0" w:color="auto"/>
              <w:left w:val="single" w:sz="4" w:space="0" w:color="auto"/>
              <w:bottom w:val="single" w:sz="4" w:space="0" w:color="auto"/>
              <w:right w:val="single" w:sz="4" w:space="0" w:color="auto"/>
            </w:tcBorders>
            <w:vAlign w:val="center"/>
          </w:tcPr>
          <w:p w14:paraId="6AFD74A4"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1870A2F4"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3428295B"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03C7632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13346408"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5BEE409A"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86" w:type="dxa"/>
            <w:tcBorders>
              <w:top w:val="single" w:sz="4" w:space="0" w:color="auto"/>
              <w:left w:val="single" w:sz="4" w:space="0" w:color="auto"/>
              <w:bottom w:val="single" w:sz="4" w:space="0" w:color="auto"/>
              <w:right w:val="single" w:sz="4" w:space="0" w:color="auto"/>
            </w:tcBorders>
            <w:vAlign w:val="center"/>
          </w:tcPr>
          <w:p w14:paraId="5E31288A"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r>
      <w:tr w:rsidR="001832F1" w:rsidRPr="00F3636C" w14:paraId="7C160E13" w14:textId="77777777" w:rsidTr="00D978F6">
        <w:trPr>
          <w:cantSplit/>
          <w:trHeight w:val="654"/>
        </w:trPr>
        <w:tc>
          <w:tcPr>
            <w:tcW w:w="1632" w:type="dxa"/>
            <w:tcBorders>
              <w:top w:val="single" w:sz="4" w:space="0" w:color="auto"/>
              <w:left w:val="single" w:sz="4" w:space="0" w:color="auto"/>
              <w:bottom w:val="single" w:sz="4" w:space="0" w:color="auto"/>
              <w:right w:val="single" w:sz="4" w:space="0" w:color="auto"/>
            </w:tcBorders>
            <w:vAlign w:val="center"/>
            <w:hideMark/>
          </w:tcPr>
          <w:p w14:paraId="07F4F059"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研究対象者</w:t>
            </w:r>
          </w:p>
          <w:p w14:paraId="5AB53A55" w14:textId="234A199F"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背景</w:t>
            </w:r>
          </w:p>
        </w:tc>
        <w:tc>
          <w:tcPr>
            <w:tcW w:w="1046" w:type="dxa"/>
            <w:tcBorders>
              <w:top w:val="single" w:sz="4" w:space="0" w:color="auto"/>
              <w:left w:val="single" w:sz="4" w:space="0" w:color="auto"/>
              <w:bottom w:val="single" w:sz="4" w:space="0" w:color="auto"/>
              <w:right w:val="single" w:sz="4" w:space="0" w:color="auto"/>
            </w:tcBorders>
            <w:vAlign w:val="center"/>
            <w:hideMark/>
          </w:tcPr>
          <w:p w14:paraId="758BAAF6"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46" w:type="dxa"/>
            <w:tcBorders>
              <w:top w:val="single" w:sz="4" w:space="0" w:color="auto"/>
              <w:left w:val="single" w:sz="4" w:space="0" w:color="auto"/>
              <w:bottom w:val="single" w:sz="4" w:space="0" w:color="auto"/>
              <w:right w:val="single" w:sz="4" w:space="0" w:color="auto"/>
            </w:tcBorders>
            <w:vAlign w:val="center"/>
          </w:tcPr>
          <w:p w14:paraId="0A2AA8A4"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21944611"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5050AD47"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421451F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209A1E8B"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539286D9"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86" w:type="dxa"/>
            <w:tcBorders>
              <w:top w:val="single" w:sz="4" w:space="0" w:color="auto"/>
              <w:left w:val="single" w:sz="4" w:space="0" w:color="auto"/>
              <w:bottom w:val="single" w:sz="4" w:space="0" w:color="auto"/>
              <w:right w:val="single" w:sz="4" w:space="0" w:color="auto"/>
            </w:tcBorders>
            <w:vAlign w:val="center"/>
          </w:tcPr>
          <w:p w14:paraId="374C1032"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r>
      <w:tr w:rsidR="001832F1" w:rsidRPr="00F3636C" w14:paraId="75D749DE"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7526ECC7" w14:textId="122E6AA8"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介入期間</w:t>
            </w:r>
          </w:p>
        </w:tc>
        <w:tc>
          <w:tcPr>
            <w:tcW w:w="1046" w:type="dxa"/>
            <w:tcBorders>
              <w:top w:val="single" w:sz="4" w:space="0" w:color="auto"/>
              <w:left w:val="single" w:sz="4" w:space="0" w:color="auto"/>
              <w:bottom w:val="single" w:sz="4" w:space="0" w:color="auto"/>
              <w:right w:val="single" w:sz="4" w:space="0" w:color="auto"/>
            </w:tcBorders>
            <w:vAlign w:val="center"/>
          </w:tcPr>
          <w:p w14:paraId="7156947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46" w:type="dxa"/>
            <w:tcBorders>
              <w:top w:val="single" w:sz="4" w:space="0" w:color="auto"/>
              <w:left w:val="single" w:sz="4" w:space="0" w:color="auto"/>
              <w:bottom w:val="single" w:sz="4" w:space="0" w:color="auto"/>
              <w:right w:val="single" w:sz="4" w:space="0" w:color="auto"/>
            </w:tcBorders>
            <w:vAlign w:val="center"/>
          </w:tcPr>
          <w:p w14:paraId="218B658A" w14:textId="19BE747E" w:rsidR="00D978F6" w:rsidRPr="00F3636C" w:rsidRDefault="002B6EB5"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noProof/>
                <w:color w:val="EE0000"/>
                <w:spacing w:val="2"/>
              </w:rPr>
              <mc:AlternateContent>
                <mc:Choice Requires="wps">
                  <w:drawing>
                    <wp:anchor distT="4294967294" distB="4294967294" distL="114300" distR="114300" simplePos="0" relativeHeight="251659264" behindDoc="0" locked="0" layoutInCell="0" allowOverlap="1" wp14:anchorId="405EE19B" wp14:editId="028705F8">
                      <wp:simplePos x="0" y="0"/>
                      <wp:positionH relativeFrom="column">
                        <wp:posOffset>259715</wp:posOffset>
                      </wp:positionH>
                      <wp:positionV relativeFrom="paragraph">
                        <wp:posOffset>149860</wp:posOffset>
                      </wp:positionV>
                      <wp:extent cx="3314700" cy="0"/>
                      <wp:effectExtent l="38100" t="76200" r="19050" b="95250"/>
                      <wp:wrapNone/>
                      <wp:docPr id="1909785386"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5C88A57" id="直線コネクタ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45pt,11.8pt" to="281.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" o:allowincell="f">
                      <v:stroke startarrow="block" endarrow="block"/>
                    </v:line>
                  </w:pict>
                </mc:Fallback>
              </mc:AlternateContent>
            </w:r>
          </w:p>
        </w:tc>
        <w:tc>
          <w:tcPr>
            <w:tcW w:w="1015" w:type="dxa"/>
            <w:tcBorders>
              <w:top w:val="single" w:sz="4" w:space="0" w:color="auto"/>
              <w:left w:val="single" w:sz="4" w:space="0" w:color="auto"/>
              <w:bottom w:val="single" w:sz="4" w:space="0" w:color="auto"/>
              <w:right w:val="single" w:sz="4" w:space="0" w:color="auto"/>
            </w:tcBorders>
            <w:vAlign w:val="center"/>
          </w:tcPr>
          <w:p w14:paraId="7BC328C9"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09009611"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7689C524"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1E5CF469"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6F191D35"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86" w:type="dxa"/>
            <w:tcBorders>
              <w:top w:val="single" w:sz="4" w:space="0" w:color="auto"/>
              <w:left w:val="single" w:sz="4" w:space="0" w:color="auto"/>
              <w:bottom w:val="single" w:sz="4" w:space="0" w:color="auto"/>
              <w:right w:val="single" w:sz="4" w:space="0" w:color="auto"/>
            </w:tcBorders>
            <w:vAlign w:val="center"/>
          </w:tcPr>
          <w:p w14:paraId="31827BE2"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r>
      <w:tr w:rsidR="001832F1" w:rsidRPr="00F3636C" w14:paraId="55B22BE5"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5F39AF66"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自他覚症状確認</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30ACFAB"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0CDB761"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F00B910"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9C876D4"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A835897"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BEA6DD3"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B8410BE"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48321BE"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1832F1" w:rsidRPr="00F3636C" w14:paraId="2A88D068"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2F4AE109" w14:textId="48943810"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有害事象</w:t>
            </w:r>
          </w:p>
        </w:tc>
        <w:tc>
          <w:tcPr>
            <w:tcW w:w="1046" w:type="dxa"/>
            <w:tcBorders>
              <w:top w:val="single" w:sz="4" w:space="0" w:color="auto"/>
              <w:left w:val="single" w:sz="4" w:space="0" w:color="auto"/>
              <w:bottom w:val="single" w:sz="4" w:space="0" w:color="auto"/>
              <w:right w:val="single" w:sz="4" w:space="0" w:color="auto"/>
            </w:tcBorders>
            <w:vAlign w:val="center"/>
          </w:tcPr>
          <w:p w14:paraId="66A7DEDF"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511E1197"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9959C02"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B8EBD83"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E091AB0"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E51B271"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F379775"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2BA2777"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1832F1" w:rsidRPr="00F3636C" w14:paraId="47051BAE"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5DAFE6E4"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血圧測定</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039B31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09923C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DFF0ECC"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CE758BE"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2442B95"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C48B7F4"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CC5CC0A"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318D43"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1832F1" w:rsidRPr="00F3636C" w14:paraId="7DBBF894"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2A03C1F9"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脈拍測定</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D35262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B067972"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26DCFE0"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9CC8676"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64F3EA5"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92341B7"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89CFA66"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93EEAA0"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1832F1" w:rsidRPr="00F3636C" w14:paraId="5152D541"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2F3C3ABB" w14:textId="6CC5B124"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血液検査</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4A5E03E"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A9868D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tcPr>
          <w:p w14:paraId="23FBC4EC"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0CBE5506"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CD07EFF"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tcPr>
          <w:p w14:paraId="65A50933"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075EE071"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DD50CA4"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1832F1" w:rsidRPr="00F3636C" w14:paraId="5E11149D"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71CC0B1B" w14:textId="77299DBF"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尿検査</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BD30B9C"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A7142CE"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tcPr>
          <w:p w14:paraId="561C9839"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2208B62C"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3418C4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tcPr>
          <w:p w14:paraId="44B04967"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39FCCFAE"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2B82931"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1832F1" w:rsidRPr="00F3636C" w14:paraId="71C531EB"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5050C6BE"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胸部X線検査</w:t>
            </w:r>
          </w:p>
        </w:tc>
        <w:tc>
          <w:tcPr>
            <w:tcW w:w="2092" w:type="dxa"/>
            <w:gridSpan w:val="2"/>
            <w:tcBorders>
              <w:top w:val="single" w:sz="4" w:space="0" w:color="auto"/>
              <w:left w:val="single" w:sz="4" w:space="0" w:color="auto"/>
              <w:bottom w:val="single" w:sz="4" w:space="0" w:color="auto"/>
              <w:right w:val="single" w:sz="4" w:space="0" w:color="auto"/>
            </w:tcBorders>
            <w:vAlign w:val="center"/>
            <w:hideMark/>
          </w:tcPr>
          <w:p w14:paraId="45E53C97"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6525755"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tcPr>
          <w:p w14:paraId="1FED0FA1"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647D4C5B"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35E73A17"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2AC67F0"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86" w:type="dxa"/>
            <w:tcBorders>
              <w:top w:val="single" w:sz="4" w:space="0" w:color="auto"/>
              <w:left w:val="single" w:sz="4" w:space="0" w:color="auto"/>
              <w:bottom w:val="single" w:sz="4" w:space="0" w:color="auto"/>
              <w:right w:val="single" w:sz="4" w:space="0" w:color="auto"/>
            </w:tcBorders>
            <w:vAlign w:val="center"/>
          </w:tcPr>
          <w:p w14:paraId="2B1C2506"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r>
      <w:tr w:rsidR="001832F1" w:rsidRPr="00F3636C" w14:paraId="6B847C91"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3518F3F1"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心電図検査</w:t>
            </w:r>
          </w:p>
        </w:tc>
        <w:tc>
          <w:tcPr>
            <w:tcW w:w="2092" w:type="dxa"/>
            <w:gridSpan w:val="2"/>
            <w:tcBorders>
              <w:top w:val="single" w:sz="4" w:space="0" w:color="auto"/>
              <w:left w:val="single" w:sz="4" w:space="0" w:color="auto"/>
              <w:bottom w:val="single" w:sz="4" w:space="0" w:color="auto"/>
              <w:right w:val="single" w:sz="4" w:space="0" w:color="auto"/>
            </w:tcBorders>
            <w:vAlign w:val="center"/>
            <w:hideMark/>
          </w:tcPr>
          <w:p w14:paraId="195329D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679B770"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67F075A"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249BBFE"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1BDF73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FC28B4B"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86" w:type="dxa"/>
            <w:tcBorders>
              <w:top w:val="single" w:sz="4" w:space="0" w:color="auto"/>
              <w:left w:val="single" w:sz="4" w:space="0" w:color="auto"/>
              <w:bottom w:val="single" w:sz="4" w:space="0" w:color="auto"/>
              <w:right w:val="single" w:sz="4" w:space="0" w:color="auto"/>
            </w:tcBorders>
            <w:vAlign w:val="center"/>
          </w:tcPr>
          <w:p w14:paraId="25669590"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r>
      <w:tr w:rsidR="001832F1" w:rsidRPr="00F3636C" w14:paraId="610798E7"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54ABBCE9"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△△△測定</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B7B28C2"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ED78CD2"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tcPr>
          <w:p w14:paraId="4E420ECF"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573EEFB8"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47F3B7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019F57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EEB9666"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EF5A6A9"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1832F1" w:rsidRPr="00F3636C" w14:paraId="40842516" w14:textId="77777777" w:rsidTr="00D978F6">
        <w:trPr>
          <w:cantSplit/>
          <w:trHeight w:val="420"/>
        </w:trPr>
        <w:tc>
          <w:tcPr>
            <w:tcW w:w="1632" w:type="dxa"/>
            <w:tcBorders>
              <w:top w:val="single" w:sz="4" w:space="0" w:color="auto"/>
              <w:left w:val="single" w:sz="4" w:space="0" w:color="auto"/>
              <w:bottom w:val="single" w:sz="4" w:space="0" w:color="auto"/>
              <w:right w:val="single" w:sz="4" w:space="0" w:color="auto"/>
            </w:tcBorders>
            <w:vAlign w:val="center"/>
            <w:hideMark/>
          </w:tcPr>
          <w:p w14:paraId="7B81CB54" w14:textId="1295A957" w:rsidR="00D978F6" w:rsidRPr="00F3636C" w:rsidRDefault="00D978F6" w:rsidP="00437A4F">
            <w:pPr>
              <w:autoSpaceDE w:val="0"/>
              <w:autoSpaceDN w:val="0"/>
              <w:snapToGrid w:val="0"/>
              <w:jc w:val="center"/>
              <w:rPr>
                <w:rFonts w:asciiTheme="majorEastAsia" w:eastAsiaTheme="majorEastAsia" w:hAnsiTheme="majorEastAsia"/>
                <w:color w:val="EE0000"/>
                <w:spacing w:val="2"/>
                <w:vertAlign w:val="superscript"/>
              </w:rPr>
            </w:pPr>
            <w:r w:rsidRPr="00F3636C">
              <w:rPr>
                <w:rFonts w:asciiTheme="majorEastAsia" w:eastAsiaTheme="majorEastAsia" w:hAnsiTheme="majorEastAsia" w:hint="eastAsia"/>
                <w:color w:val="EE0000"/>
                <w:spacing w:val="2"/>
              </w:rPr>
              <w:t>質問票</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D62478F"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46" w:type="dxa"/>
            <w:tcBorders>
              <w:top w:val="single" w:sz="4" w:space="0" w:color="auto"/>
              <w:left w:val="single" w:sz="4" w:space="0" w:color="auto"/>
              <w:bottom w:val="single" w:sz="4" w:space="0" w:color="auto"/>
              <w:right w:val="single" w:sz="4" w:space="0" w:color="auto"/>
            </w:tcBorders>
            <w:vAlign w:val="center"/>
          </w:tcPr>
          <w:p w14:paraId="7E5FFE1B"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43A444C0"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0FEE45CE"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42F8B153"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tcPr>
          <w:p w14:paraId="59B78D8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71BE303D"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84D8215" w14:textId="77777777" w:rsidR="00D978F6" w:rsidRPr="00F3636C" w:rsidRDefault="00D978F6"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bl>
    <w:p w14:paraId="288FA572" w14:textId="77777777" w:rsidR="00D978F6" w:rsidRPr="00F3636C" w:rsidRDefault="00D978F6" w:rsidP="00437A4F">
      <w:pPr>
        <w:autoSpaceDE w:val="0"/>
        <w:autoSpaceDN w:val="0"/>
        <w:snapToGrid w:val="0"/>
        <w:rPr>
          <w:rFonts w:asciiTheme="majorEastAsia" w:eastAsiaTheme="majorEastAsia" w:hAnsiTheme="majorEastAsia"/>
          <w:color w:val="EE0000"/>
          <w:spacing w:val="2"/>
        </w:rPr>
      </w:pPr>
    </w:p>
    <w:p w14:paraId="29CAC1D5" w14:textId="77777777" w:rsidR="00D978F6" w:rsidRPr="00F3636C" w:rsidRDefault="00D978F6" w:rsidP="00437A4F">
      <w:pPr>
        <w:autoSpaceDE w:val="0"/>
        <w:autoSpaceDN w:val="0"/>
        <w:snapToGrid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●印は診療上必須項目、▲印は診療上任意項目。○印は研究上追加する必須項目。</w:t>
      </w:r>
    </w:p>
    <w:p w14:paraId="627AE3CA" w14:textId="70D026AD" w:rsidR="00D978F6" w:rsidRPr="00F3636C" w:rsidRDefault="00D978F6" w:rsidP="00437A4F">
      <w:pPr>
        <w:autoSpaceDE w:val="0"/>
        <w:autoSpaceDN w:val="0"/>
        <w:snapToGrid w:val="0"/>
        <w:ind w:firstLineChars="100" w:firstLine="256"/>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受診日は±</w:t>
      </w:r>
      <w:r w:rsidR="00EF043C" w:rsidRPr="00F3636C">
        <w:rPr>
          <w:rFonts w:asciiTheme="majorEastAsia" w:eastAsiaTheme="majorEastAsia" w:hAnsiTheme="majorEastAsia" w:hint="eastAsia"/>
          <w:color w:val="EE0000"/>
          <w:spacing w:val="2"/>
        </w:rPr>
        <w:t>XX</w:t>
      </w:r>
      <w:r w:rsidRPr="00F3636C">
        <w:rPr>
          <w:rFonts w:asciiTheme="majorEastAsia" w:eastAsiaTheme="majorEastAsia" w:hAnsiTheme="majorEastAsia" w:hint="eastAsia"/>
          <w:color w:val="EE0000"/>
          <w:spacing w:val="2"/>
        </w:rPr>
        <w:t>日を許容する。</w:t>
      </w:r>
    </w:p>
    <w:p w14:paraId="238697DC" w14:textId="77777777" w:rsidR="003117FD" w:rsidRPr="00F3636C" w:rsidRDefault="003117FD" w:rsidP="00437A4F">
      <w:pPr>
        <w:autoSpaceDE w:val="0"/>
        <w:autoSpaceDN w:val="0"/>
        <w:snapToGrid w:val="0"/>
        <w:rPr>
          <w:rFonts w:asciiTheme="majorEastAsia" w:eastAsiaTheme="majorEastAsia" w:hAnsiTheme="majorEastAsia"/>
          <w:color w:val="EE0000"/>
          <w:spacing w:val="2"/>
        </w:rPr>
      </w:pPr>
    </w:p>
    <w:p w14:paraId="393893D4" w14:textId="3189FA58" w:rsidR="003117FD" w:rsidRPr="00F3636C" w:rsidRDefault="00A24FBD" w:rsidP="00437A4F">
      <w:pPr>
        <w:autoSpaceDE w:val="0"/>
        <w:autoSpaceDN w:val="0"/>
        <w:snapToGrid w:val="0"/>
        <w:rPr>
          <w:rFonts w:asciiTheme="majorEastAsia" w:eastAsiaTheme="majorEastAsia" w:hAnsiTheme="majorEastAsia"/>
          <w:color w:val="EE0000"/>
          <w:spacing w:val="2"/>
        </w:rPr>
      </w:pPr>
      <w:r>
        <w:rPr>
          <w:rFonts w:asciiTheme="majorEastAsia" w:eastAsiaTheme="majorEastAsia" w:hAnsiTheme="majorEastAsia" w:hint="eastAsia"/>
          <w:b/>
          <w:bCs/>
          <w:color w:val="EE0000"/>
          <w:spacing w:val="2"/>
        </w:rPr>
        <w:t>介入研究の</w:t>
      </w:r>
      <w:r w:rsidR="003117FD" w:rsidRPr="00F3636C">
        <w:rPr>
          <w:rFonts w:asciiTheme="majorEastAsia" w:eastAsiaTheme="majorEastAsia" w:hAnsiTheme="majorEastAsia" w:hint="eastAsia"/>
          <w:b/>
          <w:bCs/>
          <w:color w:val="EE0000"/>
          <w:spacing w:val="2"/>
        </w:rPr>
        <w:t>スケジュール表の例</w:t>
      </w:r>
      <w:r w:rsidR="00FD44EB">
        <w:rPr>
          <w:rFonts w:asciiTheme="majorEastAsia" w:eastAsiaTheme="majorEastAsia" w:hAnsiTheme="majorEastAsia" w:hint="eastAsia"/>
          <w:b/>
          <w:bCs/>
          <w:color w:val="EE0000"/>
          <w:spacing w:val="2"/>
        </w:rPr>
        <w:t>２</w:t>
      </w:r>
      <w:r w:rsidR="003117FD" w:rsidRPr="00F3636C">
        <w:rPr>
          <w:rFonts w:asciiTheme="majorEastAsia" w:eastAsiaTheme="majorEastAsia" w:hAnsiTheme="majorEastAsia" w:hint="eastAsia"/>
          <w:b/>
          <w:bCs/>
          <w:color w:val="EE0000"/>
          <w:spacing w:val="2"/>
        </w:rPr>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1063"/>
        <w:gridCol w:w="1064"/>
        <w:gridCol w:w="1063"/>
        <w:gridCol w:w="1064"/>
        <w:gridCol w:w="1063"/>
        <w:gridCol w:w="1064"/>
        <w:gridCol w:w="1064"/>
      </w:tblGrid>
      <w:tr w:rsidR="001832F1" w:rsidRPr="00F3636C" w14:paraId="42DE3E61" w14:textId="77777777" w:rsidTr="003117FD">
        <w:trPr>
          <w:trHeight w:val="1171"/>
        </w:trPr>
        <w:tc>
          <w:tcPr>
            <w:tcW w:w="2194"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4A8C01BC" w14:textId="314087C2" w:rsidR="003117FD" w:rsidRPr="00F3636C" w:rsidRDefault="003117FD" w:rsidP="00437A4F">
            <w:pPr>
              <w:autoSpaceDE w:val="0"/>
              <w:autoSpaceDN w:val="0"/>
              <w:snapToGrid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lastRenderedPageBreak/>
              <w:t xml:space="preserve">　　　時期</w:t>
            </w:r>
          </w:p>
          <w:p w14:paraId="782B5B57" w14:textId="77777777" w:rsidR="003117FD" w:rsidRPr="00F3636C" w:rsidRDefault="003117FD" w:rsidP="00437A4F">
            <w:pPr>
              <w:autoSpaceDE w:val="0"/>
              <w:autoSpaceDN w:val="0"/>
              <w:snapToGrid w:val="0"/>
              <w:rPr>
                <w:rFonts w:asciiTheme="majorEastAsia" w:eastAsiaTheme="majorEastAsia" w:hAnsiTheme="majorEastAsia"/>
                <w:color w:val="EE0000"/>
                <w:spacing w:val="2"/>
              </w:rPr>
            </w:pPr>
          </w:p>
          <w:p w14:paraId="325C14D6" w14:textId="77777777" w:rsidR="003117FD" w:rsidRPr="00F3636C" w:rsidRDefault="003117FD" w:rsidP="00437A4F">
            <w:pPr>
              <w:autoSpaceDE w:val="0"/>
              <w:autoSpaceDN w:val="0"/>
              <w:snapToGrid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項目</w:t>
            </w:r>
          </w:p>
        </w:tc>
        <w:tc>
          <w:tcPr>
            <w:tcW w:w="1063" w:type="dxa"/>
            <w:tcBorders>
              <w:top w:val="single" w:sz="4" w:space="0" w:color="000000"/>
              <w:left w:val="single" w:sz="4" w:space="0" w:color="000000"/>
              <w:bottom w:val="single" w:sz="4" w:space="0" w:color="000000"/>
              <w:right w:val="single" w:sz="4" w:space="0" w:color="000000"/>
            </w:tcBorders>
            <w:vAlign w:val="center"/>
            <w:hideMark/>
          </w:tcPr>
          <w:p w14:paraId="119835E1"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登録時</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1757ADF1"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登録後3ヶ月以内</w:t>
            </w:r>
          </w:p>
        </w:tc>
        <w:tc>
          <w:tcPr>
            <w:tcW w:w="1063" w:type="dxa"/>
            <w:tcBorders>
              <w:top w:val="single" w:sz="4" w:space="0" w:color="000000"/>
              <w:left w:val="single" w:sz="4" w:space="0" w:color="000000"/>
              <w:bottom w:val="single" w:sz="4" w:space="0" w:color="000000"/>
              <w:right w:val="single" w:sz="4" w:space="0" w:color="000000"/>
            </w:tcBorders>
            <w:vAlign w:val="center"/>
            <w:hideMark/>
          </w:tcPr>
          <w:p w14:paraId="19B8A8AE"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投薬</w:t>
            </w:r>
          </w:p>
          <w:p w14:paraId="5C2BE28B"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1週後</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1A9EC557"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投薬</w:t>
            </w:r>
          </w:p>
          <w:p w14:paraId="58056216"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2週後</w:t>
            </w:r>
          </w:p>
        </w:tc>
        <w:tc>
          <w:tcPr>
            <w:tcW w:w="1063" w:type="dxa"/>
            <w:tcBorders>
              <w:top w:val="single" w:sz="4" w:space="0" w:color="000000"/>
              <w:left w:val="single" w:sz="4" w:space="0" w:color="000000"/>
              <w:bottom w:val="single" w:sz="4" w:space="0" w:color="000000"/>
              <w:right w:val="single" w:sz="4" w:space="0" w:color="000000"/>
            </w:tcBorders>
            <w:vAlign w:val="center"/>
            <w:hideMark/>
          </w:tcPr>
          <w:p w14:paraId="6190CAC5"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投薬</w:t>
            </w:r>
          </w:p>
          <w:p w14:paraId="0ABFCD2C"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4週後</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7B2ED025"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投薬</w:t>
            </w:r>
          </w:p>
          <w:p w14:paraId="4DF4205D"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8週後</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298A729E"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投薬</w:t>
            </w:r>
          </w:p>
          <w:p w14:paraId="3F5BE147"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12週後</w:t>
            </w:r>
          </w:p>
        </w:tc>
      </w:tr>
      <w:tr w:rsidR="001832F1" w:rsidRPr="00F3636C" w14:paraId="58D5158C" w14:textId="77777777" w:rsidTr="003117FD">
        <w:trPr>
          <w:trHeight w:val="365"/>
        </w:trPr>
        <w:tc>
          <w:tcPr>
            <w:tcW w:w="2194" w:type="dxa"/>
            <w:tcBorders>
              <w:top w:val="single" w:sz="4" w:space="0" w:color="000000"/>
              <w:left w:val="single" w:sz="4" w:space="0" w:color="000000"/>
              <w:bottom w:val="single" w:sz="4" w:space="0" w:color="000000"/>
              <w:right w:val="single" w:sz="4" w:space="0" w:color="000000"/>
            </w:tcBorders>
            <w:vAlign w:val="center"/>
            <w:hideMark/>
          </w:tcPr>
          <w:p w14:paraId="630BE40E"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同意取得</w:t>
            </w:r>
          </w:p>
        </w:tc>
        <w:tc>
          <w:tcPr>
            <w:tcW w:w="1063" w:type="dxa"/>
            <w:tcBorders>
              <w:top w:val="single" w:sz="4" w:space="0" w:color="000000"/>
              <w:left w:val="single" w:sz="4" w:space="0" w:color="000000"/>
              <w:bottom w:val="single" w:sz="4" w:space="0" w:color="000000"/>
              <w:right w:val="single" w:sz="4" w:space="0" w:color="000000"/>
            </w:tcBorders>
            <w:hideMark/>
          </w:tcPr>
          <w:p w14:paraId="5A38DE9A"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52C09AE7"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2036B68"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83C464E"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B61E9CA"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652C0D9"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D3633"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r>
      <w:tr w:rsidR="001832F1" w:rsidRPr="00F3636C" w14:paraId="098B4C13" w14:textId="77777777" w:rsidTr="003117FD">
        <w:trPr>
          <w:trHeight w:val="365"/>
        </w:trPr>
        <w:tc>
          <w:tcPr>
            <w:tcW w:w="2194" w:type="dxa"/>
            <w:tcBorders>
              <w:top w:val="single" w:sz="4" w:space="0" w:color="000000"/>
              <w:left w:val="single" w:sz="4" w:space="0" w:color="000000"/>
              <w:bottom w:val="single" w:sz="4" w:space="0" w:color="000000"/>
              <w:right w:val="single" w:sz="4" w:space="0" w:color="000000"/>
            </w:tcBorders>
            <w:vAlign w:val="center"/>
            <w:hideMark/>
          </w:tcPr>
          <w:p w14:paraId="01A87F98"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薬剤投与</w:t>
            </w:r>
          </w:p>
        </w:tc>
        <w:tc>
          <w:tcPr>
            <w:tcW w:w="1063" w:type="dxa"/>
            <w:tcBorders>
              <w:top w:val="single" w:sz="4" w:space="0" w:color="000000"/>
              <w:left w:val="single" w:sz="4" w:space="0" w:color="000000"/>
              <w:bottom w:val="single" w:sz="4" w:space="0" w:color="000000"/>
              <w:right w:val="single" w:sz="4" w:space="0" w:color="000000"/>
            </w:tcBorders>
          </w:tcPr>
          <w:p w14:paraId="383394A1"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2DD9B6FD" w14:textId="17997631"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noProof/>
                <w:color w:val="EE0000"/>
                <w:spacing w:val="2"/>
              </w:rPr>
              <mc:AlternateContent>
                <mc:Choice Requires="wps">
                  <w:drawing>
                    <wp:anchor distT="0" distB="0" distL="114300" distR="114300" simplePos="0" relativeHeight="251661312" behindDoc="0" locked="0" layoutInCell="1" allowOverlap="1" wp14:anchorId="75318A94" wp14:editId="0FFDD322">
                      <wp:simplePos x="0" y="0"/>
                      <wp:positionH relativeFrom="column">
                        <wp:posOffset>532765</wp:posOffset>
                      </wp:positionH>
                      <wp:positionV relativeFrom="paragraph">
                        <wp:posOffset>113030</wp:posOffset>
                      </wp:positionV>
                      <wp:extent cx="3171825" cy="0"/>
                      <wp:effectExtent l="0" t="76200" r="9525" b="95250"/>
                      <wp:wrapNone/>
                      <wp:docPr id="899681167" name="直線矢印コネクタ 4"/>
                      <wp:cNvGraphicFramePr/>
                      <a:graphic xmlns:a="http://schemas.openxmlformats.org/drawingml/2006/main">
                        <a:graphicData uri="http://schemas.microsoft.com/office/word/2010/wordprocessingShape">
                          <wps:wsp>
                            <wps:cNvCnPr/>
                            <wps:spPr>
                              <a:xfrm>
                                <a:off x="0" y="0"/>
                                <a:ext cx="3171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2CC0FCE" id="_x0000_t32" coordsize="21600,21600" o:spt="32" o:oned="t" path="m,l21600,21600e" filled="f">
                      <v:path arrowok="t" fillok="f" o:connecttype="none"/>
                      <o:lock v:ext="edit" shapetype="t"/>
                    </v:shapetype>
                    <v:shape id="直線矢印コネクタ 4" o:spid="_x0000_s1026" type="#_x0000_t32" style="position:absolute;margin-left:41.95pt;margin-top:8.9pt;width:24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" strokecolor="windowText" strokeweight=".5pt">
                      <v:stroke endarrow="block" joinstyle="miter"/>
                    </v:shape>
                  </w:pict>
                </mc:Fallback>
              </mc:AlternateContent>
            </w:r>
          </w:p>
        </w:tc>
        <w:tc>
          <w:tcPr>
            <w:tcW w:w="1063" w:type="dxa"/>
            <w:tcBorders>
              <w:top w:val="single" w:sz="4" w:space="0" w:color="000000"/>
              <w:left w:val="single" w:sz="4" w:space="0" w:color="000000"/>
              <w:bottom w:val="single" w:sz="4" w:space="0" w:color="000000"/>
              <w:right w:val="single" w:sz="4" w:space="0" w:color="000000"/>
            </w:tcBorders>
            <w:vAlign w:val="center"/>
          </w:tcPr>
          <w:p w14:paraId="144DC654"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6BE43C2"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C3A28A4"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E35FA23"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7C9F366"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r>
      <w:tr w:rsidR="001832F1" w:rsidRPr="00F3636C" w14:paraId="53F01C47" w14:textId="77777777" w:rsidTr="003117FD">
        <w:trPr>
          <w:trHeight w:val="365"/>
        </w:trPr>
        <w:tc>
          <w:tcPr>
            <w:tcW w:w="2194" w:type="dxa"/>
            <w:tcBorders>
              <w:top w:val="single" w:sz="4" w:space="0" w:color="000000"/>
              <w:left w:val="single" w:sz="4" w:space="0" w:color="000000"/>
              <w:bottom w:val="single" w:sz="4" w:space="0" w:color="auto"/>
              <w:right w:val="single" w:sz="4" w:space="0" w:color="000000"/>
            </w:tcBorders>
            <w:vAlign w:val="center"/>
            <w:hideMark/>
          </w:tcPr>
          <w:p w14:paraId="3FF23B56"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研究対象者背景</w:t>
            </w:r>
          </w:p>
        </w:tc>
        <w:tc>
          <w:tcPr>
            <w:tcW w:w="1063" w:type="dxa"/>
            <w:tcBorders>
              <w:top w:val="single" w:sz="4" w:space="0" w:color="000000"/>
              <w:left w:val="single" w:sz="4" w:space="0" w:color="000000"/>
              <w:bottom w:val="single" w:sz="4" w:space="0" w:color="000000"/>
              <w:right w:val="single" w:sz="4" w:space="0" w:color="000000"/>
            </w:tcBorders>
          </w:tcPr>
          <w:p w14:paraId="4ADB2231"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53BB845F"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3" w:type="dxa"/>
            <w:tcBorders>
              <w:top w:val="single" w:sz="4" w:space="0" w:color="000000"/>
              <w:left w:val="single" w:sz="4" w:space="0" w:color="000000"/>
              <w:bottom w:val="single" w:sz="4" w:space="0" w:color="000000"/>
              <w:right w:val="single" w:sz="4" w:space="0" w:color="000000"/>
            </w:tcBorders>
            <w:vAlign w:val="center"/>
          </w:tcPr>
          <w:p w14:paraId="5BD210CB"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4DB253F"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630B224"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52EB0CC"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B4151E9"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r>
      <w:tr w:rsidR="001832F1" w:rsidRPr="00F3636C" w14:paraId="769686A0" w14:textId="77777777" w:rsidTr="003117FD">
        <w:trPr>
          <w:trHeight w:val="703"/>
        </w:trPr>
        <w:tc>
          <w:tcPr>
            <w:tcW w:w="2194" w:type="dxa"/>
            <w:tcBorders>
              <w:top w:val="single" w:sz="4" w:space="0" w:color="auto"/>
              <w:left w:val="single" w:sz="4" w:space="0" w:color="000000"/>
              <w:bottom w:val="single" w:sz="4" w:space="0" w:color="000000"/>
              <w:right w:val="single" w:sz="4" w:space="0" w:color="000000"/>
            </w:tcBorders>
            <w:vAlign w:val="center"/>
            <w:hideMark/>
          </w:tcPr>
          <w:p w14:paraId="3D79B852"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治療内容</w:t>
            </w:r>
          </w:p>
        </w:tc>
        <w:tc>
          <w:tcPr>
            <w:tcW w:w="1063" w:type="dxa"/>
            <w:tcBorders>
              <w:top w:val="single" w:sz="4" w:space="0" w:color="000000"/>
              <w:left w:val="single" w:sz="4" w:space="0" w:color="000000"/>
              <w:bottom w:val="single" w:sz="4" w:space="0" w:color="000000"/>
              <w:right w:val="single" w:sz="4" w:space="0" w:color="000000"/>
            </w:tcBorders>
          </w:tcPr>
          <w:p w14:paraId="01A0E42E"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145E69A4"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3" w:type="dxa"/>
            <w:tcBorders>
              <w:top w:val="single" w:sz="4" w:space="0" w:color="000000"/>
              <w:left w:val="single" w:sz="4" w:space="0" w:color="000000"/>
              <w:bottom w:val="single" w:sz="4" w:space="0" w:color="000000"/>
              <w:right w:val="single" w:sz="4" w:space="0" w:color="000000"/>
            </w:tcBorders>
            <w:vAlign w:val="center"/>
            <w:hideMark/>
          </w:tcPr>
          <w:p w14:paraId="05078383"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0C4CE9C9"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3" w:type="dxa"/>
            <w:tcBorders>
              <w:top w:val="single" w:sz="4" w:space="0" w:color="000000"/>
              <w:left w:val="single" w:sz="4" w:space="0" w:color="000000"/>
              <w:bottom w:val="single" w:sz="4" w:space="0" w:color="000000"/>
              <w:right w:val="single" w:sz="4" w:space="0" w:color="000000"/>
            </w:tcBorders>
            <w:vAlign w:val="center"/>
            <w:hideMark/>
          </w:tcPr>
          <w:p w14:paraId="7DB16DCA"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1ACDD58F"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658691DC"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1832F1" w:rsidRPr="00F3636C" w14:paraId="60B58CBB" w14:textId="77777777" w:rsidTr="003117FD">
        <w:trPr>
          <w:trHeight w:val="703"/>
        </w:trPr>
        <w:tc>
          <w:tcPr>
            <w:tcW w:w="2194" w:type="dxa"/>
            <w:tcBorders>
              <w:top w:val="single" w:sz="4" w:space="0" w:color="000000"/>
              <w:left w:val="single" w:sz="4" w:space="0" w:color="000000"/>
              <w:bottom w:val="single" w:sz="4" w:space="0" w:color="000000"/>
              <w:right w:val="single" w:sz="4" w:space="0" w:color="000000"/>
            </w:tcBorders>
            <w:vAlign w:val="center"/>
            <w:hideMark/>
          </w:tcPr>
          <w:p w14:paraId="07B7A2F0"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血圧・脈拍・体温・呼吸数</w:t>
            </w:r>
          </w:p>
        </w:tc>
        <w:tc>
          <w:tcPr>
            <w:tcW w:w="1063" w:type="dxa"/>
            <w:tcBorders>
              <w:top w:val="single" w:sz="4" w:space="0" w:color="000000"/>
              <w:left w:val="single" w:sz="4" w:space="0" w:color="000000"/>
              <w:bottom w:val="single" w:sz="4" w:space="0" w:color="000000"/>
              <w:right w:val="single" w:sz="4" w:space="0" w:color="000000"/>
            </w:tcBorders>
          </w:tcPr>
          <w:p w14:paraId="2AF27993"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332ED292"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3" w:type="dxa"/>
            <w:tcBorders>
              <w:top w:val="single" w:sz="4" w:space="0" w:color="000000"/>
              <w:left w:val="single" w:sz="4" w:space="0" w:color="000000"/>
              <w:bottom w:val="single" w:sz="4" w:space="0" w:color="000000"/>
              <w:right w:val="single" w:sz="4" w:space="0" w:color="000000"/>
            </w:tcBorders>
            <w:vAlign w:val="center"/>
            <w:hideMark/>
          </w:tcPr>
          <w:p w14:paraId="26510089"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0C8E44EA"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3" w:type="dxa"/>
            <w:tcBorders>
              <w:top w:val="single" w:sz="4" w:space="0" w:color="000000"/>
              <w:left w:val="single" w:sz="4" w:space="0" w:color="000000"/>
              <w:bottom w:val="single" w:sz="4" w:space="0" w:color="000000"/>
              <w:right w:val="single" w:sz="4" w:space="0" w:color="000000"/>
            </w:tcBorders>
            <w:vAlign w:val="center"/>
            <w:hideMark/>
          </w:tcPr>
          <w:p w14:paraId="48F680E0"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33BAF03C"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259F05FD"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1832F1" w:rsidRPr="00F3636C" w14:paraId="36E1C277" w14:textId="77777777" w:rsidTr="003117FD">
        <w:trPr>
          <w:trHeight w:val="703"/>
        </w:trPr>
        <w:tc>
          <w:tcPr>
            <w:tcW w:w="2194" w:type="dxa"/>
            <w:tcBorders>
              <w:top w:val="single" w:sz="4" w:space="0" w:color="000000"/>
              <w:left w:val="single" w:sz="4" w:space="0" w:color="000000"/>
              <w:bottom w:val="single" w:sz="4" w:space="0" w:color="000000"/>
              <w:right w:val="single" w:sz="4" w:space="0" w:color="000000"/>
            </w:tcBorders>
            <w:vAlign w:val="center"/>
            <w:hideMark/>
          </w:tcPr>
          <w:p w14:paraId="2FE4C943"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血液検査</w:t>
            </w:r>
          </w:p>
        </w:tc>
        <w:tc>
          <w:tcPr>
            <w:tcW w:w="1063" w:type="dxa"/>
            <w:tcBorders>
              <w:top w:val="single" w:sz="4" w:space="0" w:color="000000"/>
              <w:left w:val="single" w:sz="4" w:space="0" w:color="000000"/>
              <w:bottom w:val="single" w:sz="4" w:space="0" w:color="000000"/>
              <w:right w:val="single" w:sz="4" w:space="0" w:color="000000"/>
            </w:tcBorders>
          </w:tcPr>
          <w:p w14:paraId="7709D552"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4F499DA7"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3" w:type="dxa"/>
            <w:tcBorders>
              <w:top w:val="single" w:sz="4" w:space="0" w:color="000000"/>
              <w:left w:val="single" w:sz="4" w:space="0" w:color="000000"/>
              <w:bottom w:val="single" w:sz="4" w:space="0" w:color="000000"/>
              <w:right w:val="single" w:sz="4" w:space="0" w:color="auto"/>
            </w:tcBorders>
            <w:vAlign w:val="center"/>
            <w:hideMark/>
          </w:tcPr>
          <w:p w14:paraId="5631FB0A"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auto"/>
              <w:bottom w:val="single" w:sz="4" w:space="0" w:color="000000"/>
              <w:right w:val="single" w:sz="4" w:space="0" w:color="auto"/>
            </w:tcBorders>
            <w:vAlign w:val="center"/>
            <w:hideMark/>
          </w:tcPr>
          <w:p w14:paraId="567893A3"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3" w:type="dxa"/>
            <w:tcBorders>
              <w:top w:val="single" w:sz="4" w:space="0" w:color="000000"/>
              <w:left w:val="single" w:sz="4" w:space="0" w:color="auto"/>
              <w:bottom w:val="single" w:sz="4" w:space="0" w:color="000000"/>
              <w:right w:val="single" w:sz="4" w:space="0" w:color="auto"/>
            </w:tcBorders>
            <w:vAlign w:val="center"/>
            <w:hideMark/>
          </w:tcPr>
          <w:p w14:paraId="6AC4A85B"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auto"/>
              <w:bottom w:val="single" w:sz="4" w:space="0" w:color="000000"/>
              <w:right w:val="single" w:sz="4" w:space="0" w:color="auto"/>
            </w:tcBorders>
            <w:vAlign w:val="center"/>
            <w:hideMark/>
          </w:tcPr>
          <w:p w14:paraId="157BAA97"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444C1C2D"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1832F1" w:rsidRPr="00F3636C" w14:paraId="6638329C" w14:textId="77777777" w:rsidTr="003117FD">
        <w:trPr>
          <w:trHeight w:val="703"/>
        </w:trPr>
        <w:tc>
          <w:tcPr>
            <w:tcW w:w="2194" w:type="dxa"/>
            <w:tcBorders>
              <w:top w:val="single" w:sz="4" w:space="0" w:color="000000"/>
              <w:left w:val="single" w:sz="4" w:space="0" w:color="000000"/>
              <w:bottom w:val="single" w:sz="4" w:space="0" w:color="000000"/>
              <w:right w:val="single" w:sz="4" w:space="0" w:color="000000"/>
            </w:tcBorders>
            <w:vAlign w:val="center"/>
            <w:hideMark/>
          </w:tcPr>
          <w:p w14:paraId="0DEE1A16"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胸部X線</w:t>
            </w:r>
          </w:p>
        </w:tc>
        <w:tc>
          <w:tcPr>
            <w:tcW w:w="1063" w:type="dxa"/>
            <w:tcBorders>
              <w:top w:val="single" w:sz="4" w:space="0" w:color="000000"/>
              <w:left w:val="single" w:sz="4" w:space="0" w:color="000000"/>
              <w:bottom w:val="single" w:sz="4" w:space="0" w:color="000000"/>
              <w:right w:val="single" w:sz="4" w:space="0" w:color="000000"/>
            </w:tcBorders>
          </w:tcPr>
          <w:p w14:paraId="026B8315"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71905BDF"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3" w:type="dxa"/>
            <w:tcBorders>
              <w:top w:val="single" w:sz="4" w:space="0" w:color="000000"/>
              <w:left w:val="single" w:sz="4" w:space="0" w:color="000000"/>
              <w:bottom w:val="single" w:sz="4" w:space="0" w:color="000000"/>
              <w:right w:val="single" w:sz="4" w:space="0" w:color="auto"/>
            </w:tcBorders>
            <w:vAlign w:val="center"/>
            <w:hideMark/>
          </w:tcPr>
          <w:p w14:paraId="4A217067"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auto"/>
              <w:bottom w:val="single" w:sz="4" w:space="0" w:color="000000"/>
              <w:right w:val="single" w:sz="4" w:space="0" w:color="auto"/>
            </w:tcBorders>
            <w:vAlign w:val="center"/>
            <w:hideMark/>
          </w:tcPr>
          <w:p w14:paraId="7FE1E9AB"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3" w:type="dxa"/>
            <w:tcBorders>
              <w:top w:val="single" w:sz="4" w:space="0" w:color="000000"/>
              <w:left w:val="single" w:sz="4" w:space="0" w:color="auto"/>
              <w:bottom w:val="single" w:sz="4" w:space="0" w:color="000000"/>
              <w:right w:val="single" w:sz="4" w:space="0" w:color="auto"/>
            </w:tcBorders>
            <w:vAlign w:val="center"/>
            <w:hideMark/>
          </w:tcPr>
          <w:p w14:paraId="18CE458D"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auto"/>
              <w:bottom w:val="single" w:sz="4" w:space="0" w:color="000000"/>
              <w:right w:val="single" w:sz="4" w:space="0" w:color="auto"/>
            </w:tcBorders>
            <w:vAlign w:val="center"/>
            <w:hideMark/>
          </w:tcPr>
          <w:p w14:paraId="3C4EF296"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3BBD3F75"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1832F1" w:rsidRPr="00F3636C" w14:paraId="10E6C1CC" w14:textId="77777777" w:rsidTr="003117FD">
        <w:trPr>
          <w:trHeight w:val="365"/>
        </w:trPr>
        <w:tc>
          <w:tcPr>
            <w:tcW w:w="2194" w:type="dxa"/>
            <w:tcBorders>
              <w:top w:val="single" w:sz="4" w:space="0" w:color="000000"/>
              <w:left w:val="single" w:sz="4" w:space="0" w:color="000000"/>
              <w:bottom w:val="single" w:sz="4" w:space="0" w:color="000000"/>
              <w:right w:val="single" w:sz="4" w:space="0" w:color="000000"/>
            </w:tcBorders>
            <w:vAlign w:val="center"/>
            <w:hideMark/>
          </w:tcPr>
          <w:p w14:paraId="14FA72FA"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有害事象</w:t>
            </w:r>
          </w:p>
        </w:tc>
        <w:tc>
          <w:tcPr>
            <w:tcW w:w="1063" w:type="dxa"/>
            <w:tcBorders>
              <w:top w:val="single" w:sz="4" w:space="0" w:color="000000"/>
              <w:left w:val="single" w:sz="4" w:space="0" w:color="000000"/>
              <w:bottom w:val="single" w:sz="4" w:space="0" w:color="000000"/>
              <w:right w:val="single" w:sz="4" w:space="0" w:color="000000"/>
            </w:tcBorders>
          </w:tcPr>
          <w:p w14:paraId="67198E4D"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5A7503A0"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3" w:type="dxa"/>
            <w:tcBorders>
              <w:top w:val="single" w:sz="4" w:space="0" w:color="000000"/>
              <w:left w:val="single" w:sz="4" w:space="0" w:color="000000"/>
              <w:bottom w:val="single" w:sz="4" w:space="0" w:color="000000"/>
              <w:right w:val="single" w:sz="4" w:space="0" w:color="auto"/>
            </w:tcBorders>
            <w:vAlign w:val="center"/>
            <w:hideMark/>
          </w:tcPr>
          <w:p w14:paraId="5619014B"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auto"/>
              <w:bottom w:val="single" w:sz="4" w:space="0" w:color="000000"/>
              <w:right w:val="single" w:sz="4" w:space="0" w:color="auto"/>
            </w:tcBorders>
            <w:vAlign w:val="center"/>
            <w:hideMark/>
          </w:tcPr>
          <w:p w14:paraId="185370DE"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3" w:type="dxa"/>
            <w:tcBorders>
              <w:top w:val="single" w:sz="4" w:space="0" w:color="000000"/>
              <w:left w:val="single" w:sz="4" w:space="0" w:color="auto"/>
              <w:bottom w:val="single" w:sz="4" w:space="0" w:color="000000"/>
              <w:right w:val="single" w:sz="4" w:space="0" w:color="auto"/>
            </w:tcBorders>
            <w:vAlign w:val="center"/>
            <w:hideMark/>
          </w:tcPr>
          <w:p w14:paraId="541DA739"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auto"/>
              <w:bottom w:val="single" w:sz="4" w:space="0" w:color="000000"/>
              <w:right w:val="single" w:sz="4" w:space="0" w:color="auto"/>
            </w:tcBorders>
            <w:vAlign w:val="center"/>
            <w:hideMark/>
          </w:tcPr>
          <w:p w14:paraId="10A526DA"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2AD03750" w14:textId="77777777" w:rsidR="003117FD" w:rsidRPr="00F3636C" w:rsidRDefault="003117FD" w:rsidP="00437A4F">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bl>
    <w:p w14:paraId="7FA55864" w14:textId="77777777" w:rsidR="003117FD" w:rsidRPr="00F3636C" w:rsidRDefault="003117FD" w:rsidP="00437A4F">
      <w:pPr>
        <w:autoSpaceDE w:val="0"/>
        <w:autoSpaceDN w:val="0"/>
        <w:snapToGrid w:val="0"/>
        <w:rPr>
          <w:rFonts w:asciiTheme="majorEastAsia" w:eastAsiaTheme="majorEastAsia" w:hAnsiTheme="majorEastAsia"/>
          <w:color w:val="EE0000"/>
          <w:spacing w:val="2"/>
        </w:rPr>
      </w:pPr>
    </w:p>
    <w:p w14:paraId="6C40DFBC" w14:textId="77777777" w:rsidR="003117FD" w:rsidRPr="00F3636C" w:rsidRDefault="003117FD" w:rsidP="00437A4F">
      <w:pPr>
        <w:autoSpaceDE w:val="0"/>
        <w:autoSpaceDN w:val="0"/>
        <w:snapToGrid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●印は診療上必須項目、▲印は診療上任意項目。○印は研究上追加する必須項目。</w:t>
      </w:r>
    </w:p>
    <w:p w14:paraId="0FD42D41" w14:textId="68E26F1C" w:rsidR="003117FD" w:rsidRPr="00F3636C" w:rsidRDefault="003117FD" w:rsidP="00437A4F">
      <w:pPr>
        <w:autoSpaceDE w:val="0"/>
        <w:autoSpaceDN w:val="0"/>
        <w:snapToGrid w:val="0"/>
        <w:ind w:firstLineChars="100" w:firstLine="256"/>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受診日は±</w:t>
      </w:r>
      <w:r w:rsidR="00EF043C" w:rsidRPr="00F3636C">
        <w:rPr>
          <w:rFonts w:asciiTheme="majorEastAsia" w:eastAsiaTheme="majorEastAsia" w:hAnsiTheme="majorEastAsia" w:hint="eastAsia"/>
          <w:color w:val="EE0000"/>
          <w:spacing w:val="2"/>
        </w:rPr>
        <w:t>XX</w:t>
      </w:r>
      <w:r w:rsidRPr="00F3636C">
        <w:rPr>
          <w:rFonts w:asciiTheme="majorEastAsia" w:eastAsiaTheme="majorEastAsia" w:hAnsiTheme="majorEastAsia" w:hint="eastAsia"/>
          <w:color w:val="EE0000"/>
          <w:spacing w:val="2"/>
        </w:rPr>
        <w:t>日を許容する。</w:t>
      </w:r>
    </w:p>
    <w:p w14:paraId="2E78FA81" w14:textId="77777777" w:rsidR="003117FD" w:rsidRDefault="003117FD" w:rsidP="00437A4F">
      <w:pPr>
        <w:autoSpaceDE w:val="0"/>
        <w:autoSpaceDN w:val="0"/>
        <w:snapToGrid w:val="0"/>
        <w:rPr>
          <w:rFonts w:asciiTheme="majorEastAsia" w:eastAsiaTheme="majorEastAsia" w:hAnsiTheme="majorEastAsia"/>
          <w:color w:val="4472C4" w:themeColor="accent5"/>
          <w:spacing w:val="2"/>
        </w:rPr>
      </w:pPr>
    </w:p>
    <w:p w14:paraId="5781BFCD" w14:textId="1A937DBA" w:rsidR="00A24FBD" w:rsidRPr="008017AA" w:rsidRDefault="00A24FBD" w:rsidP="00437A4F">
      <w:pPr>
        <w:autoSpaceDE w:val="0"/>
        <w:autoSpaceDN w:val="0"/>
        <w:snapToGrid w:val="0"/>
        <w:rPr>
          <w:rFonts w:asciiTheme="majorEastAsia" w:eastAsiaTheme="majorEastAsia" w:hAnsiTheme="majorEastAsia"/>
          <w:color w:val="4472C4" w:themeColor="accent5"/>
          <w:spacing w:val="2"/>
        </w:rPr>
      </w:pPr>
      <w:r>
        <w:rPr>
          <w:rFonts w:asciiTheme="majorEastAsia" w:eastAsiaTheme="majorEastAsia" w:hAnsiTheme="majorEastAsia" w:hint="eastAsia"/>
          <w:b/>
          <w:bCs/>
          <w:color w:val="EE0000"/>
          <w:spacing w:val="2"/>
        </w:rPr>
        <w:t>前向き観察研究の</w:t>
      </w:r>
      <w:r w:rsidRPr="00F3636C">
        <w:rPr>
          <w:rFonts w:asciiTheme="majorEastAsia" w:eastAsiaTheme="majorEastAsia" w:hAnsiTheme="majorEastAsia" w:hint="eastAsia"/>
          <w:b/>
          <w:bCs/>
          <w:color w:val="EE0000"/>
          <w:spacing w:val="2"/>
        </w:rPr>
        <w:t>スケジュール表の例</w:t>
      </w:r>
      <w:r w:rsidR="006B265F">
        <w:rPr>
          <w:rFonts w:asciiTheme="majorEastAsia" w:eastAsiaTheme="majorEastAsia" w:hAnsiTheme="majorEastAsia" w:hint="eastAsia"/>
          <w:b/>
          <w:bCs/>
          <w:color w:val="EE0000"/>
          <w:spacing w:val="2"/>
        </w:rPr>
        <w:t>１</w:t>
      </w:r>
      <w:r w:rsidRPr="00F3636C">
        <w:rPr>
          <w:rFonts w:asciiTheme="majorEastAsia" w:eastAsiaTheme="majorEastAsia" w:hAnsiTheme="majorEastAsia" w:hint="eastAsia"/>
          <w:b/>
          <w:bCs/>
          <w:color w:val="EE0000"/>
          <w:spacing w:val="2"/>
        </w:rPr>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1063"/>
        <w:gridCol w:w="1276"/>
        <w:gridCol w:w="1276"/>
        <w:gridCol w:w="1277"/>
        <w:gridCol w:w="1276"/>
        <w:gridCol w:w="1277"/>
      </w:tblGrid>
      <w:tr w:rsidR="00A24FBD" w:rsidRPr="00F3636C" w14:paraId="73CF2485" w14:textId="77777777" w:rsidTr="00A92DAA">
        <w:trPr>
          <w:trHeight w:val="666"/>
        </w:trPr>
        <w:tc>
          <w:tcPr>
            <w:tcW w:w="2194" w:type="dxa"/>
            <w:vMerge w:val="restart"/>
            <w:tcBorders>
              <w:top w:val="single" w:sz="4" w:space="0" w:color="000000"/>
              <w:left w:val="single" w:sz="4" w:space="0" w:color="000000"/>
              <w:right w:val="single" w:sz="4" w:space="0" w:color="000000"/>
              <w:tl2br w:val="single" w:sz="4" w:space="0" w:color="auto"/>
            </w:tcBorders>
            <w:vAlign w:val="center"/>
          </w:tcPr>
          <w:p w14:paraId="06D83FB4" w14:textId="77777777" w:rsidR="00A24FBD" w:rsidRPr="00F3636C" w:rsidRDefault="00A24FBD" w:rsidP="00A24FBD">
            <w:pPr>
              <w:autoSpaceDE w:val="0"/>
              <w:autoSpaceDN w:val="0"/>
              <w:snapToGrid w:val="0"/>
              <w:ind w:firstLineChars="400" w:firstLine="1024"/>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時期</w:t>
            </w:r>
          </w:p>
          <w:p w14:paraId="7E01496F" w14:textId="77777777" w:rsidR="00A24FBD" w:rsidRDefault="00A24FBD" w:rsidP="004E50BA">
            <w:pPr>
              <w:autoSpaceDE w:val="0"/>
              <w:autoSpaceDN w:val="0"/>
              <w:snapToGrid w:val="0"/>
              <w:rPr>
                <w:rFonts w:asciiTheme="majorEastAsia" w:eastAsiaTheme="majorEastAsia" w:hAnsiTheme="majorEastAsia"/>
                <w:color w:val="EE0000"/>
                <w:spacing w:val="2"/>
              </w:rPr>
            </w:pPr>
          </w:p>
          <w:p w14:paraId="36F05EDF" w14:textId="77777777" w:rsidR="00A24FBD" w:rsidRPr="00F3636C" w:rsidRDefault="00A24FBD" w:rsidP="004E50BA">
            <w:pPr>
              <w:autoSpaceDE w:val="0"/>
              <w:autoSpaceDN w:val="0"/>
              <w:snapToGrid w:val="0"/>
              <w:rPr>
                <w:rFonts w:asciiTheme="majorEastAsia" w:eastAsiaTheme="majorEastAsia" w:hAnsiTheme="majorEastAsia"/>
                <w:color w:val="EE0000"/>
                <w:spacing w:val="2"/>
              </w:rPr>
            </w:pPr>
          </w:p>
          <w:p w14:paraId="3E745845" w14:textId="77777777" w:rsidR="00A24FBD" w:rsidRPr="00F3636C" w:rsidRDefault="00A24FBD" w:rsidP="00A24FBD">
            <w:pPr>
              <w:autoSpaceDE w:val="0"/>
              <w:autoSpaceDN w:val="0"/>
              <w:snapToGrid w:val="0"/>
              <w:ind w:firstLineChars="100" w:firstLine="256"/>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項目</w:t>
            </w:r>
          </w:p>
        </w:tc>
        <w:tc>
          <w:tcPr>
            <w:tcW w:w="1063" w:type="dxa"/>
            <w:vMerge w:val="restart"/>
            <w:tcBorders>
              <w:top w:val="single" w:sz="4" w:space="0" w:color="000000"/>
              <w:left w:val="single" w:sz="4" w:space="0" w:color="000000"/>
              <w:right w:val="single" w:sz="4" w:space="0" w:color="000000"/>
            </w:tcBorders>
            <w:vAlign w:val="center"/>
            <w:hideMark/>
          </w:tcPr>
          <w:p w14:paraId="106B1EF1" w14:textId="185652BE"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Pr>
                <w:rFonts w:asciiTheme="majorEastAsia" w:eastAsiaTheme="majorEastAsia" w:hAnsiTheme="majorEastAsia" w:hint="eastAsia"/>
                <w:color w:val="EE0000"/>
                <w:spacing w:val="2"/>
              </w:rPr>
              <w:t>治療前</w:t>
            </w:r>
          </w:p>
        </w:tc>
        <w:tc>
          <w:tcPr>
            <w:tcW w:w="6382" w:type="dxa"/>
            <w:gridSpan w:val="5"/>
            <w:tcBorders>
              <w:top w:val="single" w:sz="4" w:space="0" w:color="000000"/>
              <w:left w:val="single" w:sz="4" w:space="0" w:color="000000"/>
              <w:bottom w:val="single" w:sz="4" w:space="0" w:color="000000"/>
              <w:right w:val="single" w:sz="4" w:space="0" w:color="000000"/>
            </w:tcBorders>
            <w:vAlign w:val="center"/>
          </w:tcPr>
          <w:p w14:paraId="42A5F5AF" w14:textId="45A077D4"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Pr>
                <w:rFonts w:asciiTheme="majorEastAsia" w:eastAsiaTheme="majorEastAsia" w:hAnsiTheme="majorEastAsia" w:hint="eastAsia"/>
                <w:color w:val="EE0000"/>
                <w:spacing w:val="2"/>
              </w:rPr>
              <w:t>観察期間（１２ヶ月間）</w:t>
            </w:r>
          </w:p>
        </w:tc>
      </w:tr>
      <w:tr w:rsidR="00A24FBD" w:rsidRPr="00F3636C" w14:paraId="19461704" w14:textId="77777777" w:rsidTr="00A92DAA">
        <w:trPr>
          <w:trHeight w:val="1171"/>
        </w:trPr>
        <w:tc>
          <w:tcPr>
            <w:tcW w:w="2194" w:type="dxa"/>
            <w:vMerge/>
            <w:tcBorders>
              <w:left w:val="single" w:sz="4" w:space="0" w:color="000000"/>
              <w:bottom w:val="single" w:sz="4" w:space="0" w:color="000000"/>
              <w:right w:val="single" w:sz="4" w:space="0" w:color="000000"/>
              <w:tl2br w:val="single" w:sz="4" w:space="0" w:color="auto"/>
            </w:tcBorders>
            <w:vAlign w:val="center"/>
          </w:tcPr>
          <w:p w14:paraId="24E725BA" w14:textId="77777777" w:rsidR="00A24FBD" w:rsidRPr="00F3636C" w:rsidRDefault="00A24FBD" w:rsidP="004E50BA">
            <w:pPr>
              <w:autoSpaceDE w:val="0"/>
              <w:autoSpaceDN w:val="0"/>
              <w:snapToGrid w:val="0"/>
              <w:rPr>
                <w:rFonts w:asciiTheme="majorEastAsia" w:eastAsiaTheme="majorEastAsia" w:hAnsiTheme="majorEastAsia"/>
                <w:color w:val="EE0000"/>
                <w:spacing w:val="2"/>
              </w:rPr>
            </w:pPr>
          </w:p>
        </w:tc>
        <w:tc>
          <w:tcPr>
            <w:tcW w:w="1063" w:type="dxa"/>
            <w:vMerge/>
            <w:tcBorders>
              <w:left w:val="single" w:sz="4" w:space="0" w:color="000000"/>
              <w:bottom w:val="single" w:sz="4" w:space="0" w:color="000000"/>
              <w:right w:val="single" w:sz="4" w:space="0" w:color="000000"/>
            </w:tcBorders>
            <w:vAlign w:val="center"/>
          </w:tcPr>
          <w:p w14:paraId="529F1401" w14:textId="667B0406" w:rsidR="00A24FBD" w:rsidRDefault="00A24FBD" w:rsidP="004E50BA">
            <w:pPr>
              <w:autoSpaceDE w:val="0"/>
              <w:autoSpaceDN w:val="0"/>
              <w:snapToGrid w:val="0"/>
              <w:jc w:val="center"/>
              <w:rPr>
                <w:rFonts w:asciiTheme="majorEastAsia" w:eastAsiaTheme="majorEastAsia" w:hAnsiTheme="majorEastAsia"/>
                <w:color w:val="EE0000"/>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BCF567C" w14:textId="17580F8F" w:rsidR="00A24FBD" w:rsidRPr="00A24FBD" w:rsidRDefault="00A24FBD" w:rsidP="004E50BA">
            <w:pPr>
              <w:autoSpaceDE w:val="0"/>
              <w:autoSpaceDN w:val="0"/>
              <w:snapToGrid w:val="0"/>
              <w:jc w:val="center"/>
              <w:rPr>
                <w:rFonts w:asciiTheme="majorEastAsia" w:eastAsiaTheme="majorEastAsia" w:hAnsiTheme="majorEastAsia"/>
                <w:color w:val="EE0000"/>
                <w:spacing w:val="2"/>
              </w:rPr>
            </w:pPr>
            <w:r>
              <w:rPr>
                <w:rFonts w:asciiTheme="majorEastAsia" w:eastAsiaTheme="majorEastAsia" w:hAnsiTheme="majorEastAsia" w:hint="eastAsia"/>
                <w:color w:val="EE0000"/>
                <w:spacing w:val="2"/>
              </w:rPr>
              <w:t>０Ｍ</w:t>
            </w:r>
          </w:p>
        </w:tc>
        <w:tc>
          <w:tcPr>
            <w:tcW w:w="1276" w:type="dxa"/>
            <w:tcBorders>
              <w:top w:val="single" w:sz="4" w:space="0" w:color="000000"/>
              <w:left w:val="single" w:sz="4" w:space="0" w:color="000000"/>
              <w:bottom w:val="single" w:sz="4" w:space="0" w:color="000000"/>
              <w:right w:val="single" w:sz="4" w:space="0" w:color="000000"/>
            </w:tcBorders>
            <w:vAlign w:val="center"/>
          </w:tcPr>
          <w:p w14:paraId="1C35B102" w14:textId="3FD3E0DE"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Pr>
                <w:rFonts w:asciiTheme="majorEastAsia" w:eastAsiaTheme="majorEastAsia" w:hAnsiTheme="majorEastAsia" w:hint="eastAsia"/>
                <w:color w:val="EE0000"/>
                <w:spacing w:val="2"/>
              </w:rPr>
              <w:t>３Ｍ</w:t>
            </w:r>
          </w:p>
        </w:tc>
        <w:tc>
          <w:tcPr>
            <w:tcW w:w="1277" w:type="dxa"/>
            <w:tcBorders>
              <w:top w:val="single" w:sz="4" w:space="0" w:color="000000"/>
              <w:left w:val="single" w:sz="4" w:space="0" w:color="000000"/>
              <w:bottom w:val="single" w:sz="4" w:space="0" w:color="000000"/>
              <w:right w:val="single" w:sz="4" w:space="0" w:color="000000"/>
            </w:tcBorders>
            <w:vAlign w:val="center"/>
          </w:tcPr>
          <w:p w14:paraId="52D46B06" w14:textId="3E668C33"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Pr>
                <w:rFonts w:asciiTheme="majorEastAsia" w:eastAsiaTheme="majorEastAsia" w:hAnsiTheme="majorEastAsia" w:hint="eastAsia"/>
                <w:color w:val="EE0000"/>
                <w:spacing w:val="2"/>
              </w:rPr>
              <w:t>６Ｍ</w:t>
            </w:r>
          </w:p>
        </w:tc>
        <w:tc>
          <w:tcPr>
            <w:tcW w:w="1276" w:type="dxa"/>
            <w:tcBorders>
              <w:top w:val="single" w:sz="4" w:space="0" w:color="000000"/>
              <w:left w:val="single" w:sz="4" w:space="0" w:color="000000"/>
              <w:bottom w:val="single" w:sz="4" w:space="0" w:color="000000"/>
              <w:right w:val="single" w:sz="4" w:space="0" w:color="000000"/>
            </w:tcBorders>
            <w:vAlign w:val="center"/>
          </w:tcPr>
          <w:p w14:paraId="2AC92F30" w14:textId="7391F673"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Pr>
                <w:rFonts w:asciiTheme="majorEastAsia" w:eastAsiaTheme="majorEastAsia" w:hAnsiTheme="majorEastAsia" w:hint="eastAsia"/>
                <w:color w:val="EE0000"/>
                <w:spacing w:val="2"/>
              </w:rPr>
              <w:t>９Ｍ</w:t>
            </w:r>
          </w:p>
        </w:tc>
        <w:tc>
          <w:tcPr>
            <w:tcW w:w="1277" w:type="dxa"/>
            <w:tcBorders>
              <w:top w:val="single" w:sz="4" w:space="0" w:color="000000"/>
              <w:left w:val="single" w:sz="4" w:space="0" w:color="000000"/>
              <w:bottom w:val="single" w:sz="4" w:space="0" w:color="000000"/>
              <w:right w:val="single" w:sz="4" w:space="0" w:color="000000"/>
            </w:tcBorders>
            <w:vAlign w:val="center"/>
          </w:tcPr>
          <w:p w14:paraId="03240E52" w14:textId="2955A2D3"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Pr>
                <w:rFonts w:asciiTheme="majorEastAsia" w:eastAsiaTheme="majorEastAsia" w:hAnsiTheme="majorEastAsia" w:hint="eastAsia"/>
                <w:color w:val="EE0000"/>
                <w:spacing w:val="2"/>
              </w:rPr>
              <w:t>１２Ｍ</w:t>
            </w:r>
          </w:p>
        </w:tc>
      </w:tr>
      <w:tr w:rsidR="00A24FBD" w:rsidRPr="00F3636C" w14:paraId="5C2563B9" w14:textId="77777777" w:rsidTr="00A24FBD">
        <w:trPr>
          <w:trHeight w:val="558"/>
        </w:trPr>
        <w:tc>
          <w:tcPr>
            <w:tcW w:w="2194" w:type="dxa"/>
            <w:tcBorders>
              <w:top w:val="single" w:sz="4" w:space="0" w:color="000000"/>
              <w:left w:val="single" w:sz="4" w:space="0" w:color="000000"/>
              <w:bottom w:val="single" w:sz="4" w:space="0" w:color="000000"/>
              <w:right w:val="single" w:sz="4" w:space="0" w:color="000000"/>
            </w:tcBorders>
            <w:vAlign w:val="center"/>
            <w:hideMark/>
          </w:tcPr>
          <w:p w14:paraId="6CB8FC5F" w14:textId="77777777"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同意取得</w:t>
            </w:r>
          </w:p>
        </w:tc>
        <w:tc>
          <w:tcPr>
            <w:tcW w:w="1063" w:type="dxa"/>
            <w:tcBorders>
              <w:top w:val="single" w:sz="4" w:space="0" w:color="000000"/>
              <w:left w:val="single" w:sz="4" w:space="0" w:color="000000"/>
              <w:bottom w:val="single" w:sz="4" w:space="0" w:color="000000"/>
              <w:right w:val="single" w:sz="4" w:space="0" w:color="000000"/>
            </w:tcBorders>
            <w:vAlign w:val="center"/>
            <w:hideMark/>
          </w:tcPr>
          <w:p w14:paraId="0FB6C4AC"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1A3AD35"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F38C955"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0909E1E"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96AE4D8"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4DA0CAF"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r>
      <w:tr w:rsidR="00A24FBD" w:rsidRPr="00F3636C" w14:paraId="55C89CD2" w14:textId="77777777" w:rsidTr="00A24FBD">
        <w:trPr>
          <w:trHeight w:val="558"/>
        </w:trPr>
        <w:tc>
          <w:tcPr>
            <w:tcW w:w="2194" w:type="dxa"/>
            <w:tcBorders>
              <w:top w:val="single" w:sz="4" w:space="0" w:color="000000"/>
              <w:left w:val="single" w:sz="4" w:space="0" w:color="000000"/>
              <w:bottom w:val="single" w:sz="4" w:space="0" w:color="auto"/>
              <w:right w:val="single" w:sz="4" w:space="0" w:color="000000"/>
            </w:tcBorders>
            <w:vAlign w:val="center"/>
            <w:hideMark/>
          </w:tcPr>
          <w:p w14:paraId="2433E0E0" w14:textId="173EC7E3"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Pr>
                <w:rFonts w:asciiTheme="majorEastAsia" w:eastAsiaTheme="majorEastAsia" w:hAnsiTheme="majorEastAsia" w:hint="eastAsia"/>
                <w:color w:val="EE0000"/>
                <w:spacing w:val="2"/>
              </w:rPr>
              <w:t>患者</w:t>
            </w:r>
            <w:r w:rsidRPr="00F3636C">
              <w:rPr>
                <w:rFonts w:asciiTheme="majorEastAsia" w:eastAsiaTheme="majorEastAsia" w:hAnsiTheme="majorEastAsia" w:hint="eastAsia"/>
                <w:color w:val="EE0000"/>
                <w:spacing w:val="2"/>
              </w:rPr>
              <w:t>背景</w:t>
            </w:r>
          </w:p>
        </w:tc>
        <w:tc>
          <w:tcPr>
            <w:tcW w:w="1063" w:type="dxa"/>
            <w:tcBorders>
              <w:top w:val="single" w:sz="4" w:space="0" w:color="000000"/>
              <w:left w:val="single" w:sz="4" w:space="0" w:color="000000"/>
              <w:bottom w:val="single" w:sz="4" w:space="0" w:color="000000"/>
              <w:right w:val="single" w:sz="4" w:space="0" w:color="000000"/>
            </w:tcBorders>
            <w:vAlign w:val="center"/>
          </w:tcPr>
          <w:p w14:paraId="7546C465" w14:textId="2AC8247E"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6E93A6C" w14:textId="5B2CBB88"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731215"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5898918"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7702A4"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2AD19EE"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r>
      <w:tr w:rsidR="00A24FBD" w:rsidRPr="00F3636C" w14:paraId="7680719D" w14:textId="77777777" w:rsidTr="00A24FBD">
        <w:trPr>
          <w:trHeight w:val="558"/>
        </w:trPr>
        <w:tc>
          <w:tcPr>
            <w:tcW w:w="2194" w:type="dxa"/>
            <w:tcBorders>
              <w:top w:val="single" w:sz="4" w:space="0" w:color="auto"/>
              <w:left w:val="single" w:sz="4" w:space="0" w:color="000000"/>
              <w:bottom w:val="single" w:sz="4" w:space="0" w:color="000000"/>
              <w:right w:val="single" w:sz="4" w:space="0" w:color="000000"/>
            </w:tcBorders>
            <w:vAlign w:val="center"/>
            <w:hideMark/>
          </w:tcPr>
          <w:p w14:paraId="0C350A92" w14:textId="2D248FBB"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血圧・脈拍数</w:t>
            </w:r>
          </w:p>
        </w:tc>
        <w:tc>
          <w:tcPr>
            <w:tcW w:w="1063" w:type="dxa"/>
            <w:tcBorders>
              <w:top w:val="single" w:sz="4" w:space="0" w:color="000000"/>
              <w:left w:val="single" w:sz="4" w:space="0" w:color="000000"/>
              <w:bottom w:val="single" w:sz="4" w:space="0" w:color="000000"/>
              <w:right w:val="single" w:sz="4" w:space="0" w:color="000000"/>
            </w:tcBorders>
            <w:vAlign w:val="center"/>
          </w:tcPr>
          <w:p w14:paraId="69E33431"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C561BA2"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E6EFBE8"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2C2B5E5"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E14431D"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A5F5659"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A24FBD" w:rsidRPr="00F3636C" w14:paraId="6D41EC66" w14:textId="77777777" w:rsidTr="00A24FBD">
        <w:trPr>
          <w:trHeight w:val="558"/>
        </w:trPr>
        <w:tc>
          <w:tcPr>
            <w:tcW w:w="2194" w:type="dxa"/>
            <w:tcBorders>
              <w:top w:val="single" w:sz="4" w:space="0" w:color="000000"/>
              <w:left w:val="single" w:sz="4" w:space="0" w:color="000000"/>
              <w:bottom w:val="single" w:sz="4" w:space="0" w:color="000000"/>
              <w:right w:val="single" w:sz="4" w:space="0" w:color="000000"/>
            </w:tcBorders>
            <w:vAlign w:val="center"/>
            <w:hideMark/>
          </w:tcPr>
          <w:p w14:paraId="389399B5" w14:textId="610C37E7"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血液</w:t>
            </w:r>
            <w:r>
              <w:rPr>
                <w:rFonts w:asciiTheme="majorEastAsia" w:eastAsiaTheme="majorEastAsia" w:hAnsiTheme="majorEastAsia" w:hint="eastAsia"/>
                <w:color w:val="EE0000"/>
                <w:spacing w:val="2"/>
              </w:rPr>
              <w:t>生化学</w:t>
            </w:r>
            <w:r w:rsidRPr="00F3636C">
              <w:rPr>
                <w:rFonts w:asciiTheme="majorEastAsia" w:eastAsiaTheme="majorEastAsia" w:hAnsiTheme="majorEastAsia" w:hint="eastAsia"/>
                <w:color w:val="EE0000"/>
                <w:spacing w:val="2"/>
              </w:rPr>
              <w:t>検査</w:t>
            </w:r>
          </w:p>
        </w:tc>
        <w:tc>
          <w:tcPr>
            <w:tcW w:w="1063" w:type="dxa"/>
            <w:tcBorders>
              <w:top w:val="single" w:sz="4" w:space="0" w:color="000000"/>
              <w:left w:val="single" w:sz="4" w:space="0" w:color="000000"/>
              <w:bottom w:val="single" w:sz="4" w:space="0" w:color="000000"/>
              <w:right w:val="single" w:sz="4" w:space="0" w:color="000000"/>
            </w:tcBorders>
            <w:vAlign w:val="center"/>
          </w:tcPr>
          <w:p w14:paraId="117C9065"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2BC2BC9"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7E8A798"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3724982"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190475E" w14:textId="5E232E5D"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70EC900"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A24FBD" w:rsidRPr="00F3636C" w14:paraId="51104FE1" w14:textId="77777777" w:rsidTr="00A24FBD">
        <w:trPr>
          <w:trHeight w:val="558"/>
        </w:trPr>
        <w:tc>
          <w:tcPr>
            <w:tcW w:w="2194" w:type="dxa"/>
            <w:tcBorders>
              <w:top w:val="single" w:sz="4" w:space="0" w:color="000000"/>
              <w:left w:val="single" w:sz="4" w:space="0" w:color="000000"/>
              <w:bottom w:val="single" w:sz="4" w:space="0" w:color="000000"/>
              <w:right w:val="single" w:sz="4" w:space="0" w:color="000000"/>
            </w:tcBorders>
            <w:vAlign w:val="center"/>
            <w:hideMark/>
          </w:tcPr>
          <w:p w14:paraId="1516F85F" w14:textId="1366E4DB"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Pr>
                <w:rFonts w:asciiTheme="majorEastAsia" w:eastAsiaTheme="majorEastAsia" w:hAnsiTheme="majorEastAsia" w:hint="eastAsia"/>
                <w:color w:val="EE0000"/>
                <w:spacing w:val="2"/>
              </w:rPr>
              <w:t>尿検査</w:t>
            </w:r>
          </w:p>
        </w:tc>
        <w:tc>
          <w:tcPr>
            <w:tcW w:w="1063" w:type="dxa"/>
            <w:tcBorders>
              <w:top w:val="single" w:sz="4" w:space="0" w:color="000000"/>
              <w:left w:val="single" w:sz="4" w:space="0" w:color="000000"/>
              <w:bottom w:val="single" w:sz="4" w:space="0" w:color="000000"/>
              <w:right w:val="single" w:sz="4" w:space="0" w:color="000000"/>
            </w:tcBorders>
            <w:vAlign w:val="center"/>
          </w:tcPr>
          <w:p w14:paraId="2D431CF8"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2BB2260"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60226CE7"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7" w:type="dxa"/>
            <w:tcBorders>
              <w:top w:val="single" w:sz="4" w:space="0" w:color="000000"/>
              <w:left w:val="single" w:sz="4" w:space="0" w:color="auto"/>
              <w:bottom w:val="single" w:sz="4" w:space="0" w:color="000000"/>
              <w:right w:val="single" w:sz="4" w:space="0" w:color="auto"/>
            </w:tcBorders>
            <w:vAlign w:val="center"/>
            <w:hideMark/>
          </w:tcPr>
          <w:p w14:paraId="23B8C452"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auto"/>
              <w:bottom w:val="single" w:sz="4" w:space="0" w:color="000000"/>
              <w:right w:val="single" w:sz="4" w:space="0" w:color="auto"/>
            </w:tcBorders>
            <w:vAlign w:val="center"/>
          </w:tcPr>
          <w:p w14:paraId="5C89CC54" w14:textId="06B69D73"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D7087A3"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A24FBD" w:rsidRPr="00F3636C" w14:paraId="13028BBA" w14:textId="77777777" w:rsidTr="00A24FBD">
        <w:trPr>
          <w:trHeight w:val="558"/>
        </w:trPr>
        <w:tc>
          <w:tcPr>
            <w:tcW w:w="2194" w:type="dxa"/>
            <w:tcBorders>
              <w:top w:val="single" w:sz="4" w:space="0" w:color="000000"/>
              <w:left w:val="single" w:sz="4" w:space="0" w:color="000000"/>
              <w:bottom w:val="single" w:sz="4" w:space="0" w:color="000000"/>
              <w:right w:val="single" w:sz="4" w:space="0" w:color="000000"/>
            </w:tcBorders>
            <w:vAlign w:val="center"/>
            <w:hideMark/>
          </w:tcPr>
          <w:p w14:paraId="79D55881" w14:textId="6EAAD6E4"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Pr>
                <w:rFonts w:asciiTheme="majorEastAsia" w:eastAsiaTheme="majorEastAsia" w:hAnsiTheme="majorEastAsia" w:hint="eastAsia"/>
                <w:color w:val="EE0000"/>
                <w:spacing w:val="2"/>
              </w:rPr>
              <w:t>服薬状況</w:t>
            </w:r>
          </w:p>
        </w:tc>
        <w:tc>
          <w:tcPr>
            <w:tcW w:w="1063" w:type="dxa"/>
            <w:tcBorders>
              <w:top w:val="single" w:sz="4" w:space="0" w:color="000000"/>
              <w:left w:val="single" w:sz="4" w:space="0" w:color="000000"/>
              <w:bottom w:val="single" w:sz="4" w:space="0" w:color="000000"/>
              <w:right w:val="single" w:sz="4" w:space="0" w:color="000000"/>
            </w:tcBorders>
            <w:vAlign w:val="center"/>
          </w:tcPr>
          <w:p w14:paraId="08B1510A"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57EAFFF"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3832886D"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7" w:type="dxa"/>
            <w:tcBorders>
              <w:top w:val="single" w:sz="4" w:space="0" w:color="000000"/>
              <w:left w:val="single" w:sz="4" w:space="0" w:color="auto"/>
              <w:bottom w:val="single" w:sz="4" w:space="0" w:color="000000"/>
              <w:right w:val="single" w:sz="4" w:space="0" w:color="auto"/>
            </w:tcBorders>
            <w:vAlign w:val="center"/>
            <w:hideMark/>
          </w:tcPr>
          <w:p w14:paraId="05A89FAF"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4DD2A3C9"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4E22718"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r w:rsidR="00A24FBD" w:rsidRPr="00F3636C" w14:paraId="63457C3E" w14:textId="77777777" w:rsidTr="00A24FBD">
        <w:trPr>
          <w:trHeight w:val="558"/>
        </w:trPr>
        <w:tc>
          <w:tcPr>
            <w:tcW w:w="2194" w:type="dxa"/>
            <w:tcBorders>
              <w:top w:val="single" w:sz="4" w:space="0" w:color="000000"/>
              <w:left w:val="single" w:sz="4" w:space="0" w:color="000000"/>
              <w:bottom w:val="single" w:sz="4" w:space="0" w:color="000000"/>
              <w:right w:val="single" w:sz="4" w:space="0" w:color="000000"/>
            </w:tcBorders>
            <w:vAlign w:val="center"/>
            <w:hideMark/>
          </w:tcPr>
          <w:p w14:paraId="63B72766" w14:textId="77777777" w:rsidR="00A24FBD" w:rsidRPr="00F3636C" w:rsidRDefault="00A24FBD" w:rsidP="004E50BA">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有害事象</w:t>
            </w:r>
          </w:p>
        </w:tc>
        <w:tc>
          <w:tcPr>
            <w:tcW w:w="1063" w:type="dxa"/>
            <w:tcBorders>
              <w:top w:val="single" w:sz="4" w:space="0" w:color="000000"/>
              <w:left w:val="single" w:sz="4" w:space="0" w:color="000000"/>
              <w:bottom w:val="single" w:sz="4" w:space="0" w:color="000000"/>
              <w:right w:val="single" w:sz="4" w:space="0" w:color="000000"/>
            </w:tcBorders>
            <w:vAlign w:val="center"/>
          </w:tcPr>
          <w:p w14:paraId="046F632D"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3C7723"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6AB33F9F"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7" w:type="dxa"/>
            <w:tcBorders>
              <w:top w:val="single" w:sz="4" w:space="0" w:color="000000"/>
              <w:left w:val="single" w:sz="4" w:space="0" w:color="auto"/>
              <w:bottom w:val="single" w:sz="4" w:space="0" w:color="000000"/>
              <w:right w:val="single" w:sz="4" w:space="0" w:color="auto"/>
            </w:tcBorders>
            <w:vAlign w:val="center"/>
            <w:hideMark/>
          </w:tcPr>
          <w:p w14:paraId="799CA2A8"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1DB37784"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8FCBF59" w14:textId="77777777" w:rsidR="00A24FBD" w:rsidRPr="00F3636C" w:rsidRDefault="00A24FBD" w:rsidP="00A24FBD">
            <w:pPr>
              <w:autoSpaceDE w:val="0"/>
              <w:autoSpaceDN w:val="0"/>
              <w:snapToGrid w:val="0"/>
              <w:jc w:val="center"/>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w:t>
            </w:r>
          </w:p>
        </w:tc>
      </w:tr>
    </w:tbl>
    <w:p w14:paraId="389ACD98" w14:textId="77777777" w:rsidR="00A24FBD" w:rsidRDefault="00A24FBD" w:rsidP="00437A4F">
      <w:pPr>
        <w:autoSpaceDE w:val="0"/>
        <w:autoSpaceDN w:val="0"/>
        <w:snapToGrid w:val="0"/>
        <w:rPr>
          <w:rFonts w:asciiTheme="majorEastAsia" w:eastAsiaTheme="majorEastAsia" w:hAnsiTheme="majorEastAsia"/>
          <w:color w:val="4472C4" w:themeColor="accent5"/>
          <w:spacing w:val="2"/>
        </w:rPr>
      </w:pPr>
    </w:p>
    <w:p w14:paraId="112EA2F6" w14:textId="77777777" w:rsidR="00091D60" w:rsidRPr="00F3636C" w:rsidRDefault="00091D60" w:rsidP="00091D60">
      <w:pPr>
        <w:autoSpaceDE w:val="0"/>
        <w:autoSpaceDN w:val="0"/>
        <w:snapToGrid w:val="0"/>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●印は診療上必須項目、▲印は診療上任意項目。○印は研究上追加する必須項目。</w:t>
      </w:r>
    </w:p>
    <w:p w14:paraId="452E6779" w14:textId="77777777" w:rsidR="00091D60" w:rsidRPr="00F3636C" w:rsidRDefault="00091D60" w:rsidP="00091D60">
      <w:pPr>
        <w:autoSpaceDE w:val="0"/>
        <w:autoSpaceDN w:val="0"/>
        <w:snapToGrid w:val="0"/>
        <w:ind w:firstLineChars="100" w:firstLine="256"/>
        <w:rPr>
          <w:rFonts w:asciiTheme="majorEastAsia" w:eastAsiaTheme="majorEastAsia" w:hAnsiTheme="majorEastAsia"/>
          <w:color w:val="EE0000"/>
          <w:spacing w:val="2"/>
        </w:rPr>
      </w:pPr>
      <w:r w:rsidRPr="00F3636C">
        <w:rPr>
          <w:rFonts w:asciiTheme="majorEastAsia" w:eastAsiaTheme="majorEastAsia" w:hAnsiTheme="majorEastAsia" w:hint="eastAsia"/>
          <w:color w:val="EE0000"/>
          <w:spacing w:val="2"/>
        </w:rPr>
        <w:t>受診日は±XX日を許容する。</w:t>
      </w:r>
    </w:p>
    <w:p w14:paraId="5516DC44" w14:textId="77777777" w:rsidR="008E66CA" w:rsidRPr="00091D60" w:rsidRDefault="008E66CA" w:rsidP="00437A4F">
      <w:pPr>
        <w:autoSpaceDE w:val="0"/>
        <w:autoSpaceDN w:val="0"/>
        <w:snapToGrid w:val="0"/>
        <w:rPr>
          <w:rFonts w:asciiTheme="majorEastAsia" w:eastAsiaTheme="majorEastAsia" w:hAnsiTheme="majorEastAsia"/>
          <w:color w:val="4472C4" w:themeColor="accent5"/>
          <w:spacing w:val="2"/>
        </w:rPr>
      </w:pPr>
    </w:p>
    <w:p w14:paraId="693D79A2" w14:textId="44AC7E15" w:rsidR="00671B2A" w:rsidRPr="00F3636C" w:rsidRDefault="00671B2A" w:rsidP="00437A4F">
      <w:pPr>
        <w:pStyle w:val="af1"/>
        <w:numPr>
          <w:ilvl w:val="1"/>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lastRenderedPageBreak/>
        <w:t>研究期間</w:t>
      </w:r>
    </w:p>
    <w:p w14:paraId="27E8E698" w14:textId="3557EEC4" w:rsidR="007D5727" w:rsidRPr="007D5727" w:rsidRDefault="007D5727" w:rsidP="00437A4F">
      <w:pPr>
        <w:autoSpaceDE w:val="0"/>
        <w:autoSpaceDN w:val="0"/>
        <w:ind w:firstLineChars="100" w:firstLine="268"/>
        <w:rPr>
          <w:rFonts w:asciiTheme="majorEastAsia" w:eastAsiaTheme="majorEastAsia" w:hAnsiTheme="majorEastAsia"/>
          <w:color w:val="auto"/>
          <w:spacing w:val="8"/>
        </w:rPr>
      </w:pPr>
      <w:r w:rsidRPr="007D5727">
        <w:rPr>
          <w:rFonts w:asciiTheme="majorEastAsia" w:eastAsiaTheme="majorEastAsia" w:hAnsiTheme="majorEastAsia" w:hint="eastAsia"/>
          <w:color w:val="auto"/>
          <w:spacing w:val="8"/>
        </w:rPr>
        <w:t>○○</w:t>
      </w:r>
    </w:p>
    <w:p w14:paraId="1B1CBBDF" w14:textId="77777777" w:rsidR="007D5727" w:rsidRDefault="007D5727" w:rsidP="00437A4F">
      <w:pPr>
        <w:autoSpaceDE w:val="0"/>
        <w:autoSpaceDN w:val="0"/>
        <w:ind w:firstLineChars="100" w:firstLine="268"/>
        <w:rPr>
          <w:rFonts w:asciiTheme="majorEastAsia" w:eastAsiaTheme="majorEastAsia" w:hAnsiTheme="majorEastAsia"/>
          <w:color w:val="FF0000"/>
          <w:spacing w:val="8"/>
        </w:rPr>
      </w:pPr>
    </w:p>
    <w:p w14:paraId="59F9FE73" w14:textId="1702A8CF" w:rsidR="007D5727" w:rsidRPr="007D5727" w:rsidRDefault="007D5727" w:rsidP="007D5727">
      <w:pPr>
        <w:autoSpaceDE w:val="0"/>
        <w:autoSpaceDN w:val="0"/>
        <w:ind w:left="268" w:hangingChars="100" w:hanging="268"/>
        <w:rPr>
          <w:rFonts w:asciiTheme="majorEastAsia" w:eastAsiaTheme="majorEastAsia" w:hAnsiTheme="majorEastAsia"/>
          <w:color w:val="FF0000"/>
          <w:spacing w:val="8"/>
        </w:rPr>
      </w:pPr>
      <w:r>
        <w:rPr>
          <w:rFonts w:asciiTheme="majorEastAsia" w:eastAsiaTheme="majorEastAsia" w:hAnsiTheme="majorEastAsia" w:hint="eastAsia"/>
          <w:color w:val="FF0000"/>
          <w:spacing w:val="8"/>
        </w:rPr>
        <w:t>※</w:t>
      </w:r>
      <w:r w:rsidRPr="007D5727">
        <w:rPr>
          <w:rFonts w:asciiTheme="majorEastAsia" w:eastAsiaTheme="majorEastAsia" w:hAnsiTheme="majorEastAsia" w:hint="eastAsia"/>
          <w:color w:val="FF0000"/>
          <w:spacing w:val="8"/>
          <w:u w:val="single"/>
        </w:rPr>
        <w:t>登録期間は、各研究機関の年間予定登録症例数に基づいて見積もる</w:t>
      </w:r>
      <w:r w:rsidR="00AD164B">
        <w:rPr>
          <w:rFonts w:asciiTheme="majorEastAsia" w:eastAsiaTheme="majorEastAsia" w:hAnsiTheme="majorEastAsia" w:hint="eastAsia"/>
          <w:color w:val="FF0000"/>
          <w:spacing w:val="8"/>
          <w:u w:val="single"/>
        </w:rPr>
        <w:t>こと</w:t>
      </w:r>
      <w:r w:rsidRPr="007D5727">
        <w:rPr>
          <w:rFonts w:asciiTheme="majorEastAsia" w:eastAsiaTheme="majorEastAsia" w:hAnsiTheme="majorEastAsia" w:hint="eastAsia"/>
          <w:color w:val="FF0000"/>
          <w:spacing w:val="8"/>
          <w:u w:val="single"/>
        </w:rPr>
        <w:t>。</w:t>
      </w:r>
      <w:r w:rsidRPr="007D5727">
        <w:rPr>
          <w:rFonts w:asciiTheme="majorEastAsia" w:eastAsiaTheme="majorEastAsia" w:hAnsiTheme="majorEastAsia" w:hint="eastAsia"/>
          <w:color w:val="FF0000"/>
          <w:spacing w:val="8"/>
        </w:rPr>
        <w:t>その際には年間予定登録症例数の妥当性を十分考慮すべきである。診療実態に基づいて見積もられた数は、研究の適格基準及び同意取得割合が考慮されていないことが多く、過大推定の可能性が高いことに留意する。</w:t>
      </w:r>
    </w:p>
    <w:p w14:paraId="66A355B2" w14:textId="4E30E9ED" w:rsidR="007D5727" w:rsidRPr="007D5727" w:rsidRDefault="007D5727" w:rsidP="00AD164B">
      <w:pPr>
        <w:autoSpaceDE w:val="0"/>
        <w:autoSpaceDN w:val="0"/>
        <w:rPr>
          <w:rFonts w:asciiTheme="majorEastAsia" w:eastAsiaTheme="majorEastAsia" w:hAnsiTheme="majorEastAsia"/>
          <w:color w:val="FF0000"/>
          <w:spacing w:val="8"/>
        </w:rPr>
      </w:pPr>
      <w:r>
        <w:rPr>
          <w:rFonts w:asciiTheme="majorEastAsia" w:eastAsiaTheme="majorEastAsia" w:hAnsiTheme="majorEastAsia" w:hint="eastAsia"/>
          <w:color w:val="FF0000"/>
          <w:spacing w:val="8"/>
        </w:rPr>
        <w:t>※</w:t>
      </w:r>
      <w:r w:rsidRPr="007D5727">
        <w:rPr>
          <w:rFonts w:asciiTheme="majorEastAsia" w:eastAsiaTheme="majorEastAsia" w:hAnsiTheme="majorEastAsia" w:hint="eastAsia"/>
          <w:color w:val="FF0000"/>
          <w:spacing w:val="8"/>
          <w:u w:val="single"/>
        </w:rPr>
        <w:t>研究期間は最終報告書の作成までの期間を記載する</w:t>
      </w:r>
      <w:r w:rsidR="00AD164B">
        <w:rPr>
          <w:rFonts w:asciiTheme="majorEastAsia" w:eastAsiaTheme="majorEastAsia" w:hAnsiTheme="majorEastAsia" w:hint="eastAsia"/>
          <w:color w:val="FF0000"/>
          <w:spacing w:val="8"/>
          <w:u w:val="single"/>
        </w:rPr>
        <w:t>こと</w:t>
      </w:r>
      <w:r w:rsidRPr="007D5727">
        <w:rPr>
          <w:rFonts w:asciiTheme="majorEastAsia" w:eastAsiaTheme="majorEastAsia" w:hAnsiTheme="majorEastAsia" w:hint="eastAsia"/>
          <w:color w:val="FF0000"/>
          <w:spacing w:val="8"/>
          <w:u w:val="single"/>
        </w:rPr>
        <w:t>。</w:t>
      </w:r>
    </w:p>
    <w:p w14:paraId="6D49E669" w14:textId="128185D3" w:rsidR="00AD164B" w:rsidRPr="00F3636C" w:rsidRDefault="00AD164B" w:rsidP="00AD164B">
      <w:pPr>
        <w:autoSpaceDE w:val="0"/>
        <w:autoSpaceDN w:val="0"/>
        <w:ind w:left="268" w:hangingChars="100" w:hanging="268"/>
        <w:rPr>
          <w:rFonts w:asciiTheme="majorEastAsia" w:eastAsiaTheme="majorEastAsia" w:hAnsiTheme="majorEastAsia"/>
          <w:color w:val="FF0000"/>
          <w:spacing w:val="8"/>
        </w:rPr>
      </w:pPr>
      <w:r>
        <w:rPr>
          <w:rFonts w:asciiTheme="majorEastAsia" w:eastAsiaTheme="majorEastAsia" w:hAnsiTheme="majorEastAsia" w:hint="eastAsia"/>
          <w:color w:val="FF0000"/>
          <w:spacing w:val="8"/>
        </w:rPr>
        <w:t>※</w:t>
      </w:r>
      <w:r w:rsidRPr="00F3636C">
        <w:rPr>
          <w:rFonts w:asciiTheme="majorEastAsia" w:eastAsiaTheme="majorEastAsia" w:hAnsiTheme="majorEastAsia" w:hint="eastAsia"/>
          <w:color w:val="FF0000"/>
          <w:spacing w:val="8"/>
        </w:rPr>
        <w:t>総研究期間と登録期間において、研究の管理を適正に行えるように特段の理由がない場合は</w:t>
      </w:r>
      <w:r w:rsidRPr="00AD164B">
        <w:rPr>
          <w:rFonts w:asciiTheme="majorEastAsia" w:eastAsiaTheme="majorEastAsia" w:hAnsiTheme="majorEastAsia" w:hint="eastAsia"/>
          <w:color w:val="FF0000"/>
          <w:spacing w:val="8"/>
          <w:u w:val="single"/>
        </w:rPr>
        <w:t>終了日を3月末とすること。</w:t>
      </w:r>
    </w:p>
    <w:p w14:paraId="5C1B94F4" w14:textId="77777777" w:rsidR="00AD164B" w:rsidRPr="00F3636C" w:rsidRDefault="00AD164B" w:rsidP="00AD164B">
      <w:pPr>
        <w:autoSpaceDE w:val="0"/>
        <w:autoSpaceDN w:val="0"/>
        <w:rPr>
          <w:rFonts w:asciiTheme="majorEastAsia" w:eastAsiaTheme="majorEastAsia" w:hAnsiTheme="majorEastAsia"/>
          <w:color w:val="4472C4" w:themeColor="accent5"/>
          <w:spacing w:val="8"/>
        </w:rPr>
      </w:pPr>
      <w:r w:rsidRPr="00F3636C">
        <w:rPr>
          <w:rFonts w:asciiTheme="majorEastAsia" w:eastAsiaTheme="majorEastAsia" w:hAnsiTheme="majorEastAsia" w:hint="eastAsia"/>
          <w:color w:val="FF0000"/>
          <w:spacing w:val="8"/>
        </w:rPr>
        <w:t>※統計解析を行う期間が含まれるように総研究期間を設定すること。</w:t>
      </w:r>
    </w:p>
    <w:p w14:paraId="0F6CCDB0" w14:textId="77777777" w:rsidR="00AD164B" w:rsidRDefault="00AD164B" w:rsidP="00AD164B">
      <w:pPr>
        <w:autoSpaceDE w:val="0"/>
        <w:autoSpaceDN w:val="0"/>
        <w:rPr>
          <w:rFonts w:asciiTheme="majorEastAsia" w:eastAsiaTheme="majorEastAsia" w:hAnsiTheme="majorEastAsia"/>
          <w:color w:val="FF0000"/>
          <w:spacing w:val="8"/>
        </w:rPr>
      </w:pPr>
    </w:p>
    <w:p w14:paraId="04325574" w14:textId="06470E0E" w:rsidR="00DF3B74" w:rsidRPr="00F3636C" w:rsidRDefault="00DF3B74" w:rsidP="00437A4F">
      <w:pPr>
        <w:autoSpaceDE w:val="0"/>
        <w:autoSpaceDN w:val="0"/>
        <w:ind w:firstLineChars="100" w:firstLine="268"/>
        <w:rPr>
          <w:rFonts w:asciiTheme="majorEastAsia" w:eastAsiaTheme="majorEastAsia" w:hAnsiTheme="majorEastAsia"/>
          <w:color w:val="auto"/>
        </w:rPr>
      </w:pPr>
      <w:r w:rsidRPr="00F3636C">
        <w:rPr>
          <w:rFonts w:asciiTheme="majorEastAsia" w:eastAsiaTheme="majorEastAsia" w:hAnsiTheme="majorEastAsia" w:hint="eastAsia"/>
          <w:color w:val="FF0000"/>
          <w:spacing w:val="8"/>
        </w:rPr>
        <w:t>臨床研究の場合</w:t>
      </w:r>
    </w:p>
    <w:p w14:paraId="76702100" w14:textId="09416A25" w:rsidR="00E142FD" w:rsidRPr="00F3636C" w:rsidRDefault="00671B2A" w:rsidP="00437A4F">
      <w:pPr>
        <w:autoSpaceDE w:val="0"/>
        <w:autoSpaceDN w:val="0"/>
        <w:ind w:firstLineChars="100" w:firstLine="252"/>
        <w:rPr>
          <w:rFonts w:asciiTheme="majorEastAsia" w:eastAsiaTheme="majorEastAsia" w:hAnsiTheme="majorEastAsia"/>
          <w:color w:val="FF0000"/>
          <w:spacing w:val="8"/>
        </w:rPr>
      </w:pPr>
      <w:r w:rsidRPr="00F3636C">
        <w:rPr>
          <w:rFonts w:asciiTheme="majorEastAsia" w:eastAsiaTheme="majorEastAsia" w:hAnsiTheme="majorEastAsia" w:hint="eastAsia"/>
          <w:color w:val="auto"/>
        </w:rPr>
        <w:t>総研究期間：</w:t>
      </w:r>
      <w:r w:rsidR="00E63F5E" w:rsidRPr="00F3636C">
        <w:rPr>
          <w:rFonts w:asciiTheme="majorEastAsia" w:eastAsiaTheme="majorEastAsia" w:hAnsiTheme="majorEastAsia" w:hint="eastAsia"/>
          <w:color w:val="auto"/>
          <w:spacing w:val="8"/>
        </w:rPr>
        <w:t>研究実施許可</w:t>
      </w:r>
      <w:r w:rsidRPr="00F3636C">
        <w:rPr>
          <w:rFonts w:asciiTheme="majorEastAsia" w:eastAsiaTheme="majorEastAsia" w:hAnsiTheme="majorEastAsia" w:hint="eastAsia"/>
          <w:color w:val="auto"/>
          <w:spacing w:val="8"/>
        </w:rPr>
        <w:t>日 ～</w:t>
      </w:r>
      <w:r w:rsidRPr="00F3636C">
        <w:rPr>
          <w:rFonts w:asciiTheme="majorEastAsia" w:eastAsiaTheme="majorEastAsia" w:hAnsiTheme="majorEastAsia" w:hint="eastAsia"/>
          <w:color w:val="FF0000"/>
          <w:spacing w:val="8"/>
        </w:rPr>
        <w:t xml:space="preserve"> </w:t>
      </w:r>
      <w:r w:rsidRPr="00F3636C">
        <w:rPr>
          <w:rFonts w:asciiTheme="majorEastAsia" w:eastAsiaTheme="majorEastAsia" w:hAnsiTheme="majorEastAsia" w:hint="eastAsia"/>
          <w:color w:val="auto"/>
          <w:spacing w:val="8"/>
        </w:rPr>
        <w:t>年 月 日</w:t>
      </w:r>
      <w:r w:rsidR="00BB5A67" w:rsidRPr="00F3636C">
        <w:rPr>
          <w:rFonts w:asciiTheme="majorEastAsia" w:eastAsiaTheme="majorEastAsia" w:hAnsiTheme="majorEastAsia" w:hint="eastAsia"/>
          <w:color w:val="FF0000"/>
          <w:spacing w:val="8"/>
        </w:rPr>
        <w:t>（</w:t>
      </w:r>
      <w:r w:rsidR="00A6406A" w:rsidRPr="00F3636C">
        <w:rPr>
          <w:rFonts w:asciiTheme="majorEastAsia" w:eastAsiaTheme="majorEastAsia" w:hAnsiTheme="majorEastAsia" w:hint="eastAsia"/>
          <w:color w:val="FF0000"/>
          <w:spacing w:val="8"/>
        </w:rPr>
        <w:t>西暦で</w:t>
      </w:r>
      <w:r w:rsidRPr="00F3636C">
        <w:rPr>
          <w:rFonts w:asciiTheme="majorEastAsia" w:eastAsiaTheme="majorEastAsia" w:hAnsiTheme="majorEastAsia" w:hint="eastAsia"/>
          <w:color w:val="FF0000"/>
          <w:spacing w:val="8"/>
        </w:rPr>
        <w:t>記載）</w:t>
      </w:r>
    </w:p>
    <w:p w14:paraId="46AF0572" w14:textId="2D91C018" w:rsidR="00E142FD" w:rsidRPr="00F3636C" w:rsidRDefault="00671B2A" w:rsidP="00437A4F">
      <w:pPr>
        <w:autoSpaceDE w:val="0"/>
        <w:autoSpaceDN w:val="0"/>
        <w:ind w:firstLineChars="100" w:firstLine="268"/>
        <w:rPr>
          <w:rFonts w:asciiTheme="majorEastAsia" w:eastAsiaTheme="majorEastAsia" w:hAnsiTheme="majorEastAsia"/>
          <w:color w:val="FF0000"/>
          <w:spacing w:val="8"/>
        </w:rPr>
      </w:pPr>
      <w:r w:rsidRPr="00F3636C">
        <w:rPr>
          <w:rFonts w:asciiTheme="majorEastAsia" w:eastAsiaTheme="majorEastAsia" w:hAnsiTheme="majorEastAsia" w:hint="eastAsia"/>
          <w:color w:val="auto"/>
          <w:spacing w:val="8"/>
        </w:rPr>
        <w:t>登録期間：</w:t>
      </w:r>
      <w:r w:rsidR="00E63F5E" w:rsidRPr="00F3636C">
        <w:rPr>
          <w:rFonts w:asciiTheme="majorEastAsia" w:eastAsiaTheme="majorEastAsia" w:hAnsiTheme="majorEastAsia" w:hint="eastAsia"/>
          <w:color w:val="auto"/>
          <w:spacing w:val="8"/>
        </w:rPr>
        <w:t>研究実施許可</w:t>
      </w:r>
      <w:r w:rsidRPr="00F3636C">
        <w:rPr>
          <w:rFonts w:asciiTheme="majorEastAsia" w:eastAsiaTheme="majorEastAsia" w:hAnsiTheme="majorEastAsia" w:hint="eastAsia"/>
          <w:color w:val="auto"/>
          <w:spacing w:val="8"/>
        </w:rPr>
        <w:t>日 ～ 年 月 日</w:t>
      </w:r>
      <w:r w:rsidR="00BB5A67" w:rsidRPr="00F3636C">
        <w:rPr>
          <w:rFonts w:asciiTheme="majorEastAsia" w:eastAsiaTheme="majorEastAsia" w:hAnsiTheme="majorEastAsia" w:hint="eastAsia"/>
          <w:color w:val="FF0000"/>
          <w:spacing w:val="8"/>
        </w:rPr>
        <w:t>（</w:t>
      </w:r>
      <w:r w:rsidR="00A6406A" w:rsidRPr="00F3636C">
        <w:rPr>
          <w:rFonts w:asciiTheme="majorEastAsia" w:eastAsiaTheme="majorEastAsia" w:hAnsiTheme="majorEastAsia" w:hint="eastAsia"/>
          <w:color w:val="FF0000"/>
          <w:spacing w:val="8"/>
        </w:rPr>
        <w:t>西暦で</w:t>
      </w:r>
      <w:r w:rsidRPr="00F3636C">
        <w:rPr>
          <w:rFonts w:asciiTheme="majorEastAsia" w:eastAsiaTheme="majorEastAsia" w:hAnsiTheme="majorEastAsia" w:hint="eastAsia"/>
          <w:color w:val="FF0000"/>
          <w:spacing w:val="8"/>
        </w:rPr>
        <w:t>記載）</w:t>
      </w:r>
    </w:p>
    <w:p w14:paraId="4370B769" w14:textId="03FA70B0" w:rsidR="00671B2A" w:rsidRPr="00F3636C" w:rsidRDefault="00671B2A" w:rsidP="00437A4F">
      <w:pPr>
        <w:autoSpaceDE w:val="0"/>
        <w:autoSpaceDN w:val="0"/>
        <w:ind w:firstLineChars="100" w:firstLine="268"/>
        <w:rPr>
          <w:rFonts w:asciiTheme="majorEastAsia" w:eastAsiaTheme="majorEastAsia" w:hAnsiTheme="majorEastAsia"/>
          <w:color w:val="FF0000"/>
          <w:spacing w:val="8"/>
        </w:rPr>
      </w:pPr>
      <w:r w:rsidRPr="00F3636C">
        <w:rPr>
          <w:rFonts w:asciiTheme="majorEastAsia" w:eastAsiaTheme="majorEastAsia" w:hAnsiTheme="majorEastAsia" w:hint="eastAsia"/>
          <w:color w:val="auto"/>
          <w:spacing w:val="8"/>
        </w:rPr>
        <w:t>追跡期間：症例登録 ～</w:t>
      </w:r>
      <w:r w:rsidR="00BE1ABA" w:rsidRPr="00F3636C">
        <w:rPr>
          <w:rFonts w:asciiTheme="majorEastAsia" w:eastAsiaTheme="majorEastAsia" w:hAnsiTheme="majorEastAsia" w:hint="eastAsia"/>
          <w:color w:val="auto"/>
          <w:spacing w:val="8"/>
        </w:rPr>
        <w:t xml:space="preserve">　</w:t>
      </w:r>
      <w:r w:rsidRPr="00F3636C">
        <w:rPr>
          <w:rFonts w:asciiTheme="majorEastAsia" w:eastAsiaTheme="majorEastAsia" w:hAnsiTheme="majorEastAsia" w:hint="eastAsia"/>
          <w:color w:val="auto"/>
          <w:spacing w:val="8"/>
        </w:rPr>
        <w:t>ヶ月</w:t>
      </w:r>
      <w:r w:rsidRPr="00F3636C">
        <w:rPr>
          <w:rFonts w:asciiTheme="majorEastAsia" w:eastAsiaTheme="majorEastAsia" w:hAnsiTheme="majorEastAsia" w:hint="eastAsia"/>
          <w:color w:val="FF0000"/>
          <w:spacing w:val="8"/>
        </w:rPr>
        <w:t>（年）</w:t>
      </w:r>
    </w:p>
    <w:p w14:paraId="16D73C4E" w14:textId="77777777" w:rsidR="00C51972" w:rsidRPr="00F3636C" w:rsidRDefault="00C51972" w:rsidP="00AD164B">
      <w:pPr>
        <w:autoSpaceDE w:val="0"/>
        <w:autoSpaceDN w:val="0"/>
        <w:rPr>
          <w:rFonts w:asciiTheme="majorEastAsia" w:eastAsiaTheme="majorEastAsia" w:hAnsiTheme="majorEastAsia"/>
          <w:color w:val="FF0000"/>
          <w:spacing w:val="8"/>
        </w:rPr>
      </w:pPr>
    </w:p>
    <w:p w14:paraId="6855ADCF" w14:textId="4F0003DB" w:rsidR="00E142FD" w:rsidRPr="00F3636C" w:rsidRDefault="00BB5A67" w:rsidP="00437A4F">
      <w:pPr>
        <w:autoSpaceDE w:val="0"/>
        <w:autoSpaceDN w:val="0"/>
        <w:ind w:firstLineChars="100" w:firstLine="268"/>
        <w:rPr>
          <w:rFonts w:asciiTheme="majorEastAsia" w:eastAsiaTheme="majorEastAsia" w:hAnsiTheme="majorEastAsia"/>
          <w:color w:val="4472C4" w:themeColor="accent5"/>
          <w:spacing w:val="8"/>
        </w:rPr>
      </w:pPr>
      <w:r w:rsidRPr="00F3636C">
        <w:rPr>
          <w:rFonts w:asciiTheme="majorEastAsia" w:eastAsiaTheme="majorEastAsia" w:hAnsiTheme="majorEastAsia" w:hint="eastAsia"/>
          <w:color w:val="FF0000"/>
          <w:spacing w:val="8"/>
        </w:rPr>
        <w:t>既存</w:t>
      </w:r>
      <w:r w:rsidR="005E0AFF" w:rsidRPr="00F3636C">
        <w:rPr>
          <w:rFonts w:asciiTheme="majorEastAsia" w:eastAsiaTheme="majorEastAsia" w:hAnsiTheme="majorEastAsia" w:hint="eastAsia"/>
          <w:color w:val="FF0000"/>
          <w:spacing w:val="8"/>
        </w:rPr>
        <w:t>試料・情報</w:t>
      </w:r>
      <w:r w:rsidRPr="00F3636C">
        <w:rPr>
          <w:rFonts w:asciiTheme="majorEastAsia" w:eastAsiaTheme="majorEastAsia" w:hAnsiTheme="majorEastAsia" w:hint="eastAsia"/>
          <w:color w:val="FF0000"/>
          <w:spacing w:val="8"/>
        </w:rPr>
        <w:t>を用いる</w:t>
      </w:r>
      <w:r w:rsidR="00E70FB7" w:rsidRPr="00F3636C">
        <w:rPr>
          <w:rFonts w:asciiTheme="majorEastAsia" w:eastAsiaTheme="majorEastAsia" w:hAnsiTheme="majorEastAsia" w:hint="eastAsia"/>
          <w:color w:val="FF0000"/>
          <w:spacing w:val="8"/>
        </w:rPr>
        <w:t>研究の場合</w:t>
      </w:r>
    </w:p>
    <w:p w14:paraId="39F9CCF2" w14:textId="4B832A77" w:rsidR="00E142FD" w:rsidRPr="00F3636C" w:rsidRDefault="00E70FB7" w:rsidP="00437A4F">
      <w:pPr>
        <w:autoSpaceDE w:val="0"/>
        <w:autoSpaceDN w:val="0"/>
        <w:ind w:firstLineChars="100" w:firstLine="252"/>
        <w:rPr>
          <w:rFonts w:asciiTheme="majorEastAsia" w:eastAsiaTheme="majorEastAsia" w:hAnsiTheme="majorEastAsia"/>
          <w:color w:val="4472C4" w:themeColor="accent5"/>
          <w:spacing w:val="8"/>
        </w:rPr>
      </w:pPr>
      <w:r w:rsidRPr="00F3636C">
        <w:rPr>
          <w:rFonts w:asciiTheme="majorEastAsia" w:eastAsiaTheme="majorEastAsia" w:hAnsiTheme="majorEastAsia" w:hint="eastAsia"/>
          <w:color w:val="auto"/>
        </w:rPr>
        <w:t>総研究期間：</w:t>
      </w:r>
      <w:r w:rsidR="00E63F5E" w:rsidRPr="00F3636C">
        <w:rPr>
          <w:rFonts w:asciiTheme="majorEastAsia" w:eastAsiaTheme="majorEastAsia" w:hAnsiTheme="majorEastAsia" w:hint="eastAsia"/>
          <w:color w:val="auto"/>
          <w:spacing w:val="8"/>
        </w:rPr>
        <w:t>研究実施許可</w:t>
      </w:r>
      <w:r w:rsidRPr="00F3636C">
        <w:rPr>
          <w:rFonts w:asciiTheme="majorEastAsia" w:eastAsiaTheme="majorEastAsia" w:hAnsiTheme="majorEastAsia" w:hint="eastAsia"/>
          <w:color w:val="auto"/>
          <w:spacing w:val="8"/>
        </w:rPr>
        <w:t>日 ～ 年 月 日</w:t>
      </w:r>
      <w:r w:rsidR="00BB5A67" w:rsidRPr="00F3636C">
        <w:rPr>
          <w:rFonts w:asciiTheme="majorEastAsia" w:eastAsiaTheme="majorEastAsia" w:hAnsiTheme="majorEastAsia" w:hint="eastAsia"/>
          <w:color w:val="FF0000"/>
          <w:spacing w:val="8"/>
        </w:rPr>
        <w:t>（</w:t>
      </w:r>
      <w:r w:rsidR="00A6406A" w:rsidRPr="00F3636C">
        <w:rPr>
          <w:rFonts w:asciiTheme="majorEastAsia" w:eastAsiaTheme="majorEastAsia" w:hAnsiTheme="majorEastAsia" w:hint="eastAsia"/>
          <w:color w:val="FF0000"/>
          <w:spacing w:val="8"/>
        </w:rPr>
        <w:t>西暦で</w:t>
      </w:r>
      <w:r w:rsidRPr="00F3636C">
        <w:rPr>
          <w:rFonts w:asciiTheme="majorEastAsia" w:eastAsiaTheme="majorEastAsia" w:hAnsiTheme="majorEastAsia" w:hint="eastAsia"/>
          <w:color w:val="FF0000"/>
          <w:spacing w:val="8"/>
        </w:rPr>
        <w:t>記載）</w:t>
      </w:r>
    </w:p>
    <w:p w14:paraId="3F382539" w14:textId="3C292D89" w:rsidR="00E70FB7" w:rsidRPr="00F3636C" w:rsidRDefault="00A6406A" w:rsidP="00437A4F">
      <w:pPr>
        <w:autoSpaceDE w:val="0"/>
        <w:autoSpaceDN w:val="0"/>
        <w:ind w:firstLineChars="100" w:firstLine="268"/>
        <w:rPr>
          <w:rFonts w:asciiTheme="majorEastAsia" w:eastAsiaTheme="majorEastAsia" w:hAnsiTheme="majorEastAsia"/>
          <w:color w:val="FF0000"/>
          <w:spacing w:val="8"/>
        </w:rPr>
      </w:pPr>
      <w:r w:rsidRPr="00F3636C">
        <w:rPr>
          <w:rFonts w:asciiTheme="majorEastAsia" w:eastAsiaTheme="majorEastAsia" w:hAnsiTheme="majorEastAsia" w:hint="eastAsia"/>
          <w:color w:val="auto"/>
          <w:spacing w:val="8"/>
        </w:rPr>
        <w:t>調査対象期間：</w:t>
      </w:r>
      <w:r w:rsidR="00E70FB7" w:rsidRPr="00F3636C">
        <w:rPr>
          <w:rFonts w:asciiTheme="majorEastAsia" w:eastAsiaTheme="majorEastAsia" w:hAnsiTheme="majorEastAsia" w:hint="eastAsia"/>
          <w:color w:val="auto"/>
          <w:spacing w:val="8"/>
        </w:rPr>
        <w:t>年　月　日 ～ 年 月 日</w:t>
      </w:r>
      <w:r w:rsidR="00BB5A67" w:rsidRPr="00F3636C">
        <w:rPr>
          <w:rFonts w:asciiTheme="majorEastAsia" w:eastAsiaTheme="majorEastAsia" w:hAnsiTheme="majorEastAsia" w:hint="eastAsia"/>
          <w:color w:val="FF0000"/>
          <w:spacing w:val="8"/>
        </w:rPr>
        <w:t>（</w:t>
      </w:r>
      <w:r w:rsidRPr="00F3636C">
        <w:rPr>
          <w:rFonts w:asciiTheme="majorEastAsia" w:eastAsiaTheme="majorEastAsia" w:hAnsiTheme="majorEastAsia" w:hint="eastAsia"/>
          <w:color w:val="FF0000"/>
          <w:spacing w:val="8"/>
        </w:rPr>
        <w:t>西暦で</w:t>
      </w:r>
      <w:r w:rsidR="00E70FB7" w:rsidRPr="00F3636C">
        <w:rPr>
          <w:rFonts w:asciiTheme="majorEastAsia" w:eastAsiaTheme="majorEastAsia" w:hAnsiTheme="majorEastAsia" w:hint="eastAsia"/>
          <w:color w:val="FF0000"/>
          <w:spacing w:val="8"/>
        </w:rPr>
        <w:t>記載）</w:t>
      </w:r>
    </w:p>
    <w:p w14:paraId="0B71B739" w14:textId="248EC386" w:rsidR="00DF3B74" w:rsidRPr="00F3636C" w:rsidRDefault="00DF3B74" w:rsidP="00AD164B">
      <w:pPr>
        <w:autoSpaceDE w:val="0"/>
        <w:autoSpaceDN w:val="0"/>
        <w:rPr>
          <w:rFonts w:asciiTheme="majorEastAsia" w:eastAsiaTheme="majorEastAsia" w:hAnsiTheme="majorEastAsia"/>
          <w:color w:val="FF0000"/>
          <w:spacing w:val="8"/>
        </w:rPr>
      </w:pPr>
    </w:p>
    <w:p w14:paraId="74F19928" w14:textId="45DBBDA9" w:rsidR="00671B2A" w:rsidRPr="00F3636C" w:rsidRDefault="00BB5A67" w:rsidP="00437A4F">
      <w:pPr>
        <w:pStyle w:val="af1"/>
        <w:numPr>
          <w:ilvl w:val="1"/>
          <w:numId w:val="1"/>
        </w:numPr>
        <w:tabs>
          <w:tab w:val="left" w:pos="6798"/>
        </w:tabs>
        <w:autoSpaceDE w:val="0"/>
        <w:autoSpaceDN w:val="0"/>
        <w:ind w:leftChars="0"/>
        <w:rPr>
          <w:rFonts w:asciiTheme="majorEastAsia" w:eastAsiaTheme="majorEastAsia" w:hAnsiTheme="majorEastAsia"/>
        </w:rPr>
      </w:pPr>
      <w:r w:rsidRPr="00F3636C">
        <w:rPr>
          <w:rFonts w:asciiTheme="majorEastAsia" w:eastAsiaTheme="majorEastAsia" w:hAnsiTheme="majorEastAsia" w:hint="eastAsia"/>
        </w:rPr>
        <w:t>目</w:t>
      </w:r>
      <w:r w:rsidRPr="00F3636C">
        <w:rPr>
          <w:rFonts w:asciiTheme="majorEastAsia" w:eastAsiaTheme="majorEastAsia" w:hAnsiTheme="majorEastAsia" w:hint="eastAsia"/>
          <w:color w:val="auto"/>
        </w:rPr>
        <w:t>標対象</w:t>
      </w:r>
      <w:r w:rsidR="00671B2A" w:rsidRPr="00F3636C">
        <w:rPr>
          <w:rFonts w:asciiTheme="majorEastAsia" w:eastAsiaTheme="majorEastAsia" w:hAnsiTheme="majorEastAsia" w:hint="eastAsia"/>
          <w:color w:val="auto"/>
        </w:rPr>
        <w:t>数</w:t>
      </w:r>
      <w:r w:rsidR="00671B2A" w:rsidRPr="00F3636C">
        <w:rPr>
          <w:rFonts w:asciiTheme="majorEastAsia" w:eastAsiaTheme="majorEastAsia" w:hAnsiTheme="majorEastAsia" w:hint="eastAsia"/>
        </w:rPr>
        <w:t>とその設定根拠</w:t>
      </w:r>
    </w:p>
    <w:p w14:paraId="738D8C50" w14:textId="41F0EBD1" w:rsidR="00671B2A" w:rsidRPr="00F3636C" w:rsidRDefault="00671B2A" w:rsidP="00437A4F">
      <w:pPr>
        <w:autoSpaceDE w:val="0"/>
        <w:autoSpaceDN w:val="0"/>
        <w:ind w:firstLineChars="100" w:firstLine="252"/>
        <w:rPr>
          <w:rFonts w:asciiTheme="majorEastAsia" w:eastAsiaTheme="majorEastAsia" w:hAnsiTheme="majorEastAsia"/>
          <w:lang w:eastAsia="zh-TW"/>
        </w:rPr>
      </w:pPr>
      <w:r w:rsidRPr="00F3636C">
        <w:rPr>
          <w:rFonts w:asciiTheme="majorEastAsia" w:eastAsiaTheme="majorEastAsia" w:hAnsiTheme="majorEastAsia" w:hint="eastAsia"/>
          <w:lang w:eastAsia="zh-TW"/>
        </w:rPr>
        <w:t>症例数：</w:t>
      </w:r>
      <w:r w:rsidR="004D2B8D" w:rsidRPr="00F3636C">
        <w:rPr>
          <w:rFonts w:asciiTheme="majorEastAsia" w:eastAsiaTheme="majorEastAsia" w:hAnsiTheme="majorEastAsia" w:hint="eastAsia"/>
          <w:color w:val="auto"/>
          <w:lang w:eastAsia="zh-TW"/>
        </w:rPr>
        <w:t>○○</w:t>
      </w:r>
      <w:r w:rsidRPr="00F3636C">
        <w:rPr>
          <w:rFonts w:asciiTheme="majorEastAsia" w:eastAsiaTheme="majorEastAsia" w:hAnsiTheme="majorEastAsia" w:hint="eastAsia"/>
          <w:color w:val="000000" w:themeColor="text1"/>
          <w:lang w:eastAsia="zh-TW"/>
        </w:rPr>
        <w:t>例</w:t>
      </w:r>
    </w:p>
    <w:p w14:paraId="56186462" w14:textId="77777777" w:rsidR="00BA5025" w:rsidRPr="00F3636C" w:rsidRDefault="00671B2A" w:rsidP="00437A4F">
      <w:pPr>
        <w:autoSpaceDE w:val="0"/>
        <w:autoSpaceDN w:val="0"/>
        <w:snapToGrid w:val="0"/>
        <w:ind w:firstLineChars="100" w:firstLine="256"/>
        <w:rPr>
          <w:rFonts w:asciiTheme="majorEastAsia" w:eastAsiaTheme="majorEastAsia" w:hAnsiTheme="majorEastAsia"/>
          <w:color w:val="000000" w:themeColor="text1"/>
          <w:spacing w:val="2"/>
          <w:lang w:eastAsia="zh-TW"/>
        </w:rPr>
      </w:pPr>
      <w:r w:rsidRPr="00F3636C">
        <w:rPr>
          <w:rFonts w:asciiTheme="majorEastAsia" w:eastAsiaTheme="majorEastAsia" w:hAnsiTheme="majorEastAsia" w:hint="eastAsia"/>
          <w:color w:val="000000" w:themeColor="text1"/>
          <w:spacing w:val="2"/>
          <w:lang w:eastAsia="zh-TW"/>
        </w:rPr>
        <w:t>設定根拠</w:t>
      </w:r>
      <w:r w:rsidR="00DA2130" w:rsidRPr="00F3636C">
        <w:rPr>
          <w:rFonts w:asciiTheme="majorEastAsia" w:eastAsiaTheme="majorEastAsia" w:hAnsiTheme="majorEastAsia" w:hint="eastAsia"/>
          <w:color w:val="000000" w:themeColor="text1"/>
          <w:spacing w:val="2"/>
          <w:lang w:eastAsia="zh-TW"/>
        </w:rPr>
        <w:t>：</w:t>
      </w:r>
    </w:p>
    <w:p w14:paraId="0147F27E" w14:textId="49E0B9DB" w:rsidR="004D2B8D" w:rsidRPr="00F3636C" w:rsidRDefault="004D2B8D" w:rsidP="004D2B8D">
      <w:pPr>
        <w:autoSpaceDE w:val="0"/>
        <w:autoSpaceDN w:val="0"/>
        <w:snapToGrid w:val="0"/>
        <w:ind w:leftChars="100" w:left="252"/>
        <w:rPr>
          <w:rFonts w:asciiTheme="majorEastAsia" w:eastAsiaTheme="majorEastAsia" w:hAnsiTheme="majorEastAsia"/>
          <w:color w:val="000000" w:themeColor="text1"/>
          <w:spacing w:val="2"/>
        </w:rPr>
      </w:pPr>
      <w:r w:rsidRPr="00F3636C">
        <w:rPr>
          <w:rFonts w:asciiTheme="majorEastAsia" w:eastAsiaTheme="majorEastAsia" w:hAnsiTheme="majorEastAsia" w:hint="eastAsia"/>
          <w:color w:val="000000" w:themeColor="text1"/>
          <w:spacing w:val="2"/>
          <w:lang w:eastAsia="zh-TW"/>
        </w:rPr>
        <w:t xml:space="preserve">　</w:t>
      </w:r>
      <w:r w:rsidRPr="00F3636C">
        <w:rPr>
          <w:rFonts w:asciiTheme="majorEastAsia" w:eastAsiaTheme="majorEastAsia" w:hAnsiTheme="majorEastAsia" w:hint="eastAsia"/>
          <w:color w:val="000000" w:themeColor="text1"/>
          <w:spacing w:val="2"/>
        </w:rPr>
        <w:t>○○</w:t>
      </w:r>
    </w:p>
    <w:p w14:paraId="17DCFFB2" w14:textId="77777777" w:rsidR="000B55AE" w:rsidRPr="00F3636C" w:rsidRDefault="000B55AE" w:rsidP="00E34C4D">
      <w:pPr>
        <w:pStyle w:val="af2"/>
        <w:autoSpaceDE w:val="0"/>
        <w:autoSpaceDN w:val="0"/>
        <w:rPr>
          <w:rFonts w:asciiTheme="majorEastAsia" w:eastAsiaTheme="majorEastAsia" w:hAnsiTheme="majorEastAsia"/>
          <w:bCs/>
        </w:rPr>
      </w:pPr>
    </w:p>
    <w:p w14:paraId="05B1BA5C" w14:textId="651AB6F4" w:rsidR="00E34C4D" w:rsidRDefault="00E34C4D" w:rsidP="00E34C4D">
      <w:pPr>
        <w:pStyle w:val="af2"/>
        <w:autoSpaceDE w:val="0"/>
        <w:autoSpaceDN w:val="0"/>
        <w:ind w:left="252" w:hangingChars="100" w:hanging="252"/>
        <w:rPr>
          <w:rFonts w:asciiTheme="majorEastAsia" w:eastAsiaTheme="majorEastAsia" w:hAnsiTheme="majorEastAsia"/>
          <w:bCs/>
          <w:color w:val="EE0000"/>
          <w:u w:val="single"/>
        </w:rPr>
      </w:pPr>
      <w:r w:rsidRPr="00F3636C">
        <w:rPr>
          <w:rFonts w:asciiTheme="majorEastAsia" w:eastAsiaTheme="majorEastAsia" w:hAnsiTheme="majorEastAsia" w:hint="eastAsia"/>
          <w:bCs/>
          <w:color w:val="EE0000"/>
        </w:rPr>
        <w:t>※研究の主要な目的や臨床的仮説を</w:t>
      </w:r>
      <w:r w:rsidRPr="00F3636C">
        <w:rPr>
          <w:rFonts w:asciiTheme="majorEastAsia" w:eastAsiaTheme="majorEastAsia" w:hAnsiTheme="majorEastAsia" w:hint="eastAsia"/>
          <w:bCs/>
          <w:color w:val="EE0000"/>
          <w:u w:val="single"/>
        </w:rPr>
        <w:t>統計学的な表現で説明</w:t>
      </w:r>
      <w:r w:rsidRPr="00F3636C">
        <w:rPr>
          <w:rFonts w:asciiTheme="majorEastAsia" w:eastAsiaTheme="majorEastAsia" w:hAnsiTheme="majorEastAsia" w:hint="eastAsia"/>
          <w:bCs/>
          <w:color w:val="EE0000"/>
        </w:rPr>
        <w:t>し、統計解析によって検討する</w:t>
      </w:r>
      <w:r w:rsidRPr="00F3636C">
        <w:rPr>
          <w:rFonts w:asciiTheme="majorEastAsia" w:eastAsiaTheme="majorEastAsia" w:hAnsiTheme="majorEastAsia" w:hint="eastAsia"/>
          <w:bCs/>
          <w:color w:val="EE0000"/>
          <w:u w:val="single"/>
        </w:rPr>
        <w:t>仮説と主要な解析方法を判断規準とともに記載すること。</w:t>
      </w:r>
    </w:p>
    <w:p w14:paraId="236022FE" w14:textId="0AA37996" w:rsidR="007D5727" w:rsidRPr="00FC212A" w:rsidRDefault="007D5727" w:rsidP="007D5727">
      <w:pPr>
        <w:pStyle w:val="af2"/>
        <w:ind w:left="252" w:hangingChars="100" w:hanging="252"/>
        <w:rPr>
          <w:rFonts w:ascii="ＭＳ ゴシック" w:eastAsia="ＭＳ ゴシック" w:hAnsi="ＭＳ ゴシック"/>
          <w:color w:val="EE0000"/>
          <w:u w:val="single"/>
        </w:rPr>
      </w:pPr>
      <w:r w:rsidRPr="007D5727">
        <w:rPr>
          <w:rFonts w:ascii="ＭＳ ゴシック" w:eastAsia="ＭＳ ゴシック" w:hAnsi="ＭＳ ゴシック" w:hint="eastAsia"/>
          <w:color w:val="EE0000"/>
        </w:rPr>
        <w:t>※</w:t>
      </w:r>
      <w:r w:rsidRPr="00FC212A">
        <w:rPr>
          <w:rFonts w:ascii="ＭＳ ゴシック" w:eastAsia="ＭＳ ゴシック" w:hAnsi="ＭＳ ゴシック" w:hint="eastAsia"/>
          <w:color w:val="EE0000"/>
          <w:u w:val="single"/>
        </w:rPr>
        <w:t>生物統計家と相談の上、目標登録症例数の設定根拠を記述する</w:t>
      </w:r>
      <w:r w:rsidR="00A457FA">
        <w:rPr>
          <w:rFonts w:ascii="ＭＳ ゴシック" w:eastAsia="ＭＳ ゴシック" w:hAnsi="ＭＳ ゴシック" w:hint="eastAsia"/>
          <w:color w:val="EE0000"/>
          <w:u w:val="single"/>
        </w:rPr>
        <w:t>こと</w:t>
      </w:r>
      <w:r w:rsidRPr="00FC212A">
        <w:rPr>
          <w:rFonts w:ascii="ＭＳ ゴシック" w:eastAsia="ＭＳ ゴシック" w:hAnsi="ＭＳ ゴシック" w:hint="eastAsia"/>
          <w:color w:val="EE0000"/>
          <w:u w:val="single"/>
        </w:rPr>
        <w:t>。</w:t>
      </w:r>
      <w:r w:rsidRPr="00A457FA">
        <w:rPr>
          <w:rFonts w:ascii="ＭＳ ゴシック" w:eastAsia="ＭＳ ゴシック" w:hAnsi="ＭＳ ゴシック" w:hint="eastAsia"/>
          <w:color w:val="EE0000"/>
        </w:rPr>
        <w:t>根拠となった臨床的仮説、評価項目、統計的方法及びすべての仮定を記載する</w:t>
      </w:r>
      <w:r w:rsidR="00FC212A" w:rsidRPr="00A457FA">
        <w:rPr>
          <w:rFonts w:ascii="ＭＳ ゴシック" w:eastAsia="ＭＳ ゴシック" w:hAnsi="ＭＳ ゴシック" w:hint="eastAsia"/>
          <w:color w:val="EE0000"/>
        </w:rPr>
        <w:t>こと</w:t>
      </w:r>
      <w:r w:rsidRPr="00A457FA">
        <w:rPr>
          <w:rFonts w:ascii="ＭＳ ゴシック" w:eastAsia="ＭＳ ゴシック" w:hAnsi="ＭＳ ゴシック" w:hint="eastAsia"/>
          <w:color w:val="EE0000"/>
        </w:rPr>
        <w:t>。</w:t>
      </w:r>
    </w:p>
    <w:p w14:paraId="5738BD8B" w14:textId="77777777" w:rsidR="00E34C4D" w:rsidRPr="00F3636C" w:rsidRDefault="00E34C4D" w:rsidP="00E34C4D">
      <w:pPr>
        <w:pStyle w:val="af2"/>
        <w:autoSpaceDE w:val="0"/>
        <w:autoSpaceDN w:val="0"/>
        <w:rPr>
          <w:rFonts w:asciiTheme="majorEastAsia" w:eastAsiaTheme="majorEastAsia" w:hAnsiTheme="majorEastAsia"/>
          <w:bCs/>
        </w:rPr>
      </w:pPr>
    </w:p>
    <w:p w14:paraId="144A02FE" w14:textId="0B693B9A" w:rsidR="000B55AE" w:rsidRPr="00F3636C" w:rsidRDefault="000B55AE" w:rsidP="000B55AE">
      <w:pPr>
        <w:pStyle w:val="af2"/>
        <w:autoSpaceDE w:val="0"/>
        <w:autoSpaceDN w:val="0"/>
        <w:rPr>
          <w:rFonts w:asciiTheme="majorEastAsia" w:eastAsiaTheme="majorEastAsia" w:hAnsiTheme="majorEastAsia"/>
          <w:b/>
          <w:shd w:val="pct15" w:color="auto" w:fill="FFFFFF"/>
        </w:rPr>
      </w:pPr>
      <w:r w:rsidRPr="00F3636C">
        <w:rPr>
          <w:rFonts w:asciiTheme="majorEastAsia" w:eastAsiaTheme="majorEastAsia" w:hAnsiTheme="majorEastAsia" w:hint="eastAsia"/>
          <w:b/>
          <w:shd w:val="pct15" w:color="auto" w:fill="FFFFFF"/>
        </w:rPr>
        <w:t>例）</w:t>
      </w:r>
    </w:p>
    <w:p w14:paraId="76618E01" w14:textId="3ED7BF1B" w:rsidR="000B55AE" w:rsidRPr="00F3636C" w:rsidRDefault="000B55AE" w:rsidP="002F3D2E">
      <w:pPr>
        <w:pStyle w:val="af2"/>
        <w:autoSpaceDE w:val="0"/>
        <w:autoSpaceDN w:val="0"/>
        <w:rPr>
          <w:rFonts w:asciiTheme="majorEastAsia" w:eastAsiaTheme="majorEastAsia" w:hAnsiTheme="majorEastAsia"/>
          <w:b/>
          <w:shd w:val="pct15" w:color="auto" w:fill="FFFFFF"/>
        </w:rPr>
      </w:pPr>
      <w:r w:rsidRPr="00F3636C">
        <w:rPr>
          <w:rFonts w:asciiTheme="majorEastAsia" w:eastAsiaTheme="majorEastAsia" w:hAnsiTheme="majorEastAsia" w:hint="eastAsia"/>
          <w:b/>
          <w:shd w:val="pct15" w:color="auto" w:fill="FFFFFF"/>
        </w:rPr>
        <w:t>症例数：</w:t>
      </w:r>
      <w:r w:rsidR="002F3D2E" w:rsidRPr="00F3636C">
        <w:rPr>
          <w:rFonts w:asciiTheme="majorEastAsia" w:eastAsiaTheme="majorEastAsia" w:hAnsiTheme="majorEastAsia" w:hint="eastAsia"/>
          <w:bCs/>
          <w:shd w:val="pct15" w:color="auto" w:fill="FFFFFF"/>
        </w:rPr>
        <w:t>192例（イプラグリフロジン群96例、標準治療群96例）</w:t>
      </w:r>
    </w:p>
    <w:p w14:paraId="1791C45C" w14:textId="77777777" w:rsidR="000B55AE" w:rsidRPr="00F3636C" w:rsidRDefault="000B55AE" w:rsidP="000B55AE">
      <w:pPr>
        <w:pStyle w:val="af2"/>
        <w:autoSpaceDE w:val="0"/>
        <w:autoSpaceDN w:val="0"/>
        <w:rPr>
          <w:rFonts w:asciiTheme="majorEastAsia" w:eastAsiaTheme="majorEastAsia" w:hAnsiTheme="majorEastAsia"/>
          <w:b/>
          <w:shd w:val="pct15" w:color="auto" w:fill="FFFFFF"/>
        </w:rPr>
      </w:pPr>
      <w:r w:rsidRPr="00F3636C">
        <w:rPr>
          <w:rFonts w:asciiTheme="majorEastAsia" w:eastAsiaTheme="majorEastAsia" w:hAnsiTheme="majorEastAsia" w:hint="eastAsia"/>
          <w:b/>
          <w:shd w:val="pct15" w:color="auto" w:fill="FFFFFF"/>
        </w:rPr>
        <w:t>設定根拠：</w:t>
      </w:r>
    </w:p>
    <w:p w14:paraId="697D2FC3" w14:textId="3B3E613E" w:rsidR="000B55AE" w:rsidRPr="00F3636C" w:rsidRDefault="002F3D2E" w:rsidP="00FB01EF">
      <w:pPr>
        <w:autoSpaceDE w:val="0"/>
        <w:autoSpaceDN w:val="0"/>
        <w:snapToGrid w:val="0"/>
        <w:rPr>
          <w:rFonts w:asciiTheme="majorEastAsia" w:eastAsiaTheme="majorEastAsia" w:hAnsiTheme="majorEastAsia"/>
          <w:color w:val="000000" w:themeColor="text1"/>
          <w:spacing w:val="2"/>
          <w:shd w:val="pct15" w:color="auto" w:fill="FFFFFF"/>
        </w:rPr>
      </w:pPr>
      <w:r w:rsidRPr="00F3636C">
        <w:rPr>
          <w:rFonts w:asciiTheme="majorEastAsia" w:eastAsiaTheme="majorEastAsia" w:hAnsiTheme="majorEastAsia" w:hint="eastAsia"/>
          <w:color w:val="000000" w:themeColor="text1"/>
          <w:spacing w:val="2"/>
          <w:shd w:val="pct15" w:color="auto" w:fill="FFFFFF"/>
        </w:rPr>
        <w:t>目標症例数の算出は、有効性の主要評価項目（治療期16週時と治療開始前の血漿NT-proBNPの変化）に基づいている。先行研究の結果によれば、治療開始前からの12週時の血清NT-proBNPの幾何平均の低下率は、LCZ696（サクビトリル バルサルタンナトリウム水和物）群では23%、これに対してバルサルタン群では3%であった。</w:t>
      </w:r>
      <w:r w:rsidR="00FB01EF" w:rsidRPr="00F3636C">
        <w:rPr>
          <w:rFonts w:asciiTheme="majorEastAsia" w:eastAsiaTheme="majorEastAsia" w:hAnsiTheme="majorEastAsia" w:hint="eastAsia"/>
          <w:color w:val="000000" w:themeColor="text1"/>
          <w:spacing w:val="2"/>
          <w:shd w:val="pct15" w:color="auto" w:fill="FFFFFF"/>
        </w:rPr>
        <w:t>これらを参考として、本研究では、ベースラインからの24週時のNT-proBNPの幾何平均の低下率について、標準治療群では低下が見られず、一方イプラグリフロジン群では30%となることを期待する。</w:t>
      </w:r>
    </w:p>
    <w:p w14:paraId="4A1B67BA" w14:textId="7975DD33" w:rsidR="002F3D2E" w:rsidRDefault="00FB01EF" w:rsidP="00542C55">
      <w:pPr>
        <w:autoSpaceDE w:val="0"/>
        <w:autoSpaceDN w:val="0"/>
        <w:snapToGrid w:val="0"/>
        <w:ind w:firstLineChars="100" w:firstLine="256"/>
        <w:rPr>
          <w:rFonts w:asciiTheme="majorEastAsia" w:eastAsiaTheme="majorEastAsia" w:hAnsiTheme="majorEastAsia"/>
          <w:color w:val="000000" w:themeColor="text1"/>
          <w:spacing w:val="2"/>
          <w:shd w:val="pct15" w:color="auto" w:fill="FFFFFF"/>
        </w:rPr>
      </w:pPr>
      <w:r w:rsidRPr="00F3636C">
        <w:rPr>
          <w:rFonts w:asciiTheme="majorEastAsia" w:eastAsiaTheme="majorEastAsia" w:hAnsiTheme="majorEastAsia" w:hint="eastAsia"/>
          <w:color w:val="000000" w:themeColor="text1"/>
          <w:spacing w:val="2"/>
          <w:shd w:val="pct15" w:color="auto" w:fill="FFFFFF"/>
        </w:rPr>
        <w:t>これらの想定に沿って、ベースラインと24週時のNT-proBNPの幾何平均の自然対数に対して2標本t検定を実施し、有意水準5%（両側）のもとで検出力80%を確保するためには、172例（イプラグリフロジン群86例、標準治療群86例）が必要である。ここで、評価不可能の発生割合を10%とすると、192例（イプラグリフロジン群96例、標準</w:t>
      </w:r>
      <w:r w:rsidRPr="00F3636C">
        <w:rPr>
          <w:rFonts w:asciiTheme="majorEastAsia" w:eastAsiaTheme="majorEastAsia" w:hAnsiTheme="majorEastAsia" w:hint="eastAsia"/>
          <w:color w:val="000000" w:themeColor="text1"/>
          <w:spacing w:val="2"/>
          <w:shd w:val="pct15" w:color="auto" w:fill="FFFFFF"/>
        </w:rPr>
        <w:lastRenderedPageBreak/>
        <w:t>治療群96例）が必要と考えられる。</w:t>
      </w:r>
    </w:p>
    <w:p w14:paraId="47DB15F9" w14:textId="77777777" w:rsidR="00F54ECA" w:rsidRDefault="00F54ECA" w:rsidP="00F54ECA">
      <w:pPr>
        <w:autoSpaceDE w:val="0"/>
        <w:autoSpaceDN w:val="0"/>
        <w:snapToGrid w:val="0"/>
        <w:rPr>
          <w:rFonts w:asciiTheme="majorEastAsia" w:eastAsiaTheme="majorEastAsia" w:hAnsiTheme="majorEastAsia"/>
          <w:color w:val="000000" w:themeColor="text1"/>
          <w:spacing w:val="2"/>
          <w:shd w:val="pct15" w:color="auto" w:fill="FFFFFF"/>
        </w:rPr>
      </w:pPr>
    </w:p>
    <w:p w14:paraId="43CCCBE0" w14:textId="0004D59A" w:rsidR="00F54ECA" w:rsidRPr="00F54ECA" w:rsidRDefault="00F54ECA" w:rsidP="00F54ECA">
      <w:pPr>
        <w:autoSpaceDE w:val="0"/>
        <w:autoSpaceDN w:val="0"/>
        <w:snapToGrid w:val="0"/>
        <w:rPr>
          <w:rFonts w:asciiTheme="majorEastAsia" w:eastAsiaTheme="majorEastAsia" w:hAnsiTheme="majorEastAsia"/>
          <w:b/>
          <w:bCs/>
          <w:color w:val="000000" w:themeColor="text1"/>
          <w:spacing w:val="2"/>
          <w:shd w:val="pct15" w:color="auto" w:fill="FFFFFF"/>
          <w:lang w:eastAsia="zh-TW"/>
        </w:rPr>
      </w:pPr>
      <w:r w:rsidRPr="00F54ECA">
        <w:rPr>
          <w:rFonts w:asciiTheme="majorEastAsia" w:eastAsiaTheme="majorEastAsia" w:hAnsiTheme="majorEastAsia" w:hint="eastAsia"/>
          <w:b/>
          <w:bCs/>
          <w:color w:val="000000" w:themeColor="text1"/>
          <w:spacing w:val="2"/>
          <w:shd w:val="pct15" w:color="auto" w:fill="FFFFFF"/>
          <w:lang w:eastAsia="zh-TW"/>
        </w:rPr>
        <w:t>例）</w:t>
      </w:r>
    </w:p>
    <w:p w14:paraId="189B405B" w14:textId="2840355B" w:rsidR="00F54ECA" w:rsidRPr="00F3636C" w:rsidRDefault="00F54ECA" w:rsidP="00F54ECA">
      <w:pPr>
        <w:pStyle w:val="af2"/>
        <w:autoSpaceDE w:val="0"/>
        <w:autoSpaceDN w:val="0"/>
        <w:rPr>
          <w:rFonts w:asciiTheme="majorEastAsia" w:eastAsiaTheme="majorEastAsia" w:hAnsiTheme="majorEastAsia"/>
          <w:b/>
          <w:shd w:val="pct15" w:color="auto" w:fill="FFFFFF"/>
          <w:lang w:eastAsia="zh-TW"/>
        </w:rPr>
      </w:pPr>
      <w:r w:rsidRPr="00F3636C">
        <w:rPr>
          <w:rFonts w:asciiTheme="majorEastAsia" w:eastAsiaTheme="majorEastAsia" w:hAnsiTheme="majorEastAsia" w:hint="eastAsia"/>
          <w:b/>
          <w:shd w:val="pct15" w:color="auto" w:fill="FFFFFF"/>
          <w:lang w:eastAsia="zh-TW"/>
        </w:rPr>
        <w:t>症例数：</w:t>
      </w:r>
      <w:r>
        <w:rPr>
          <w:rFonts w:asciiTheme="majorEastAsia" w:eastAsiaTheme="majorEastAsia" w:hAnsiTheme="majorEastAsia" w:hint="eastAsia"/>
          <w:bCs/>
          <w:shd w:val="pct15" w:color="auto" w:fill="FFFFFF"/>
          <w:lang w:eastAsia="zh-TW"/>
        </w:rPr>
        <w:t>400</w:t>
      </w:r>
      <w:r w:rsidRPr="00F3636C">
        <w:rPr>
          <w:rFonts w:asciiTheme="majorEastAsia" w:eastAsiaTheme="majorEastAsia" w:hAnsiTheme="majorEastAsia" w:hint="eastAsia"/>
          <w:bCs/>
          <w:shd w:val="pct15" w:color="auto" w:fill="FFFFFF"/>
          <w:lang w:eastAsia="zh-TW"/>
        </w:rPr>
        <w:t>例</w:t>
      </w:r>
    </w:p>
    <w:p w14:paraId="4CFCC841" w14:textId="17009543" w:rsidR="00F54ECA" w:rsidRDefault="00F54ECA" w:rsidP="00F54ECA">
      <w:pPr>
        <w:autoSpaceDE w:val="0"/>
        <w:autoSpaceDN w:val="0"/>
        <w:snapToGrid w:val="0"/>
        <w:rPr>
          <w:rFonts w:asciiTheme="majorEastAsia" w:eastAsiaTheme="majorEastAsia" w:hAnsiTheme="majorEastAsia"/>
          <w:color w:val="000000" w:themeColor="text1"/>
          <w:spacing w:val="2"/>
          <w:shd w:val="pct15" w:color="auto" w:fill="FFFFFF"/>
          <w:lang w:eastAsia="zh-TW"/>
        </w:rPr>
      </w:pPr>
      <w:r w:rsidRPr="00F3636C">
        <w:rPr>
          <w:rFonts w:asciiTheme="majorEastAsia" w:eastAsiaTheme="majorEastAsia" w:hAnsiTheme="majorEastAsia" w:hint="eastAsia"/>
          <w:b/>
          <w:shd w:val="pct15" w:color="auto" w:fill="FFFFFF"/>
          <w:lang w:eastAsia="zh-TW"/>
        </w:rPr>
        <w:t>設定根拠：</w:t>
      </w:r>
    </w:p>
    <w:p w14:paraId="4186F144" w14:textId="4A359E3B" w:rsidR="00F54ECA" w:rsidRPr="00F3636C" w:rsidRDefault="00F54ECA" w:rsidP="00F54ECA">
      <w:pPr>
        <w:autoSpaceDE w:val="0"/>
        <w:autoSpaceDN w:val="0"/>
        <w:snapToGrid w:val="0"/>
        <w:rPr>
          <w:rFonts w:asciiTheme="majorEastAsia" w:eastAsiaTheme="majorEastAsia" w:hAnsiTheme="majorEastAsia"/>
          <w:color w:val="000000" w:themeColor="text1"/>
          <w:spacing w:val="2"/>
          <w:shd w:val="pct15" w:color="auto" w:fill="FFFFFF"/>
        </w:rPr>
      </w:pPr>
      <w:r w:rsidRPr="00F54ECA">
        <w:rPr>
          <w:rFonts w:asciiTheme="majorEastAsia" w:eastAsiaTheme="majorEastAsia" w:hAnsiTheme="majorEastAsia" w:hint="eastAsia"/>
          <w:color w:val="000000" w:themeColor="text1"/>
          <w:spacing w:val="2"/>
          <w:shd w:val="pct15" w:color="auto" w:fill="FFFFFF"/>
        </w:rPr>
        <w:t>本研究の登録期間中におよそ400名の登録があり、そのうち曝露があるのは20%程度と予想される。また、曝露がない群のイベント発生確率は10%であるという報告がある。これら条件のもと、有意水準0.05で検出力0.9を達成できるのは、オッズ比で2.9を想定する場合である。オッズ比2.9を見出すのは臨床的に意義ある知見であると考えられる。なお、オッズ比を2.5とこれより低く見積もっても検出力は0.8程度となる。したがって、400名の研究結果は統計的に考察が可能な精度を有していると考えられ、これを本研究の目標登録数と設定する。</w:t>
      </w:r>
    </w:p>
    <w:p w14:paraId="00CFDA13" w14:textId="77777777" w:rsidR="00615BA6" w:rsidRPr="00F3636C" w:rsidRDefault="00615BA6" w:rsidP="00437A4F">
      <w:pPr>
        <w:autoSpaceDE w:val="0"/>
        <w:autoSpaceDN w:val="0"/>
        <w:snapToGrid w:val="0"/>
        <w:rPr>
          <w:rFonts w:asciiTheme="majorEastAsia" w:eastAsiaTheme="majorEastAsia" w:hAnsiTheme="majorEastAsia"/>
          <w:spacing w:val="2"/>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EF5A97" w:rsidRPr="00F3636C" w14:paraId="72457045" w14:textId="77777777" w:rsidTr="00821F67">
        <w:tc>
          <w:tcPr>
            <w:tcW w:w="9628" w:type="dxa"/>
            <w:shd w:val="clear" w:color="auto" w:fill="DEEAF6" w:themeFill="accent1" w:themeFillTint="33"/>
          </w:tcPr>
          <w:p w14:paraId="1F8B7A2B" w14:textId="5576BC62" w:rsidR="00EF5A97" w:rsidRPr="00F3636C" w:rsidRDefault="00105104" w:rsidP="00437A4F">
            <w:pPr>
              <w:pStyle w:val="af2"/>
              <w:autoSpaceDE w:val="0"/>
              <w:autoSpaceDN w:val="0"/>
              <w:spacing w:line="240" w:lineRule="exact"/>
              <w:rPr>
                <w:rFonts w:asciiTheme="majorEastAsia" w:eastAsiaTheme="majorEastAsia" w:hAnsiTheme="majorEastAsia"/>
                <w:b/>
                <w:bCs/>
                <w:sz w:val="18"/>
                <w:szCs w:val="18"/>
              </w:rPr>
            </w:pPr>
            <w:r w:rsidRPr="00F3636C">
              <w:rPr>
                <w:rFonts w:asciiTheme="majorEastAsia" w:eastAsiaTheme="majorEastAsia" w:hAnsiTheme="majorEastAsia" w:hint="eastAsia"/>
                <w:b/>
                <w:bCs/>
                <w:sz w:val="18"/>
                <w:szCs w:val="18"/>
              </w:rPr>
              <w:t>留意</w:t>
            </w:r>
            <w:r w:rsidR="00EF5A97" w:rsidRPr="00F3636C">
              <w:rPr>
                <w:rFonts w:asciiTheme="majorEastAsia" w:eastAsiaTheme="majorEastAsia" w:hAnsiTheme="majorEastAsia" w:hint="eastAsia"/>
                <w:b/>
                <w:bCs/>
                <w:sz w:val="18"/>
                <w:szCs w:val="18"/>
              </w:rPr>
              <w:t>事項</w:t>
            </w:r>
          </w:p>
          <w:p w14:paraId="2BABBFBC" w14:textId="7806F984" w:rsidR="00EF5A97" w:rsidRPr="00F3636C" w:rsidRDefault="00695D7C"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・症例数設計は</w:t>
            </w:r>
            <w:r w:rsidRPr="00F3636C">
              <w:rPr>
                <w:rFonts w:asciiTheme="majorEastAsia" w:eastAsiaTheme="majorEastAsia" w:hAnsiTheme="majorEastAsia" w:hint="eastAsia"/>
                <w:color w:val="EE0000"/>
                <w:sz w:val="18"/>
                <w:szCs w:val="18"/>
                <w:u w:val="single"/>
              </w:rPr>
              <w:t>主要評価項目、帰無仮説、対立仮説、検定統計量、第</w:t>
            </w:r>
            <w:r w:rsidR="00EA17B7" w:rsidRPr="00F3636C">
              <w:rPr>
                <w:rFonts w:asciiTheme="majorEastAsia" w:eastAsiaTheme="majorEastAsia" w:hAnsiTheme="majorEastAsia" w:hint="eastAsia"/>
                <w:color w:val="EE0000"/>
                <w:sz w:val="18"/>
                <w:szCs w:val="18"/>
                <w:u w:val="single"/>
              </w:rPr>
              <w:t>1</w:t>
            </w:r>
            <w:r w:rsidRPr="00F3636C">
              <w:rPr>
                <w:rFonts w:asciiTheme="majorEastAsia" w:eastAsiaTheme="majorEastAsia" w:hAnsiTheme="majorEastAsia" w:hint="eastAsia"/>
                <w:color w:val="EE0000"/>
                <w:sz w:val="18"/>
                <w:szCs w:val="18"/>
                <w:u w:val="single"/>
              </w:rPr>
              <w:t>種の過誤確率または有意水準、検出力（</w:t>
            </w:r>
            <w:r w:rsidR="00EA17B7" w:rsidRPr="00F3636C">
              <w:rPr>
                <w:rFonts w:asciiTheme="majorEastAsia" w:eastAsiaTheme="majorEastAsia" w:hAnsiTheme="majorEastAsia" w:hint="eastAsia"/>
                <w:color w:val="EE0000"/>
                <w:sz w:val="18"/>
                <w:szCs w:val="18"/>
                <w:u w:val="single"/>
              </w:rPr>
              <w:t>1</w:t>
            </w:r>
            <w:r w:rsidRPr="00F3636C">
              <w:rPr>
                <w:rFonts w:asciiTheme="majorEastAsia" w:eastAsiaTheme="majorEastAsia" w:hAnsiTheme="majorEastAsia" w:hint="eastAsia"/>
                <w:color w:val="EE0000"/>
                <w:sz w:val="18"/>
                <w:szCs w:val="18"/>
                <w:u w:val="single"/>
              </w:rPr>
              <w:t>－第</w:t>
            </w:r>
            <w:r w:rsidR="00EA17B7" w:rsidRPr="00F3636C">
              <w:rPr>
                <w:rFonts w:asciiTheme="majorEastAsia" w:eastAsiaTheme="majorEastAsia" w:hAnsiTheme="majorEastAsia" w:hint="eastAsia"/>
                <w:color w:val="EE0000"/>
                <w:sz w:val="18"/>
                <w:szCs w:val="18"/>
                <w:u w:val="single"/>
              </w:rPr>
              <w:t>2</w:t>
            </w:r>
            <w:r w:rsidRPr="00F3636C">
              <w:rPr>
                <w:rFonts w:asciiTheme="majorEastAsia" w:eastAsiaTheme="majorEastAsia" w:hAnsiTheme="majorEastAsia" w:hint="eastAsia"/>
                <w:color w:val="EE0000"/>
                <w:sz w:val="18"/>
                <w:szCs w:val="18"/>
                <w:u w:val="single"/>
              </w:rPr>
              <w:t>種の過誤確率）</w:t>
            </w:r>
            <w:r w:rsidRPr="00F3636C">
              <w:rPr>
                <w:rFonts w:asciiTheme="majorEastAsia" w:eastAsiaTheme="majorEastAsia" w:hAnsiTheme="majorEastAsia" w:hint="eastAsia"/>
                <w:sz w:val="18"/>
                <w:szCs w:val="18"/>
              </w:rPr>
              <w:t>を定めて、</w:t>
            </w:r>
            <w:r w:rsidRPr="00F3636C">
              <w:rPr>
                <w:rFonts w:asciiTheme="majorEastAsia" w:eastAsiaTheme="majorEastAsia" w:hAnsiTheme="majorEastAsia" w:hint="eastAsia"/>
                <w:color w:val="EE0000"/>
                <w:sz w:val="18"/>
                <w:szCs w:val="18"/>
                <w:u w:val="single"/>
              </w:rPr>
              <w:t>想定される効果量の見積もり値（例えば、平均、割合、イベント発生率の検出すべき差およびそれらのばらつきなど）に基づいて決定すること。</w:t>
            </w:r>
          </w:p>
          <w:p w14:paraId="64B720A6" w14:textId="77777777" w:rsidR="007A0B31" w:rsidRDefault="00695D7C" w:rsidP="007A0B31">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・特に</w:t>
            </w:r>
            <w:r w:rsidRPr="00F3636C">
              <w:rPr>
                <w:rFonts w:asciiTheme="majorEastAsia" w:eastAsiaTheme="majorEastAsia" w:hAnsiTheme="majorEastAsia" w:hint="eastAsia"/>
                <w:color w:val="EE0000"/>
                <w:sz w:val="18"/>
                <w:szCs w:val="18"/>
                <w:u w:val="single"/>
              </w:rPr>
              <w:t>効果量の見積り値については、先行する試験の結果を参考に仮定し、臨床的な意義と共に記載</w:t>
            </w:r>
            <w:r w:rsidRPr="00F3636C">
              <w:rPr>
                <w:rFonts w:asciiTheme="majorEastAsia" w:eastAsiaTheme="majorEastAsia" w:hAnsiTheme="majorEastAsia" w:hint="eastAsia"/>
                <w:sz w:val="18"/>
                <w:szCs w:val="18"/>
              </w:rPr>
              <w:t>すること。</w:t>
            </w:r>
          </w:p>
          <w:p w14:paraId="79ED3F09" w14:textId="77777777" w:rsidR="00FC212A" w:rsidRDefault="00FC212A" w:rsidP="007A0B31">
            <w:pPr>
              <w:pStyle w:val="af2"/>
              <w:autoSpaceDE w:val="0"/>
              <w:autoSpaceDN w:val="0"/>
              <w:spacing w:line="240" w:lineRule="exact"/>
              <w:ind w:left="212" w:hangingChars="100" w:hanging="212"/>
              <w:rPr>
                <w:rFonts w:asciiTheme="majorEastAsia" w:eastAsiaTheme="majorEastAsia" w:hAnsiTheme="majorEastAsia"/>
                <w:sz w:val="18"/>
                <w:szCs w:val="18"/>
              </w:rPr>
            </w:pPr>
            <w:r w:rsidRPr="00A457FA">
              <w:rPr>
                <w:rFonts w:asciiTheme="majorEastAsia" w:eastAsiaTheme="majorEastAsia" w:hAnsiTheme="majorEastAsia" w:hint="eastAsia"/>
                <w:sz w:val="18"/>
                <w:szCs w:val="18"/>
              </w:rPr>
              <w:t>・探索的試験では、事</w:t>
            </w:r>
            <w:r w:rsidRPr="00FC212A">
              <w:rPr>
                <w:rFonts w:asciiTheme="majorEastAsia" w:eastAsiaTheme="majorEastAsia" w:hAnsiTheme="majorEastAsia" w:hint="eastAsia"/>
                <w:sz w:val="18"/>
                <w:szCs w:val="18"/>
              </w:rPr>
              <w:t>前情報が少ない場合、実施可能性から少数例に設定されることがあるかもしれない。</w:t>
            </w:r>
            <w:r w:rsidRPr="00A457FA">
              <w:rPr>
                <w:rFonts w:asciiTheme="majorEastAsia" w:eastAsiaTheme="majorEastAsia" w:hAnsiTheme="majorEastAsia" w:hint="eastAsia"/>
                <w:color w:val="EE0000"/>
                <w:sz w:val="18"/>
                <w:szCs w:val="18"/>
                <w:u w:val="single"/>
              </w:rPr>
              <w:t>その際は、計画した少数例でどういうことが結論できるか、推定精度をもとに検討しておく</w:t>
            </w:r>
            <w:r w:rsidR="006D0477" w:rsidRPr="00A457FA">
              <w:rPr>
                <w:rFonts w:asciiTheme="majorEastAsia" w:eastAsiaTheme="majorEastAsia" w:hAnsiTheme="majorEastAsia" w:hint="eastAsia"/>
                <w:color w:val="EE0000"/>
                <w:sz w:val="18"/>
                <w:szCs w:val="18"/>
                <w:u w:val="single"/>
              </w:rPr>
              <w:t>こと</w:t>
            </w:r>
            <w:r w:rsidRPr="00A457FA">
              <w:rPr>
                <w:rFonts w:asciiTheme="majorEastAsia" w:eastAsiaTheme="majorEastAsia" w:hAnsiTheme="majorEastAsia" w:hint="eastAsia"/>
                <w:color w:val="EE0000"/>
                <w:sz w:val="18"/>
                <w:szCs w:val="18"/>
                <w:u w:val="single"/>
              </w:rPr>
              <w:t>。</w:t>
            </w:r>
            <w:r w:rsidRPr="00FC212A">
              <w:rPr>
                <w:rFonts w:asciiTheme="majorEastAsia" w:eastAsiaTheme="majorEastAsia" w:hAnsiTheme="majorEastAsia" w:hint="eastAsia"/>
                <w:sz w:val="18"/>
                <w:szCs w:val="18"/>
              </w:rPr>
              <w:t>予測される不適格症例、解析除外症例、脱落割合を考慮し、登録すべき目標登録症例数を設定する</w:t>
            </w:r>
            <w:r w:rsidR="006D0477">
              <w:rPr>
                <w:rFonts w:asciiTheme="majorEastAsia" w:eastAsiaTheme="majorEastAsia" w:hAnsiTheme="majorEastAsia" w:hint="eastAsia"/>
                <w:sz w:val="18"/>
                <w:szCs w:val="18"/>
              </w:rPr>
              <w:t>こと。</w:t>
            </w:r>
          </w:p>
          <w:p w14:paraId="34B080AE" w14:textId="367308D7" w:rsidR="00F54ECA" w:rsidRPr="00FC212A" w:rsidRDefault="00F54ECA" w:rsidP="007A0B31">
            <w:pPr>
              <w:pStyle w:val="af2"/>
              <w:autoSpaceDE w:val="0"/>
              <w:autoSpaceDN w:val="0"/>
              <w:spacing w:line="240" w:lineRule="exact"/>
              <w:ind w:left="212" w:hangingChars="100" w:hanging="21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F54ECA">
              <w:rPr>
                <w:rFonts w:asciiTheme="majorEastAsia" w:eastAsiaTheme="majorEastAsia" w:hAnsiTheme="majorEastAsia" w:hint="eastAsia"/>
                <w:sz w:val="18"/>
                <w:szCs w:val="18"/>
              </w:rPr>
              <w:t>質的研究を実施する場合においても、</w:t>
            </w:r>
            <w:r w:rsidRPr="00F54ECA">
              <w:rPr>
                <w:rFonts w:asciiTheme="majorEastAsia" w:eastAsiaTheme="majorEastAsia" w:hAnsiTheme="majorEastAsia" w:hint="eastAsia"/>
                <w:color w:val="EE0000"/>
                <w:sz w:val="18"/>
                <w:szCs w:val="18"/>
                <w:u w:val="single"/>
              </w:rPr>
              <w:t>関連する先行研究を参照し、可能な限り目安となるサンプル数を示すことが望ましい。</w:t>
            </w:r>
          </w:p>
        </w:tc>
      </w:tr>
    </w:tbl>
    <w:p w14:paraId="74605AE6" w14:textId="77777777" w:rsidR="00EF5A97" w:rsidRPr="00F3636C" w:rsidRDefault="00EF5A97" w:rsidP="00437A4F">
      <w:pPr>
        <w:autoSpaceDE w:val="0"/>
        <w:autoSpaceDN w:val="0"/>
        <w:snapToGrid w:val="0"/>
        <w:rPr>
          <w:rFonts w:asciiTheme="majorEastAsia" w:eastAsiaTheme="majorEastAsia" w:hAnsiTheme="majorEastAsia"/>
          <w:spacing w:val="2"/>
        </w:rPr>
      </w:pPr>
    </w:p>
    <w:p w14:paraId="40EDAF8B" w14:textId="7F93F328" w:rsidR="00BA5025" w:rsidRPr="00F3636C" w:rsidRDefault="002B688A" w:rsidP="00437A4F">
      <w:pPr>
        <w:pStyle w:val="af1"/>
        <w:numPr>
          <w:ilvl w:val="0"/>
          <w:numId w:val="1"/>
        </w:numPr>
        <w:autoSpaceDE w:val="0"/>
        <w:autoSpaceDN w:val="0"/>
        <w:ind w:leftChars="0"/>
        <w:rPr>
          <w:rFonts w:asciiTheme="majorEastAsia" w:eastAsiaTheme="majorEastAsia" w:hAnsiTheme="majorEastAsia"/>
        </w:rPr>
      </w:pPr>
      <w:r w:rsidRPr="00F3636C">
        <w:rPr>
          <w:rFonts w:asciiTheme="majorEastAsia" w:eastAsiaTheme="majorEastAsia" w:hAnsiTheme="majorEastAsia"/>
        </w:rPr>
        <w:t>予想される効果と副作用又は研究対象者に及ぼす不利益及びそれに対する対応と</w:t>
      </w:r>
      <w:r w:rsidRPr="00F3636C">
        <w:rPr>
          <w:rFonts w:asciiTheme="majorEastAsia" w:eastAsiaTheme="majorEastAsia" w:hAnsiTheme="majorEastAsia" w:hint="eastAsia"/>
        </w:rPr>
        <w:t>これらの総合的評価</w:t>
      </w:r>
    </w:p>
    <w:p w14:paraId="79743A84" w14:textId="6489DC51" w:rsidR="00BA5025" w:rsidRPr="00F3636C" w:rsidRDefault="00023BD9" w:rsidP="00437A4F">
      <w:pPr>
        <w:pStyle w:val="af1"/>
        <w:numPr>
          <w:ilvl w:val="1"/>
          <w:numId w:val="1"/>
        </w:numPr>
        <w:autoSpaceDE w:val="0"/>
        <w:autoSpaceDN w:val="0"/>
        <w:ind w:leftChars="0"/>
        <w:rPr>
          <w:rFonts w:asciiTheme="majorEastAsia" w:eastAsiaTheme="majorEastAsia" w:hAnsiTheme="majorEastAsia"/>
        </w:rPr>
      </w:pPr>
      <w:r w:rsidRPr="00F3636C">
        <w:rPr>
          <w:rFonts w:asciiTheme="majorEastAsia" w:eastAsiaTheme="majorEastAsia" w:hAnsiTheme="majorEastAsia" w:hint="eastAsia"/>
        </w:rPr>
        <w:t>効果</w:t>
      </w:r>
    </w:p>
    <w:p w14:paraId="4A7423F7" w14:textId="0CCF05F7" w:rsidR="00B250D2" w:rsidRPr="00F3636C" w:rsidRDefault="00B250D2" w:rsidP="00B250D2">
      <w:pPr>
        <w:autoSpaceDE w:val="0"/>
        <w:autoSpaceDN w:val="0"/>
        <w:rPr>
          <w:rFonts w:asciiTheme="majorEastAsia" w:eastAsiaTheme="majorEastAsia" w:hAnsiTheme="majorEastAsia"/>
        </w:rPr>
      </w:pPr>
      <w:r w:rsidRPr="00F3636C">
        <w:rPr>
          <w:rFonts w:asciiTheme="majorEastAsia" w:eastAsiaTheme="majorEastAsia" w:hAnsiTheme="majorEastAsia" w:hint="eastAsia"/>
        </w:rPr>
        <w:t xml:space="preserve">　○○</w:t>
      </w:r>
    </w:p>
    <w:p w14:paraId="185E3209" w14:textId="77777777" w:rsidR="00B250D2" w:rsidRPr="00F3636C" w:rsidRDefault="00B250D2" w:rsidP="00B250D2">
      <w:pPr>
        <w:autoSpaceDE w:val="0"/>
        <w:autoSpaceDN w:val="0"/>
        <w:rPr>
          <w:rFonts w:asciiTheme="majorEastAsia" w:eastAsiaTheme="majorEastAsia" w:hAnsiTheme="majorEastAsia"/>
        </w:rPr>
      </w:pPr>
    </w:p>
    <w:p w14:paraId="7AF5C925" w14:textId="18B24955" w:rsidR="00277FAD" w:rsidRPr="00F3636C" w:rsidRDefault="00277FAD" w:rsidP="00437A4F">
      <w:pPr>
        <w:autoSpaceDE w:val="0"/>
        <w:autoSpaceDN w:val="0"/>
        <w:ind w:leftChars="100" w:left="252"/>
        <w:rPr>
          <w:rFonts w:asciiTheme="majorEastAsia" w:eastAsiaTheme="majorEastAsia" w:hAnsiTheme="majorEastAsia"/>
          <w:color w:val="auto"/>
          <w:szCs w:val="21"/>
          <w:shd w:val="pct15" w:color="auto" w:fill="FFFFFF"/>
        </w:rPr>
      </w:pPr>
      <w:r w:rsidRPr="00F3636C">
        <w:rPr>
          <w:rFonts w:asciiTheme="majorEastAsia" w:eastAsiaTheme="majorEastAsia" w:hAnsiTheme="majorEastAsia" w:hint="eastAsia"/>
          <w:color w:val="auto"/>
          <w:szCs w:val="21"/>
          <w:shd w:val="pct15" w:color="auto" w:fill="FFFFFF"/>
        </w:rPr>
        <w:t>例）本研究に参加しても、研究対象者に直接的な効果はないが、この研究によって解明された成果を社会に還元することにより、新しい知見に基づく病気の予防や治療に貢献することができる。</w:t>
      </w:r>
    </w:p>
    <w:p w14:paraId="42327F8F" w14:textId="6F9A84C1" w:rsidR="007F188B" w:rsidRPr="00F3636C" w:rsidRDefault="007F188B" w:rsidP="00437A4F">
      <w:pPr>
        <w:autoSpaceDE w:val="0"/>
        <w:autoSpaceDN w:val="0"/>
        <w:ind w:leftChars="100" w:left="252"/>
        <w:rPr>
          <w:rFonts w:asciiTheme="majorEastAsia" w:eastAsiaTheme="majorEastAsia" w:hAnsiTheme="majorEastAsia"/>
          <w:color w:val="auto"/>
          <w:szCs w:val="21"/>
          <w:shd w:val="pct15" w:color="auto" w:fill="FFFFFF"/>
        </w:rPr>
      </w:pPr>
    </w:p>
    <w:p w14:paraId="2654792D" w14:textId="299E6CFC" w:rsidR="00BA5025" w:rsidRPr="00F3636C" w:rsidRDefault="00277FAD" w:rsidP="00437A4F">
      <w:pPr>
        <w:autoSpaceDE w:val="0"/>
        <w:autoSpaceDN w:val="0"/>
        <w:ind w:leftChars="100" w:left="252"/>
        <w:rPr>
          <w:rFonts w:asciiTheme="majorEastAsia" w:eastAsiaTheme="majorEastAsia" w:hAnsiTheme="majorEastAsia"/>
          <w:color w:val="auto"/>
          <w:szCs w:val="21"/>
          <w:shd w:val="pct15" w:color="auto" w:fill="FFFFFF"/>
        </w:rPr>
      </w:pPr>
      <w:r w:rsidRPr="00F3636C">
        <w:rPr>
          <w:rFonts w:asciiTheme="majorEastAsia" w:eastAsiaTheme="majorEastAsia" w:hAnsiTheme="majorEastAsia" w:hint="eastAsia"/>
          <w:color w:val="auto"/>
          <w:szCs w:val="21"/>
          <w:shd w:val="pct15" w:color="auto" w:fill="FFFFFF"/>
        </w:rPr>
        <w:t>例）本研究に参加しても、研究対象者に直接的な効果はないが、本研究で得られた知見により、</w:t>
      </w:r>
      <w:r w:rsidR="00592903" w:rsidRPr="00F3636C">
        <w:rPr>
          <w:rFonts w:asciiTheme="majorEastAsia" w:eastAsiaTheme="majorEastAsia" w:hAnsiTheme="majorEastAsia" w:hint="eastAsia"/>
          <w:color w:val="auto"/>
          <w:szCs w:val="21"/>
          <w:shd w:val="pct15" w:color="auto" w:fill="FFFFFF"/>
        </w:rPr>
        <w:t>＿＿</w:t>
      </w:r>
      <w:r w:rsidRPr="00F3636C">
        <w:rPr>
          <w:rFonts w:asciiTheme="majorEastAsia" w:eastAsiaTheme="majorEastAsia" w:hAnsiTheme="majorEastAsia" w:hint="eastAsia"/>
          <w:color w:val="auto"/>
          <w:szCs w:val="21"/>
          <w:shd w:val="pct15" w:color="auto" w:fill="FFFFFF"/>
        </w:rPr>
        <w:t>へよりよい援助を実施する体制づくりに貢献することができる。</w:t>
      </w:r>
    </w:p>
    <w:p w14:paraId="11B9803A" w14:textId="3D39A817" w:rsidR="00277FAD" w:rsidRPr="00F3636C" w:rsidRDefault="00277FAD" w:rsidP="00437A4F">
      <w:pPr>
        <w:autoSpaceDE w:val="0"/>
        <w:autoSpaceDN w:val="0"/>
        <w:rPr>
          <w:rFonts w:asciiTheme="majorEastAsia" w:eastAsiaTheme="majorEastAsia" w:hAnsiTheme="majorEastAsia"/>
        </w:rPr>
      </w:pPr>
    </w:p>
    <w:p w14:paraId="1478F27C" w14:textId="77777777" w:rsidR="00BA5025" w:rsidRPr="00F3636C" w:rsidRDefault="00D453E9" w:rsidP="00437A4F">
      <w:pPr>
        <w:pStyle w:val="af1"/>
        <w:numPr>
          <w:ilvl w:val="1"/>
          <w:numId w:val="1"/>
        </w:numPr>
        <w:autoSpaceDE w:val="0"/>
        <w:autoSpaceDN w:val="0"/>
        <w:ind w:leftChars="0"/>
        <w:rPr>
          <w:rFonts w:asciiTheme="majorEastAsia" w:eastAsiaTheme="majorEastAsia" w:hAnsiTheme="majorEastAsia"/>
          <w:spacing w:val="8"/>
        </w:rPr>
      </w:pPr>
      <w:r w:rsidRPr="00F3636C">
        <w:rPr>
          <w:rFonts w:asciiTheme="majorEastAsia" w:eastAsiaTheme="majorEastAsia" w:hAnsiTheme="majorEastAsia" w:hint="eastAsia"/>
        </w:rPr>
        <w:t>副作用又は</w:t>
      </w:r>
      <w:r w:rsidRPr="00F3636C">
        <w:rPr>
          <w:rFonts w:asciiTheme="majorEastAsia" w:eastAsiaTheme="majorEastAsia" w:hAnsiTheme="majorEastAsia" w:hint="eastAsia"/>
          <w:color w:val="auto"/>
        </w:rPr>
        <w:t>研究対象者に生じる負担並びに予測される</w:t>
      </w:r>
      <w:r w:rsidR="00BA5025" w:rsidRPr="00F3636C">
        <w:rPr>
          <w:rFonts w:asciiTheme="majorEastAsia" w:eastAsiaTheme="majorEastAsia" w:hAnsiTheme="majorEastAsia" w:hint="eastAsia"/>
          <w:color w:val="auto"/>
        </w:rPr>
        <w:t>リスクとその対処</w:t>
      </w:r>
      <w:r w:rsidR="00BA5025" w:rsidRPr="00F3636C">
        <w:rPr>
          <w:rFonts w:asciiTheme="majorEastAsia" w:eastAsiaTheme="majorEastAsia" w:hAnsiTheme="majorEastAsia" w:hint="eastAsia"/>
        </w:rPr>
        <w:t>法等</w:t>
      </w:r>
    </w:p>
    <w:p w14:paraId="76EAB9AE" w14:textId="0B1DCDDE" w:rsidR="00B250D2" w:rsidRPr="00F3636C" w:rsidRDefault="00B250D2" w:rsidP="005B1096">
      <w:pPr>
        <w:autoSpaceDE w:val="0"/>
        <w:autoSpaceDN w:val="0"/>
        <w:ind w:firstLineChars="100" w:firstLine="252"/>
        <w:rPr>
          <w:rFonts w:asciiTheme="majorEastAsia" w:eastAsiaTheme="majorEastAsia" w:hAnsiTheme="majorEastAsia"/>
          <w:color w:val="auto"/>
        </w:rPr>
      </w:pPr>
      <w:r w:rsidRPr="00F3636C">
        <w:rPr>
          <w:rFonts w:asciiTheme="majorEastAsia" w:eastAsiaTheme="majorEastAsia" w:hAnsiTheme="majorEastAsia" w:hint="eastAsia"/>
          <w:color w:val="auto"/>
        </w:rPr>
        <w:t>○○</w:t>
      </w:r>
    </w:p>
    <w:p w14:paraId="7403E7A2" w14:textId="77777777" w:rsidR="00B250D2" w:rsidRDefault="00B250D2" w:rsidP="005B1096">
      <w:pPr>
        <w:autoSpaceDE w:val="0"/>
        <w:autoSpaceDN w:val="0"/>
        <w:ind w:firstLineChars="100" w:firstLine="252"/>
        <w:rPr>
          <w:rFonts w:asciiTheme="majorEastAsia" w:eastAsiaTheme="majorEastAsia" w:hAnsiTheme="majorEastAsia"/>
          <w:color w:val="FF0000"/>
        </w:rPr>
      </w:pPr>
    </w:p>
    <w:p w14:paraId="71AC6718" w14:textId="2ED93D5B" w:rsidR="00160553" w:rsidRPr="00160553" w:rsidRDefault="00160553" w:rsidP="00160553">
      <w:pPr>
        <w:autoSpaceDE w:val="0"/>
        <w:autoSpaceDN w:val="0"/>
        <w:ind w:leftChars="100" w:left="504"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Pr="00160553">
        <w:rPr>
          <w:rFonts w:asciiTheme="majorEastAsia" w:eastAsiaTheme="majorEastAsia" w:hAnsiTheme="majorEastAsia" w:hint="eastAsia"/>
          <w:color w:val="FF0000"/>
        </w:rPr>
        <w:t>研究に参加することで予測される不利益とそのリスク（害を被る可能性／確率）、リスクを最小化するためのデザインの工夫や有害事象への対策を記載すること。</w:t>
      </w:r>
    </w:p>
    <w:p w14:paraId="73DC35B3" w14:textId="25E241D2" w:rsidR="007F3F84" w:rsidRPr="00F3636C" w:rsidRDefault="00B250D2" w:rsidP="005B1096">
      <w:pPr>
        <w:autoSpaceDE w:val="0"/>
        <w:autoSpaceDN w:val="0"/>
        <w:ind w:firstLineChars="100" w:firstLine="252"/>
        <w:rPr>
          <w:rFonts w:asciiTheme="majorEastAsia" w:eastAsiaTheme="majorEastAsia" w:hAnsiTheme="majorEastAsia"/>
          <w:color w:val="FF0000"/>
        </w:rPr>
      </w:pPr>
      <w:r w:rsidRPr="00F3636C">
        <w:rPr>
          <w:rFonts w:asciiTheme="majorEastAsia" w:eastAsiaTheme="majorEastAsia" w:hAnsiTheme="majorEastAsia" w:hint="eastAsia"/>
          <w:color w:val="FF0000"/>
        </w:rPr>
        <w:t>※</w:t>
      </w:r>
      <w:r w:rsidR="00BA5025" w:rsidRPr="00F3636C">
        <w:rPr>
          <w:rFonts w:asciiTheme="majorEastAsia" w:eastAsiaTheme="majorEastAsia" w:hAnsiTheme="majorEastAsia" w:hint="eastAsia"/>
          <w:color w:val="FF0000"/>
        </w:rPr>
        <w:t>具体的に副作用を列挙（発生率も記載）し、対処法を記載する。</w:t>
      </w:r>
    </w:p>
    <w:p w14:paraId="279529C0" w14:textId="77777777" w:rsidR="000241D4" w:rsidRPr="00F3636C" w:rsidRDefault="000241D4" w:rsidP="00C520D3">
      <w:pPr>
        <w:autoSpaceDE w:val="0"/>
        <w:autoSpaceDN w:val="0"/>
        <w:rPr>
          <w:rFonts w:asciiTheme="majorEastAsia" w:eastAsiaTheme="majorEastAsia" w:hAnsiTheme="majorEastAsia"/>
          <w:color w:val="auto"/>
          <w:shd w:val="pct15" w:color="auto" w:fill="FFFFFF"/>
        </w:rPr>
      </w:pPr>
    </w:p>
    <w:p w14:paraId="72F375CF" w14:textId="2AB9739D" w:rsidR="005B1096" w:rsidRPr="00F3636C" w:rsidRDefault="005B1096" w:rsidP="005B1096">
      <w:pPr>
        <w:autoSpaceDE w:val="0"/>
        <w:autoSpaceDN w:val="0"/>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例）</w:t>
      </w:r>
    </w:p>
    <w:p w14:paraId="1A1F1808" w14:textId="0E9F7683" w:rsidR="000241D4" w:rsidRPr="00F3636C" w:rsidRDefault="000241D4" w:rsidP="005B1096">
      <w:pPr>
        <w:autoSpaceDE w:val="0"/>
        <w:autoSpaceDN w:val="0"/>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【予想される副作用】</w:t>
      </w:r>
    </w:p>
    <w:p w14:paraId="5EA764AF" w14:textId="3C738329" w:rsidR="000241D4" w:rsidRPr="00F3636C" w:rsidRDefault="000241D4" w:rsidP="000241D4">
      <w:pPr>
        <w:autoSpaceDE w:val="0"/>
        <w:autoSpaceDN w:val="0"/>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lastRenderedPageBreak/>
        <w:t>承認時までの国内の臨床試験では、</w:t>
      </w:r>
      <w:r w:rsidR="000B1BCA" w:rsidRPr="00F3636C">
        <w:rPr>
          <w:rFonts w:asciiTheme="majorEastAsia" w:eastAsiaTheme="majorEastAsia" w:hAnsiTheme="majorEastAsia" w:hint="eastAsia"/>
          <w:color w:val="auto"/>
          <w:shd w:val="pct15" w:color="auto" w:fill="FFFFFF"/>
        </w:rPr>
        <w:t>試験薬の</w:t>
      </w:r>
      <w:r w:rsidRPr="00F3636C">
        <w:rPr>
          <w:rFonts w:asciiTheme="majorEastAsia" w:eastAsiaTheme="majorEastAsia" w:hAnsiTheme="majorEastAsia" w:hint="eastAsia"/>
          <w:color w:val="auto"/>
          <w:shd w:val="pct15" w:color="auto" w:fill="FFFFFF"/>
        </w:rPr>
        <w:t>重大な副作用として、低血糖（1.0％）、腎盂腎炎（0.1％）、外陰部及び会陰部の壊死性筋膜炎（フルニエ壊疽）（頻度不明）、敗血症（頻度不明）、脱水（0.2％）、ケトアシドーシス（頻度不明）、が認められた。また、研究実施中は常に最新の添付文書を使用して判断を行うこととする。</w:t>
      </w:r>
    </w:p>
    <w:p w14:paraId="24F3D8A3" w14:textId="26DC1C47" w:rsidR="000241D4" w:rsidRPr="00F3636C" w:rsidRDefault="000241D4" w:rsidP="005B1096">
      <w:pPr>
        <w:autoSpaceDE w:val="0"/>
        <w:autoSpaceDN w:val="0"/>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w:t>
      </w:r>
      <w:r w:rsidR="000B1BCA" w:rsidRPr="00F3636C">
        <w:rPr>
          <w:rFonts w:asciiTheme="majorEastAsia" w:eastAsiaTheme="majorEastAsia" w:hAnsiTheme="majorEastAsia" w:hint="eastAsia"/>
          <w:color w:val="auto"/>
          <w:shd w:val="pct15" w:color="auto" w:fill="FFFFFF"/>
        </w:rPr>
        <w:t>予測されるリスクとその</w:t>
      </w:r>
      <w:r w:rsidRPr="00F3636C">
        <w:rPr>
          <w:rFonts w:asciiTheme="majorEastAsia" w:eastAsiaTheme="majorEastAsia" w:hAnsiTheme="majorEastAsia" w:hint="eastAsia"/>
          <w:color w:val="auto"/>
          <w:shd w:val="pct15" w:color="auto" w:fill="FFFFFF"/>
        </w:rPr>
        <w:t>対処法等】</w:t>
      </w:r>
    </w:p>
    <w:p w14:paraId="25F46676" w14:textId="77777777" w:rsidR="005B1096" w:rsidRPr="00F3636C" w:rsidRDefault="005B1096" w:rsidP="005B1096">
      <w:pPr>
        <w:autoSpaceDE w:val="0"/>
        <w:autoSpaceDN w:val="0"/>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本研究では【薬剤A名称】群又は【薬剤B名称】群に無作為に割り付けられるため、研究対象者が希望する治療を選択することはできない。また、【薬剤A名称】に割り付けられた場合、【疾患名】の標準治療である【薬剤B名称】に比べて【副作用症状】のような有害事象が生じる可能性がある。これらの有害事象のリスクや不利益を最小化するために、研究対象者適格基準、治療変更基準、併用療法等を慎重に検討している。</w:t>
      </w:r>
    </w:p>
    <w:p w14:paraId="6D619303" w14:textId="77777777" w:rsidR="000241D4" w:rsidRPr="00F3636C" w:rsidRDefault="000241D4" w:rsidP="00C520D3">
      <w:pPr>
        <w:autoSpaceDE w:val="0"/>
        <w:autoSpaceDN w:val="0"/>
        <w:rPr>
          <w:rFonts w:asciiTheme="majorEastAsia" w:eastAsiaTheme="majorEastAsia" w:hAnsiTheme="majorEastAsia"/>
          <w:color w:val="auto"/>
          <w:shd w:val="pct15" w:color="auto" w:fill="FFFFFF"/>
        </w:rPr>
      </w:pPr>
    </w:p>
    <w:p w14:paraId="32A3B989" w14:textId="206F6AD1" w:rsidR="005B1096" w:rsidRPr="00F3636C" w:rsidRDefault="005B1096" w:rsidP="005B1096">
      <w:pPr>
        <w:autoSpaceDE w:val="0"/>
        <w:autoSpaceDN w:val="0"/>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例）</w:t>
      </w:r>
    </w:p>
    <w:p w14:paraId="511D8C65" w14:textId="12B45256" w:rsidR="005B1096" w:rsidRPr="00F3636C" w:rsidRDefault="005B1096" w:rsidP="005B1096">
      <w:pPr>
        <w:autoSpaceDE w:val="0"/>
        <w:autoSpaceDN w:val="0"/>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本研究において実施する血液検査は静脈採血においては、採血に伴う痛みや不快感、血管迷走神経反射のリスクがあるが通常診療として行われているもので、通常診療に比して特別な危険や不利益が生じるものではない。</w:t>
      </w:r>
    </w:p>
    <w:p w14:paraId="49C2B705" w14:textId="77777777" w:rsidR="000241D4" w:rsidRPr="00F3636C" w:rsidRDefault="000241D4" w:rsidP="00C520D3">
      <w:pPr>
        <w:autoSpaceDE w:val="0"/>
        <w:autoSpaceDN w:val="0"/>
        <w:rPr>
          <w:rFonts w:asciiTheme="majorEastAsia" w:eastAsiaTheme="majorEastAsia" w:hAnsiTheme="majorEastAsia"/>
          <w:color w:val="auto"/>
          <w:szCs w:val="21"/>
          <w:shd w:val="pct15" w:color="auto" w:fill="FFFFFF"/>
        </w:rPr>
      </w:pPr>
    </w:p>
    <w:p w14:paraId="1111209E" w14:textId="591D07D7" w:rsidR="000241D4" w:rsidRDefault="000241D4" w:rsidP="000241D4">
      <w:pPr>
        <w:autoSpaceDE w:val="0"/>
        <w:autoSpaceDN w:val="0"/>
        <w:ind w:leftChars="100" w:left="252"/>
        <w:rPr>
          <w:rFonts w:asciiTheme="majorEastAsia" w:eastAsiaTheme="majorEastAsia" w:hAnsiTheme="majorEastAsia"/>
          <w:color w:val="auto"/>
          <w:szCs w:val="21"/>
          <w:shd w:val="pct15" w:color="auto" w:fill="FFFFFF"/>
        </w:rPr>
      </w:pPr>
      <w:r w:rsidRPr="00F3636C">
        <w:rPr>
          <w:rFonts w:asciiTheme="majorEastAsia" w:eastAsiaTheme="majorEastAsia" w:hAnsiTheme="majorEastAsia" w:hint="eastAsia"/>
          <w:color w:val="auto"/>
          <w:szCs w:val="21"/>
          <w:shd w:val="pct15" w:color="auto" w:fill="FFFFFF"/>
        </w:rPr>
        <w:t>例）身体又は精神に対する負担があるので、適宜休憩を挟むなどしてインタビューを行う。</w:t>
      </w:r>
    </w:p>
    <w:p w14:paraId="18EFFFD5" w14:textId="77777777" w:rsidR="006654F1" w:rsidRDefault="006654F1" w:rsidP="00C520D3">
      <w:pPr>
        <w:autoSpaceDE w:val="0"/>
        <w:autoSpaceDN w:val="0"/>
        <w:rPr>
          <w:rFonts w:asciiTheme="majorEastAsia" w:eastAsiaTheme="majorEastAsia" w:hAnsiTheme="majorEastAsia"/>
          <w:color w:val="auto"/>
          <w:szCs w:val="21"/>
          <w:shd w:val="pct15" w:color="auto" w:fill="FFFFFF"/>
        </w:rPr>
      </w:pPr>
    </w:p>
    <w:p w14:paraId="20386CD5" w14:textId="3F09B290" w:rsidR="006654F1" w:rsidRDefault="006654F1" w:rsidP="000241D4">
      <w:pPr>
        <w:autoSpaceDE w:val="0"/>
        <w:autoSpaceDN w:val="0"/>
        <w:ind w:leftChars="100" w:left="252"/>
        <w:rPr>
          <w:rFonts w:asciiTheme="majorEastAsia" w:eastAsiaTheme="majorEastAsia" w:hAnsiTheme="majorEastAsia"/>
          <w:color w:val="auto"/>
          <w:szCs w:val="21"/>
          <w:shd w:val="pct15" w:color="auto" w:fill="FFFFFF"/>
        </w:rPr>
      </w:pPr>
      <w:r>
        <w:rPr>
          <w:rFonts w:asciiTheme="majorEastAsia" w:eastAsiaTheme="majorEastAsia" w:hAnsiTheme="majorEastAsia" w:hint="eastAsia"/>
          <w:color w:val="auto"/>
          <w:szCs w:val="21"/>
          <w:shd w:val="pct15" w:color="auto" w:fill="FFFFFF"/>
        </w:rPr>
        <w:t>例）</w:t>
      </w:r>
    </w:p>
    <w:p w14:paraId="074B8937" w14:textId="4B5DFAFA" w:rsidR="006654F1" w:rsidRDefault="006654F1" w:rsidP="000241D4">
      <w:pPr>
        <w:autoSpaceDE w:val="0"/>
        <w:autoSpaceDN w:val="0"/>
        <w:ind w:leftChars="100" w:left="252"/>
        <w:rPr>
          <w:rFonts w:asciiTheme="majorEastAsia" w:eastAsiaTheme="majorEastAsia" w:hAnsiTheme="majorEastAsia"/>
          <w:color w:val="auto"/>
          <w:szCs w:val="21"/>
          <w:shd w:val="pct15" w:color="auto" w:fill="FFFFFF"/>
        </w:rPr>
      </w:pPr>
      <w:r w:rsidRPr="006654F1">
        <w:rPr>
          <w:rFonts w:asciiTheme="majorEastAsia" w:eastAsiaTheme="majorEastAsia" w:hAnsiTheme="majorEastAsia" w:hint="eastAsia"/>
          <w:color w:val="auto"/>
          <w:szCs w:val="21"/>
          <w:shd w:val="pct15" w:color="auto" w:fill="FFFFFF"/>
        </w:rPr>
        <w:t>本研究の参加中は月に1度の外来受診が必要になり、本研究に参加しない場合と比べて受診回数が増えるが、研究参加の交通費は自己負担とする</w:t>
      </w:r>
      <w:r>
        <w:rPr>
          <w:rFonts w:asciiTheme="majorEastAsia" w:eastAsiaTheme="majorEastAsia" w:hAnsiTheme="majorEastAsia" w:hint="eastAsia"/>
          <w:color w:val="auto"/>
          <w:szCs w:val="21"/>
          <w:shd w:val="pct15" w:color="auto" w:fill="FFFFFF"/>
        </w:rPr>
        <w:t>。</w:t>
      </w:r>
    </w:p>
    <w:p w14:paraId="0BADBC48" w14:textId="77777777" w:rsidR="006654F1" w:rsidRDefault="006654F1" w:rsidP="00C520D3">
      <w:pPr>
        <w:autoSpaceDE w:val="0"/>
        <w:autoSpaceDN w:val="0"/>
        <w:rPr>
          <w:rFonts w:asciiTheme="majorEastAsia" w:eastAsiaTheme="majorEastAsia" w:hAnsiTheme="majorEastAsia"/>
          <w:color w:val="auto"/>
          <w:szCs w:val="21"/>
          <w:shd w:val="pct15" w:color="auto" w:fill="FFFFFF"/>
        </w:rPr>
      </w:pPr>
    </w:p>
    <w:p w14:paraId="22FA1751" w14:textId="0121747B" w:rsidR="006654F1" w:rsidRDefault="006654F1" w:rsidP="000241D4">
      <w:pPr>
        <w:autoSpaceDE w:val="0"/>
        <w:autoSpaceDN w:val="0"/>
        <w:ind w:leftChars="100" w:left="252"/>
        <w:rPr>
          <w:rFonts w:asciiTheme="majorEastAsia" w:eastAsiaTheme="majorEastAsia" w:hAnsiTheme="majorEastAsia"/>
          <w:color w:val="auto"/>
          <w:szCs w:val="21"/>
          <w:shd w:val="pct15" w:color="auto" w:fill="FFFFFF"/>
        </w:rPr>
      </w:pPr>
      <w:r>
        <w:rPr>
          <w:rFonts w:asciiTheme="majorEastAsia" w:eastAsiaTheme="majorEastAsia" w:hAnsiTheme="majorEastAsia" w:hint="eastAsia"/>
          <w:color w:val="auto"/>
          <w:szCs w:val="21"/>
          <w:shd w:val="pct15" w:color="auto" w:fill="FFFFFF"/>
        </w:rPr>
        <w:t>例）</w:t>
      </w:r>
    </w:p>
    <w:p w14:paraId="367EA2C2" w14:textId="38775B9C" w:rsidR="006654F1" w:rsidRPr="00F3636C" w:rsidRDefault="006654F1" w:rsidP="000241D4">
      <w:pPr>
        <w:autoSpaceDE w:val="0"/>
        <w:autoSpaceDN w:val="0"/>
        <w:ind w:leftChars="100" w:left="252"/>
        <w:rPr>
          <w:rFonts w:asciiTheme="majorEastAsia" w:eastAsiaTheme="majorEastAsia" w:hAnsiTheme="majorEastAsia"/>
          <w:color w:val="auto"/>
          <w:szCs w:val="21"/>
          <w:shd w:val="pct15" w:color="auto" w:fill="FFFFFF"/>
        </w:rPr>
      </w:pPr>
      <w:r w:rsidRPr="006654F1">
        <w:rPr>
          <w:rFonts w:asciiTheme="majorEastAsia" w:eastAsiaTheme="majorEastAsia" w:hAnsiTheme="majorEastAsia" w:hint="eastAsia"/>
          <w:color w:val="auto"/>
          <w:szCs w:val="21"/>
          <w:shd w:val="pct15" w:color="auto" w:fill="FFFFFF"/>
        </w:rPr>
        <w:t>本研究の参加中は月に1度の外来受診が必要になり、受診の際は学校を休む可能性が発生する</w:t>
      </w:r>
      <w:r w:rsidR="00EE4A4E" w:rsidRPr="00EE4A4E">
        <w:rPr>
          <w:rFonts w:asciiTheme="majorEastAsia" w:eastAsiaTheme="majorEastAsia" w:hAnsiTheme="majorEastAsia" w:hint="eastAsia"/>
          <w:color w:val="auto"/>
          <w:szCs w:val="21"/>
          <w:shd w:val="pct15" w:color="auto" w:fill="FFFFFF"/>
        </w:rPr>
        <w:t>。研究実施中は来院日程、検査スケジュールを病院内各部門と事前に調整</w:t>
      </w:r>
      <w:r w:rsidR="00EE4A4E">
        <w:rPr>
          <w:rFonts w:asciiTheme="majorEastAsia" w:eastAsiaTheme="majorEastAsia" w:hAnsiTheme="majorEastAsia" w:hint="eastAsia"/>
          <w:color w:val="auto"/>
          <w:szCs w:val="21"/>
          <w:shd w:val="pct15" w:color="auto" w:fill="FFFFFF"/>
        </w:rPr>
        <w:t>する。</w:t>
      </w:r>
    </w:p>
    <w:p w14:paraId="435A9380" w14:textId="37249089" w:rsidR="002B688A" w:rsidRPr="00F3636C" w:rsidRDefault="002B688A" w:rsidP="00437A4F">
      <w:pPr>
        <w:autoSpaceDE w:val="0"/>
        <w:autoSpaceDN w:val="0"/>
        <w:rPr>
          <w:rFonts w:asciiTheme="majorEastAsia" w:eastAsiaTheme="majorEastAsia" w:hAnsiTheme="majorEastAsia"/>
          <w:color w:val="4F81BD"/>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9229DB" w:rsidRPr="00F3636C" w14:paraId="29C7CA33" w14:textId="77777777" w:rsidTr="00821F67">
        <w:tc>
          <w:tcPr>
            <w:tcW w:w="9628" w:type="dxa"/>
            <w:shd w:val="clear" w:color="auto" w:fill="DEEAF6" w:themeFill="accent1" w:themeFillTint="33"/>
          </w:tcPr>
          <w:p w14:paraId="170A784E" w14:textId="328A7BBE" w:rsidR="009229DB" w:rsidRPr="00F3636C" w:rsidRDefault="00105104" w:rsidP="00437A4F">
            <w:pPr>
              <w:pStyle w:val="af2"/>
              <w:autoSpaceDE w:val="0"/>
              <w:autoSpaceDN w:val="0"/>
              <w:spacing w:line="240" w:lineRule="exact"/>
              <w:rPr>
                <w:rFonts w:asciiTheme="majorEastAsia" w:eastAsiaTheme="majorEastAsia" w:hAnsiTheme="majorEastAsia"/>
                <w:b/>
                <w:bCs/>
                <w:sz w:val="18"/>
                <w:szCs w:val="18"/>
              </w:rPr>
            </w:pPr>
            <w:r w:rsidRPr="00F3636C">
              <w:rPr>
                <w:rFonts w:asciiTheme="majorEastAsia" w:eastAsiaTheme="majorEastAsia" w:hAnsiTheme="majorEastAsia" w:hint="eastAsia"/>
                <w:b/>
                <w:bCs/>
                <w:sz w:val="18"/>
                <w:szCs w:val="18"/>
              </w:rPr>
              <w:t>留意</w:t>
            </w:r>
            <w:r w:rsidR="009229DB" w:rsidRPr="00F3636C">
              <w:rPr>
                <w:rFonts w:asciiTheme="majorEastAsia" w:eastAsiaTheme="majorEastAsia" w:hAnsiTheme="majorEastAsia" w:hint="eastAsia"/>
                <w:b/>
                <w:bCs/>
                <w:sz w:val="18"/>
                <w:szCs w:val="18"/>
              </w:rPr>
              <w:t>事項</w:t>
            </w:r>
          </w:p>
          <w:p w14:paraId="10AF1E97" w14:textId="613FCC46" w:rsidR="009229DB" w:rsidRPr="00F3636C" w:rsidRDefault="009229DB"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通常診療で標準治療を受ける場合に比して増大すると予測される不利益</w:t>
            </w:r>
            <w:r w:rsidRPr="00F3636C">
              <w:rPr>
                <w:rFonts w:asciiTheme="majorEastAsia" w:eastAsiaTheme="majorEastAsia" w:hAnsiTheme="majorEastAsia" w:hint="eastAsia"/>
                <w:sz w:val="18"/>
                <w:szCs w:val="18"/>
              </w:rPr>
              <w:t>を記載すること。</w:t>
            </w:r>
          </w:p>
          <w:p w14:paraId="07B60C13" w14:textId="003256F0" w:rsidR="009229DB" w:rsidRPr="00F3636C" w:rsidRDefault="009229DB" w:rsidP="00437A4F">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・通常診療で行われない検査を行う場合、通常診療よりも検査の頻度が高まる場合、不利益とみなす。</w:t>
            </w:r>
            <w:r w:rsidRPr="00F3636C">
              <w:rPr>
                <w:rFonts w:asciiTheme="majorEastAsia" w:eastAsiaTheme="majorEastAsia" w:hAnsiTheme="majorEastAsia" w:hint="eastAsia"/>
                <w:color w:val="EE0000"/>
                <w:sz w:val="18"/>
                <w:szCs w:val="18"/>
                <w:u w:val="single"/>
              </w:rPr>
              <w:t>通常診療における危険と不利益と同等と予測される場合、その旨記載する</w:t>
            </w:r>
            <w:r w:rsidR="00462D43" w:rsidRPr="00F3636C">
              <w:rPr>
                <w:rFonts w:asciiTheme="majorEastAsia" w:eastAsiaTheme="majorEastAsia" w:hAnsiTheme="majorEastAsia" w:hint="eastAsia"/>
                <w:color w:val="EE0000"/>
                <w:sz w:val="18"/>
                <w:szCs w:val="18"/>
                <w:u w:val="single"/>
              </w:rPr>
              <w:t>こと</w:t>
            </w:r>
            <w:r w:rsidRPr="00F3636C">
              <w:rPr>
                <w:rFonts w:asciiTheme="majorEastAsia" w:eastAsiaTheme="majorEastAsia" w:hAnsiTheme="majorEastAsia" w:hint="eastAsia"/>
                <w:color w:val="EE0000"/>
                <w:sz w:val="18"/>
                <w:szCs w:val="18"/>
                <w:u w:val="single"/>
              </w:rPr>
              <w:t>。</w:t>
            </w:r>
          </w:p>
          <w:p w14:paraId="09D7759D" w14:textId="2F4653B0" w:rsidR="009229DB" w:rsidRPr="00F3636C" w:rsidRDefault="009229DB" w:rsidP="00BC7BA5">
            <w:pPr>
              <w:pStyle w:val="af2"/>
              <w:autoSpaceDE w:val="0"/>
              <w:autoSpaceDN w:val="0"/>
              <w:spacing w:line="240" w:lineRule="exact"/>
              <w:ind w:left="212" w:hangingChars="100" w:hanging="212"/>
              <w:rPr>
                <w:rFonts w:asciiTheme="majorEastAsia" w:eastAsiaTheme="majorEastAsia" w:hAnsiTheme="majorEastAsia"/>
                <w:b/>
                <w:bCs/>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“健常人”を対象とする研究の場合、診療外の研究として実施する“検査に伴う危険性”を記載すること。</w:t>
            </w:r>
          </w:p>
        </w:tc>
      </w:tr>
    </w:tbl>
    <w:p w14:paraId="39566F0C" w14:textId="77777777" w:rsidR="009229DB" w:rsidRPr="00F3636C" w:rsidRDefault="009229DB" w:rsidP="00437A4F">
      <w:pPr>
        <w:autoSpaceDE w:val="0"/>
        <w:autoSpaceDN w:val="0"/>
        <w:rPr>
          <w:rFonts w:asciiTheme="majorEastAsia" w:eastAsiaTheme="majorEastAsia" w:hAnsiTheme="majorEastAsia"/>
          <w:color w:val="4F81BD"/>
        </w:rPr>
      </w:pPr>
    </w:p>
    <w:p w14:paraId="04D9611B" w14:textId="77777777" w:rsidR="00644C7A" w:rsidRPr="00F3636C" w:rsidRDefault="00BA5025" w:rsidP="00437A4F">
      <w:pPr>
        <w:pStyle w:val="af1"/>
        <w:numPr>
          <w:ilvl w:val="1"/>
          <w:numId w:val="1"/>
        </w:numPr>
        <w:autoSpaceDE w:val="0"/>
        <w:autoSpaceDN w:val="0"/>
        <w:ind w:leftChars="0"/>
        <w:rPr>
          <w:rFonts w:asciiTheme="majorEastAsia" w:eastAsiaTheme="majorEastAsia" w:hAnsiTheme="majorEastAsia"/>
          <w:color w:val="4F81BD"/>
        </w:rPr>
      </w:pPr>
      <w:r w:rsidRPr="00F3636C">
        <w:rPr>
          <w:rFonts w:asciiTheme="majorEastAsia" w:eastAsiaTheme="majorEastAsia" w:hAnsiTheme="majorEastAsia" w:hint="eastAsia"/>
        </w:rPr>
        <w:t>重篤な有害事象が発生した際の対応</w:t>
      </w:r>
    </w:p>
    <w:p w14:paraId="1FCE526C" w14:textId="650D5D10" w:rsidR="00B250D2" w:rsidRPr="00F3636C" w:rsidRDefault="00B250D2" w:rsidP="00B250D2">
      <w:pPr>
        <w:autoSpaceDE w:val="0"/>
        <w:autoSpaceDN w:val="0"/>
        <w:rPr>
          <w:rFonts w:asciiTheme="majorEastAsia" w:eastAsiaTheme="majorEastAsia" w:hAnsiTheme="majorEastAsia"/>
          <w:color w:val="4F81BD"/>
        </w:rPr>
      </w:pPr>
      <w:r w:rsidRPr="00F3636C">
        <w:rPr>
          <w:rFonts w:asciiTheme="majorEastAsia" w:eastAsiaTheme="majorEastAsia" w:hAnsiTheme="majorEastAsia" w:hint="eastAsia"/>
          <w:color w:val="4F81BD"/>
        </w:rPr>
        <w:t xml:space="preserve">　</w:t>
      </w:r>
      <w:r w:rsidRPr="00F3636C">
        <w:rPr>
          <w:rFonts w:asciiTheme="majorEastAsia" w:eastAsiaTheme="majorEastAsia" w:hAnsiTheme="majorEastAsia" w:hint="eastAsia"/>
          <w:color w:val="auto"/>
        </w:rPr>
        <w:t>○○</w:t>
      </w:r>
    </w:p>
    <w:p w14:paraId="25EE7049" w14:textId="5B2DF244" w:rsidR="00B250D2" w:rsidRPr="00F3636C" w:rsidRDefault="00B250D2" w:rsidP="00B250D2">
      <w:pPr>
        <w:autoSpaceDE w:val="0"/>
        <w:autoSpaceDN w:val="0"/>
        <w:rPr>
          <w:rFonts w:asciiTheme="majorEastAsia" w:eastAsiaTheme="majorEastAsia" w:hAnsiTheme="majorEastAsia"/>
          <w:color w:val="4F81BD"/>
        </w:rPr>
      </w:pPr>
    </w:p>
    <w:p w14:paraId="226F06DA" w14:textId="3E83AB76" w:rsidR="00644C7A" w:rsidRPr="00FC1845" w:rsidRDefault="00FC1845" w:rsidP="00FC1845">
      <w:pPr>
        <w:autoSpaceDE w:val="0"/>
        <w:autoSpaceDN w:val="0"/>
        <w:rPr>
          <w:rFonts w:asciiTheme="majorEastAsia" w:eastAsiaTheme="majorEastAsia" w:hAnsiTheme="majorEastAsia"/>
          <w:color w:val="FF0000"/>
          <w:spacing w:val="8"/>
        </w:rPr>
      </w:pPr>
      <w:r>
        <w:rPr>
          <w:rFonts w:asciiTheme="majorEastAsia" w:eastAsiaTheme="majorEastAsia" w:hAnsiTheme="majorEastAsia" w:hint="eastAsia"/>
          <w:color w:val="FF0000"/>
          <w:spacing w:val="8"/>
        </w:rPr>
        <w:t>※</w:t>
      </w:r>
      <w:r w:rsidR="00644C7A" w:rsidRPr="00FC1845">
        <w:rPr>
          <w:rFonts w:asciiTheme="majorEastAsia" w:eastAsiaTheme="majorEastAsia" w:hAnsiTheme="majorEastAsia" w:hint="eastAsia"/>
          <w:color w:val="FF0000"/>
          <w:spacing w:val="8"/>
        </w:rPr>
        <w:t>侵襲を伴う研究では</w:t>
      </w:r>
      <w:r w:rsidR="00CC0ED8" w:rsidRPr="00FC1845">
        <w:rPr>
          <w:rFonts w:asciiTheme="majorEastAsia" w:eastAsiaTheme="majorEastAsia" w:hAnsiTheme="majorEastAsia" w:hint="eastAsia"/>
          <w:color w:val="FF0000"/>
          <w:spacing w:val="8"/>
        </w:rPr>
        <w:t>、</w:t>
      </w:r>
      <w:r w:rsidR="00644C7A" w:rsidRPr="00FC1845">
        <w:rPr>
          <w:rFonts w:asciiTheme="majorEastAsia" w:eastAsiaTheme="majorEastAsia" w:hAnsiTheme="majorEastAsia" w:hint="eastAsia"/>
          <w:color w:val="FF0000"/>
          <w:spacing w:val="8"/>
        </w:rPr>
        <w:t>重篤な有害事象が発生した際の対応を必ず記載する。</w:t>
      </w:r>
    </w:p>
    <w:p w14:paraId="4B33A036" w14:textId="77777777" w:rsidR="00B250D2" w:rsidRPr="00C520D3" w:rsidRDefault="00B250D2" w:rsidP="00C520D3">
      <w:pPr>
        <w:autoSpaceDE w:val="0"/>
        <w:autoSpaceDN w:val="0"/>
        <w:rPr>
          <w:rFonts w:asciiTheme="majorEastAsia" w:eastAsiaTheme="majorEastAsia" w:hAnsiTheme="majorEastAsia"/>
          <w:color w:val="4F81BD"/>
        </w:rPr>
      </w:pPr>
    </w:p>
    <w:p w14:paraId="64A45D9D" w14:textId="443D2615" w:rsidR="00BA5025" w:rsidRPr="00F3636C" w:rsidRDefault="00BA5025" w:rsidP="00FC1845">
      <w:pPr>
        <w:autoSpaceDE w:val="0"/>
        <w:autoSpaceDN w:val="0"/>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shd w:val="pct15" w:color="auto" w:fill="FFFFFF"/>
        </w:rPr>
        <w:t>例）</w:t>
      </w:r>
      <w:r w:rsidRPr="00F3636C">
        <w:rPr>
          <w:rFonts w:asciiTheme="majorEastAsia" w:eastAsiaTheme="majorEastAsia" w:hAnsiTheme="majorEastAsia" w:hint="eastAsia"/>
          <w:color w:val="auto"/>
          <w:shd w:val="pct15" w:color="auto" w:fill="FFFFFF"/>
        </w:rPr>
        <w:t>重篤な有害事象が発生した場合は速やかに対処する。症状が未知の副作用や重篤と判断される場合は、</w:t>
      </w:r>
      <w:r w:rsidR="00B355A2" w:rsidRPr="00F3636C">
        <w:rPr>
          <w:rFonts w:asciiTheme="majorEastAsia" w:eastAsiaTheme="majorEastAsia" w:hAnsiTheme="majorEastAsia" w:hint="eastAsia"/>
          <w:color w:val="auto"/>
          <w:shd w:val="pct15" w:color="auto" w:fill="FFFFFF"/>
        </w:rPr>
        <w:t>鹿児島大学の</w:t>
      </w:r>
      <w:r w:rsidRPr="00F3636C">
        <w:rPr>
          <w:rFonts w:asciiTheme="majorEastAsia" w:eastAsiaTheme="majorEastAsia" w:hAnsiTheme="majorEastAsia" w:hint="eastAsia"/>
          <w:color w:val="auto"/>
          <w:shd w:val="pct15" w:color="auto" w:fill="FFFFFF"/>
        </w:rPr>
        <w:t>“</w:t>
      </w:r>
      <w:r w:rsidR="00B355A2" w:rsidRPr="00F3636C">
        <w:rPr>
          <w:rFonts w:asciiTheme="majorEastAsia" w:eastAsiaTheme="majorEastAsia" w:hAnsiTheme="majorEastAsia" w:hint="eastAsia"/>
          <w:color w:val="auto"/>
          <w:shd w:val="pct15" w:color="auto" w:fill="FFFFFF"/>
        </w:rPr>
        <w:t xml:space="preserve">人を対象とする生命科学・医学系研究　</w:t>
      </w:r>
      <w:r w:rsidRPr="00F3636C">
        <w:rPr>
          <w:rFonts w:asciiTheme="majorEastAsia" w:eastAsiaTheme="majorEastAsia" w:hAnsiTheme="majorEastAsia" w:hint="eastAsia"/>
          <w:color w:val="auto"/>
          <w:shd w:val="pct15" w:color="auto" w:fill="FFFFFF"/>
        </w:rPr>
        <w:t>重篤な有害事象発生時の</w:t>
      </w:r>
      <w:r w:rsidR="00B355A2" w:rsidRPr="00F3636C">
        <w:rPr>
          <w:rFonts w:asciiTheme="majorEastAsia" w:eastAsiaTheme="majorEastAsia" w:hAnsiTheme="majorEastAsia" w:hint="eastAsia"/>
          <w:color w:val="auto"/>
          <w:shd w:val="pct15" w:color="auto" w:fill="FFFFFF"/>
        </w:rPr>
        <w:t>対応等に関する</w:t>
      </w:r>
      <w:r w:rsidRPr="00F3636C">
        <w:rPr>
          <w:rFonts w:asciiTheme="majorEastAsia" w:eastAsiaTheme="majorEastAsia" w:hAnsiTheme="majorEastAsia" w:hint="eastAsia"/>
          <w:color w:val="auto"/>
          <w:shd w:val="pct15" w:color="auto" w:fill="FFFFFF"/>
        </w:rPr>
        <w:t>手順書”に従い、早急に研究</w:t>
      </w:r>
      <w:r w:rsidR="00387EF7" w:rsidRPr="00F3636C">
        <w:rPr>
          <w:rFonts w:asciiTheme="majorEastAsia" w:eastAsiaTheme="majorEastAsia" w:hAnsiTheme="majorEastAsia" w:hint="eastAsia"/>
          <w:color w:val="auto"/>
          <w:shd w:val="pct15" w:color="auto" w:fill="FFFFFF"/>
        </w:rPr>
        <w:t>責任（</w:t>
      </w:r>
      <w:r w:rsidRPr="00F3636C">
        <w:rPr>
          <w:rFonts w:asciiTheme="majorEastAsia" w:eastAsiaTheme="majorEastAsia" w:hAnsiTheme="majorEastAsia" w:hint="eastAsia"/>
          <w:color w:val="auto"/>
          <w:shd w:val="pct15" w:color="auto" w:fill="FFFFFF"/>
        </w:rPr>
        <w:t>代表</w:t>
      </w:r>
      <w:r w:rsidR="00387EF7" w:rsidRPr="00F3636C">
        <w:rPr>
          <w:rFonts w:asciiTheme="majorEastAsia" w:eastAsiaTheme="majorEastAsia" w:hAnsiTheme="majorEastAsia" w:hint="eastAsia"/>
          <w:color w:val="auto"/>
          <w:shd w:val="pct15" w:color="auto" w:fill="FFFFFF"/>
        </w:rPr>
        <w:t>）</w:t>
      </w:r>
      <w:r w:rsidRPr="00F3636C">
        <w:rPr>
          <w:rFonts w:asciiTheme="majorEastAsia" w:eastAsiaTheme="majorEastAsia" w:hAnsiTheme="majorEastAsia" w:hint="eastAsia"/>
          <w:color w:val="auto"/>
          <w:shd w:val="pct15" w:color="auto" w:fill="FFFFFF"/>
        </w:rPr>
        <w:t>者、</w:t>
      </w:r>
      <w:r w:rsidR="00387EF7" w:rsidRPr="00F3636C">
        <w:rPr>
          <w:rFonts w:asciiTheme="majorEastAsia" w:eastAsiaTheme="majorEastAsia" w:hAnsiTheme="majorEastAsia" w:hint="eastAsia"/>
          <w:color w:val="auto"/>
          <w:shd w:val="pct15" w:color="auto" w:fill="FFFFFF"/>
        </w:rPr>
        <w:t>研究機関の</w:t>
      </w:r>
      <w:r w:rsidRPr="00F3636C">
        <w:rPr>
          <w:rFonts w:asciiTheme="majorEastAsia" w:eastAsiaTheme="majorEastAsia" w:hAnsiTheme="majorEastAsia" w:hint="eastAsia"/>
          <w:color w:val="auto"/>
          <w:shd w:val="pct15" w:color="auto" w:fill="FFFFFF"/>
        </w:rPr>
        <w:t>長へ報告する。</w:t>
      </w:r>
    </w:p>
    <w:p w14:paraId="10A84454" w14:textId="51CB7726" w:rsidR="00BA5025" w:rsidRPr="00F3636C" w:rsidRDefault="00BA5025" w:rsidP="00C520D3">
      <w:pPr>
        <w:autoSpaceDE w:val="0"/>
        <w:autoSpaceDN w:val="0"/>
        <w:rPr>
          <w:rFonts w:asciiTheme="majorEastAsia" w:eastAsiaTheme="majorEastAsia" w:hAnsiTheme="majorEastAsia"/>
          <w:color w:val="auto"/>
        </w:rPr>
      </w:pPr>
    </w:p>
    <w:p w14:paraId="2251FA66" w14:textId="0400FEE6" w:rsidR="00BA5025" w:rsidRPr="00F3636C" w:rsidRDefault="00BA5025"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研究によって生じた健康被害に対する補償について</w:t>
      </w:r>
    </w:p>
    <w:p w14:paraId="15792F11" w14:textId="1AABC6CB" w:rsidR="00B250D2" w:rsidRPr="00F3636C" w:rsidRDefault="00B250D2" w:rsidP="00B250D2">
      <w:pPr>
        <w:pStyle w:val="a5"/>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 xml:space="preserve">　○○</w:t>
      </w:r>
    </w:p>
    <w:p w14:paraId="14E22B3B" w14:textId="77777777" w:rsidR="00B250D2" w:rsidRDefault="00B250D2" w:rsidP="00B250D2">
      <w:pPr>
        <w:pStyle w:val="a5"/>
        <w:tabs>
          <w:tab w:val="clear" w:pos="4252"/>
          <w:tab w:val="clear" w:pos="8504"/>
        </w:tabs>
        <w:autoSpaceDE w:val="0"/>
        <w:autoSpaceDN w:val="0"/>
        <w:snapToGrid/>
        <w:rPr>
          <w:rFonts w:asciiTheme="majorEastAsia" w:eastAsiaTheme="majorEastAsia" w:hAnsiTheme="majorEastAsia"/>
          <w:color w:val="auto"/>
        </w:rPr>
      </w:pPr>
    </w:p>
    <w:p w14:paraId="14761A64" w14:textId="5F7BF7AB" w:rsidR="005A6627" w:rsidRPr="00EF7EED" w:rsidRDefault="00EF7EED" w:rsidP="00EF7EED">
      <w:pPr>
        <w:autoSpaceDE w:val="0"/>
        <w:autoSpaceDN w:val="0"/>
        <w:ind w:left="268" w:hangingChars="100" w:hanging="268"/>
        <w:rPr>
          <w:rFonts w:asciiTheme="majorEastAsia" w:eastAsiaTheme="majorEastAsia" w:hAnsiTheme="majorEastAsia"/>
          <w:color w:val="FF0000"/>
          <w:spacing w:val="8"/>
        </w:rPr>
      </w:pPr>
      <w:r>
        <w:rPr>
          <w:rFonts w:asciiTheme="majorEastAsia" w:eastAsiaTheme="majorEastAsia" w:hAnsiTheme="majorEastAsia" w:hint="eastAsia"/>
          <w:color w:val="FF0000"/>
          <w:spacing w:val="8"/>
        </w:rPr>
        <w:t>※</w:t>
      </w:r>
      <w:r w:rsidR="005A6627" w:rsidRPr="00EF7EED">
        <w:rPr>
          <w:rFonts w:asciiTheme="majorEastAsia" w:eastAsiaTheme="majorEastAsia" w:hAnsiTheme="majorEastAsia" w:hint="eastAsia"/>
          <w:color w:val="FF0000"/>
          <w:spacing w:val="8"/>
        </w:rPr>
        <w:t>侵襲を伴う研究の場合に記載する。侵襲を伴わない場合は「該当しない。」と記入する。</w:t>
      </w:r>
    </w:p>
    <w:p w14:paraId="0866213D" w14:textId="70DEEC32" w:rsidR="005A6627" w:rsidRPr="00EF7EED" w:rsidRDefault="00EF7EED" w:rsidP="00EF7EED">
      <w:pPr>
        <w:autoSpaceDE w:val="0"/>
        <w:autoSpaceDN w:val="0"/>
        <w:rPr>
          <w:rFonts w:asciiTheme="majorEastAsia" w:eastAsiaTheme="majorEastAsia" w:hAnsiTheme="majorEastAsia"/>
          <w:color w:val="FF0000"/>
          <w:spacing w:val="8"/>
        </w:rPr>
      </w:pPr>
      <w:r>
        <w:rPr>
          <w:rFonts w:asciiTheme="majorEastAsia" w:eastAsiaTheme="majorEastAsia" w:hAnsiTheme="majorEastAsia" w:hint="eastAsia"/>
          <w:color w:val="FF0000"/>
          <w:spacing w:val="8"/>
        </w:rPr>
        <w:t>※</w:t>
      </w:r>
      <w:r w:rsidR="005A6627" w:rsidRPr="00EF7EED">
        <w:rPr>
          <w:rFonts w:asciiTheme="majorEastAsia" w:eastAsiaTheme="majorEastAsia" w:hAnsiTheme="majorEastAsia" w:hint="eastAsia"/>
          <w:color w:val="FF0000"/>
          <w:spacing w:val="8"/>
        </w:rPr>
        <w:t>研究によって生じた健康被害に対する補償・賠償の有無と内容を記載する。</w:t>
      </w:r>
    </w:p>
    <w:p w14:paraId="3DFFD127" w14:textId="65904A7B" w:rsidR="00BA5025" w:rsidRPr="00EF7EED" w:rsidRDefault="00EF7EED" w:rsidP="00EF7EED">
      <w:pPr>
        <w:autoSpaceDE w:val="0"/>
        <w:autoSpaceDN w:val="0"/>
        <w:rPr>
          <w:rFonts w:asciiTheme="majorEastAsia" w:eastAsiaTheme="majorEastAsia" w:hAnsiTheme="majorEastAsia"/>
          <w:color w:val="FF0000"/>
          <w:spacing w:val="8"/>
        </w:rPr>
      </w:pPr>
      <w:r>
        <w:rPr>
          <w:rFonts w:asciiTheme="majorEastAsia" w:eastAsiaTheme="majorEastAsia" w:hAnsiTheme="majorEastAsia" w:hint="eastAsia"/>
          <w:color w:val="FF0000"/>
          <w:spacing w:val="8"/>
        </w:rPr>
        <w:t>※</w:t>
      </w:r>
      <w:r w:rsidR="005A6627" w:rsidRPr="00EF7EED">
        <w:rPr>
          <w:rFonts w:asciiTheme="majorEastAsia" w:eastAsiaTheme="majorEastAsia" w:hAnsiTheme="majorEastAsia" w:hint="eastAsia"/>
          <w:color w:val="FF0000"/>
          <w:spacing w:val="8"/>
        </w:rPr>
        <w:t>臨床研究保険に加入する場合は、その補償内容等について記載する。</w:t>
      </w:r>
    </w:p>
    <w:p w14:paraId="1A07A48E" w14:textId="2C0516E6" w:rsidR="00BA5025" w:rsidRDefault="00EF7EED" w:rsidP="00EF7EED">
      <w:pPr>
        <w:autoSpaceDE w:val="0"/>
        <w:autoSpaceDN w:val="0"/>
        <w:rPr>
          <w:rFonts w:asciiTheme="majorEastAsia" w:eastAsiaTheme="majorEastAsia" w:hAnsiTheme="majorEastAsia"/>
          <w:color w:val="FF0000"/>
          <w:spacing w:val="8"/>
        </w:rPr>
      </w:pPr>
      <w:r>
        <w:rPr>
          <w:rFonts w:asciiTheme="majorEastAsia" w:eastAsiaTheme="majorEastAsia" w:hAnsiTheme="majorEastAsia" w:hint="eastAsia"/>
          <w:color w:val="FF0000"/>
          <w:spacing w:val="8"/>
        </w:rPr>
        <w:t>※</w:t>
      </w:r>
      <w:r w:rsidR="00BA5025" w:rsidRPr="00EF7EED">
        <w:rPr>
          <w:rFonts w:asciiTheme="majorEastAsia" w:eastAsiaTheme="majorEastAsia" w:hAnsiTheme="majorEastAsia" w:hint="eastAsia"/>
          <w:color w:val="FF0000"/>
          <w:spacing w:val="8"/>
        </w:rPr>
        <w:t>保険に加入しない場合は、保険に代わる補償方法を記載する。</w:t>
      </w:r>
    </w:p>
    <w:p w14:paraId="08697B81" w14:textId="2FBC575F" w:rsidR="00C520D3" w:rsidRPr="00C520D3" w:rsidRDefault="00C520D3" w:rsidP="00C520D3">
      <w:pPr>
        <w:autoSpaceDE w:val="0"/>
        <w:autoSpaceDN w:val="0"/>
        <w:ind w:left="268" w:hangingChars="100" w:hanging="268"/>
        <w:rPr>
          <w:rFonts w:asciiTheme="majorEastAsia" w:eastAsiaTheme="majorEastAsia" w:hAnsiTheme="majorEastAsia"/>
          <w:color w:val="4F81BD"/>
        </w:rPr>
      </w:pPr>
      <w:r>
        <w:rPr>
          <w:rFonts w:asciiTheme="majorEastAsia" w:eastAsiaTheme="majorEastAsia" w:hAnsiTheme="majorEastAsia" w:hint="eastAsia"/>
          <w:color w:val="FF0000"/>
          <w:spacing w:val="8"/>
        </w:rPr>
        <w:t>※</w:t>
      </w:r>
      <w:r w:rsidRPr="00C520D3">
        <w:rPr>
          <w:rFonts w:asciiTheme="majorEastAsia" w:eastAsiaTheme="majorEastAsia" w:hAnsiTheme="majorEastAsia" w:hint="eastAsia"/>
          <w:color w:val="FF0000"/>
          <w:spacing w:val="8"/>
        </w:rPr>
        <w:t>多機関共同研究で、主機関で一括して臨床保険に加入している場合は、その旨が分かるように記載する。</w:t>
      </w:r>
    </w:p>
    <w:p w14:paraId="64FA6BAA" w14:textId="77777777" w:rsidR="00FC1845" w:rsidRPr="00F3636C" w:rsidRDefault="00FC1845" w:rsidP="000A7CD6">
      <w:pPr>
        <w:autoSpaceDE w:val="0"/>
        <w:autoSpaceDN w:val="0"/>
        <w:rPr>
          <w:rFonts w:asciiTheme="majorEastAsia" w:eastAsiaTheme="majorEastAsia" w:hAnsiTheme="majorEastAsia"/>
          <w:color w:val="FF0000"/>
          <w:spacing w:val="8"/>
        </w:rPr>
      </w:pPr>
    </w:p>
    <w:p w14:paraId="324097D4" w14:textId="267AB454" w:rsidR="00BA5025" w:rsidRPr="00F3636C" w:rsidRDefault="00BA5025" w:rsidP="00FC1845">
      <w:pPr>
        <w:pStyle w:val="a5"/>
        <w:tabs>
          <w:tab w:val="clear" w:pos="4252"/>
          <w:tab w:val="clear" w:pos="8504"/>
        </w:tabs>
        <w:autoSpaceDE w:val="0"/>
        <w:autoSpaceDN w:val="0"/>
        <w:snapToGrid/>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例）健康被害が発生した場合は、保険診療で対処する。金銭的な補償はない。本研究で使用する試験薬は、既に対象疾患に対する適応を取得しており、いずれも市販されているため、本研究に定める用法、用量の指示に従い服用した副作用に起因する健康被害は、「医薬品副作用被害救済制度」による救済給付申請の対象になる。</w:t>
      </w:r>
    </w:p>
    <w:p w14:paraId="730D7B5A" w14:textId="6F0AC401" w:rsidR="007F188B" w:rsidRPr="00F3636C" w:rsidRDefault="007F188B" w:rsidP="000A7CD6">
      <w:pPr>
        <w:pStyle w:val="a5"/>
        <w:tabs>
          <w:tab w:val="clear" w:pos="4252"/>
          <w:tab w:val="clear" w:pos="8504"/>
        </w:tabs>
        <w:autoSpaceDE w:val="0"/>
        <w:autoSpaceDN w:val="0"/>
        <w:snapToGrid/>
        <w:rPr>
          <w:rFonts w:asciiTheme="majorEastAsia" w:eastAsiaTheme="majorEastAsia" w:hAnsiTheme="majorEastAsia"/>
          <w:color w:val="auto"/>
          <w:shd w:val="pct15" w:color="auto" w:fill="FFFFFF"/>
        </w:rPr>
      </w:pPr>
    </w:p>
    <w:p w14:paraId="37537E21" w14:textId="7613B06F" w:rsidR="003E6A46" w:rsidRPr="00F3636C" w:rsidRDefault="007F188B" w:rsidP="00FC1845">
      <w:pPr>
        <w:autoSpaceDE w:val="0"/>
        <w:autoSpaceDN w:val="0"/>
        <w:rPr>
          <w:rFonts w:asciiTheme="majorEastAsia" w:eastAsiaTheme="majorEastAsia" w:hAnsiTheme="majorEastAsia"/>
          <w:szCs w:val="21"/>
          <w:shd w:val="pct15" w:color="auto" w:fill="FFFFFF"/>
        </w:rPr>
      </w:pPr>
      <w:r w:rsidRPr="00F3636C">
        <w:rPr>
          <w:rFonts w:asciiTheme="majorEastAsia" w:eastAsiaTheme="majorEastAsia" w:hAnsiTheme="majorEastAsia" w:hint="eastAsia"/>
          <w:szCs w:val="21"/>
          <w:shd w:val="pct15" w:color="auto" w:fill="FFFFFF"/>
        </w:rPr>
        <w:t>例）</w:t>
      </w:r>
      <w:r w:rsidR="003E6A46" w:rsidRPr="00F3636C">
        <w:rPr>
          <w:rFonts w:asciiTheme="majorEastAsia" w:eastAsiaTheme="majorEastAsia" w:hAnsiTheme="majorEastAsia" w:hint="eastAsia"/>
          <w:szCs w:val="21"/>
          <w:shd w:val="pct15" w:color="auto" w:fill="FFFFFF"/>
        </w:rPr>
        <w:t>研究の実施に起因して研究対象者に健康被害が発生した場合、研究機関および研究責任者は治療その他必要な措置を講じる。研究責任者は、本研究に関連して研究対象者に生じた健康被害に対する補償として、臨床研究保険に加入し、保険約款に基づき以下を補償することとし、この点を患者に説明し、理解を得ることとする。</w:t>
      </w:r>
    </w:p>
    <w:p w14:paraId="05D3FBB5" w14:textId="77777777" w:rsidR="003E6A46" w:rsidRPr="00F3636C" w:rsidRDefault="003E6A46" w:rsidP="00437A4F">
      <w:pPr>
        <w:pStyle w:val="a5"/>
        <w:tabs>
          <w:tab w:val="clear" w:pos="4252"/>
          <w:tab w:val="clear" w:pos="8504"/>
        </w:tabs>
        <w:autoSpaceDE w:val="0"/>
        <w:autoSpaceDN w:val="0"/>
        <w:snapToGrid/>
        <w:rPr>
          <w:rFonts w:asciiTheme="majorEastAsia" w:eastAsiaTheme="majorEastAsia" w:hAnsiTheme="majorEastAsia"/>
          <w:color w:val="auto"/>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0A0D39" w:rsidRPr="00F3636C" w14:paraId="6FA8F27E" w14:textId="77777777" w:rsidTr="00B23961">
        <w:tc>
          <w:tcPr>
            <w:tcW w:w="9628" w:type="dxa"/>
            <w:shd w:val="clear" w:color="auto" w:fill="DEEAF6" w:themeFill="accent1" w:themeFillTint="33"/>
          </w:tcPr>
          <w:p w14:paraId="282CDEA6" w14:textId="77777777" w:rsidR="000A0D39" w:rsidRDefault="000A0D39" w:rsidP="00B23961">
            <w:pPr>
              <w:pStyle w:val="af2"/>
              <w:autoSpaceDE w:val="0"/>
              <w:autoSpaceDN w:val="0"/>
              <w:spacing w:line="240" w:lineRule="exact"/>
              <w:rPr>
                <w:rFonts w:asciiTheme="majorEastAsia" w:eastAsiaTheme="majorEastAsia" w:hAnsiTheme="majorEastAsia"/>
                <w:b/>
                <w:bCs/>
                <w:sz w:val="18"/>
                <w:szCs w:val="18"/>
              </w:rPr>
            </w:pPr>
            <w:bookmarkStart w:id="9" w:name="_Hlk204265236"/>
            <w:r w:rsidRPr="00F3636C">
              <w:rPr>
                <w:rFonts w:asciiTheme="majorEastAsia" w:eastAsiaTheme="majorEastAsia" w:hAnsiTheme="majorEastAsia" w:hint="eastAsia"/>
                <w:b/>
                <w:bCs/>
                <w:sz w:val="18"/>
                <w:szCs w:val="18"/>
              </w:rPr>
              <w:t>留意事項</w:t>
            </w:r>
          </w:p>
          <w:p w14:paraId="26395BDB" w14:textId="080406C5" w:rsidR="00E332BD" w:rsidRPr="00E332BD" w:rsidRDefault="00E332BD" w:rsidP="00E332BD">
            <w:pPr>
              <w:pStyle w:val="af2"/>
              <w:autoSpaceDE w:val="0"/>
              <w:autoSpaceDN w:val="0"/>
              <w:spacing w:line="240" w:lineRule="exact"/>
              <w:rPr>
                <w:rFonts w:asciiTheme="majorEastAsia" w:eastAsiaTheme="majorEastAsia" w:hAnsiTheme="majorEastAsia"/>
                <w:sz w:val="18"/>
                <w:szCs w:val="18"/>
              </w:rPr>
            </w:pPr>
            <w:r w:rsidRPr="00E332BD">
              <w:rPr>
                <w:rFonts w:asciiTheme="majorEastAsia" w:eastAsiaTheme="majorEastAsia" w:hAnsiTheme="majorEastAsia" w:hint="eastAsia"/>
                <w:sz w:val="18"/>
                <w:szCs w:val="18"/>
              </w:rPr>
              <w:t>・補償とは、違法性の有無に関わらず研究対象者の被った損失を填補することをいう。</w:t>
            </w:r>
          </w:p>
          <w:p w14:paraId="38A0F5DC" w14:textId="1E59E7A6" w:rsidR="00E332BD" w:rsidRPr="00E332BD" w:rsidRDefault="00E332BD" w:rsidP="00E332BD">
            <w:pPr>
              <w:pStyle w:val="af2"/>
              <w:autoSpaceDE w:val="0"/>
              <w:autoSpaceDN w:val="0"/>
              <w:spacing w:line="240" w:lineRule="exact"/>
              <w:ind w:left="212" w:hangingChars="100" w:hanging="212"/>
              <w:rPr>
                <w:rFonts w:asciiTheme="majorEastAsia" w:eastAsiaTheme="majorEastAsia" w:hAnsiTheme="majorEastAsia"/>
                <w:sz w:val="18"/>
                <w:szCs w:val="18"/>
              </w:rPr>
            </w:pPr>
            <w:r w:rsidRPr="00E332BD">
              <w:rPr>
                <w:rFonts w:asciiTheme="majorEastAsia" w:eastAsiaTheme="majorEastAsia" w:hAnsiTheme="majorEastAsia" w:hint="eastAsia"/>
                <w:sz w:val="18"/>
                <w:szCs w:val="18"/>
              </w:rPr>
              <w:t>・賠償とは、製造物の欠陥、研究計画の欠陥、インフォームド・コンセントの不備または医療者の過失等に対する損害賠償請求に応じて責任を負う者が損害を填補することである。研究責任者及び研究分担者</w:t>
            </w:r>
            <w:r>
              <w:rPr>
                <w:rFonts w:asciiTheme="majorEastAsia" w:eastAsiaTheme="majorEastAsia" w:hAnsiTheme="majorEastAsia" w:hint="eastAsia"/>
                <w:sz w:val="18"/>
                <w:szCs w:val="18"/>
              </w:rPr>
              <w:t>は、</w:t>
            </w:r>
            <w:r w:rsidRPr="00E332BD">
              <w:rPr>
                <w:rFonts w:asciiTheme="majorEastAsia" w:eastAsiaTheme="majorEastAsia" w:hAnsiTheme="majorEastAsia" w:hint="eastAsia"/>
                <w:sz w:val="18"/>
                <w:szCs w:val="18"/>
              </w:rPr>
              <w:t>医師賠償責任保険に加入していることを確認する。</w:t>
            </w:r>
          </w:p>
          <w:p w14:paraId="276B3FE7" w14:textId="020AB0C5" w:rsidR="000A0D39" w:rsidRPr="00F3636C" w:rsidRDefault="000A0D39" w:rsidP="00B23961">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w:t>
            </w:r>
            <w:r w:rsidRPr="001C59F0">
              <w:rPr>
                <w:rFonts w:asciiTheme="majorEastAsia" w:eastAsiaTheme="majorEastAsia" w:hAnsiTheme="majorEastAsia" w:hint="eastAsia"/>
                <w:color w:val="EE0000"/>
                <w:sz w:val="18"/>
                <w:szCs w:val="18"/>
                <w:u w:val="single"/>
              </w:rPr>
              <w:t>臨床研究保険の加入手続きが完了後に研究対象者へ説明文書・同意書を使用すること。</w:t>
            </w:r>
          </w:p>
          <w:p w14:paraId="090D60C2" w14:textId="0F208FA0" w:rsidR="000A0D39" w:rsidRDefault="000A0D39" w:rsidP="00B23961">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 xml:space="preserve">　加入未完了の場合、</w:t>
            </w:r>
            <w:r w:rsidR="001C59F0">
              <w:rPr>
                <w:rFonts w:asciiTheme="majorEastAsia" w:eastAsiaTheme="majorEastAsia" w:hAnsiTheme="majorEastAsia" w:hint="eastAsia"/>
                <w:sz w:val="18"/>
                <w:szCs w:val="18"/>
              </w:rPr>
              <w:t>臨床研究保険の</w:t>
            </w:r>
            <w:r w:rsidRPr="00F3636C">
              <w:rPr>
                <w:rFonts w:asciiTheme="majorEastAsia" w:eastAsiaTheme="majorEastAsia" w:hAnsiTheme="majorEastAsia" w:hint="eastAsia"/>
                <w:sz w:val="18"/>
                <w:szCs w:val="18"/>
              </w:rPr>
              <w:t>対象外とな</w:t>
            </w:r>
            <w:r w:rsidR="00E332BD">
              <w:rPr>
                <w:rFonts w:asciiTheme="majorEastAsia" w:eastAsiaTheme="majorEastAsia" w:hAnsiTheme="majorEastAsia" w:hint="eastAsia"/>
                <w:sz w:val="18"/>
                <w:szCs w:val="18"/>
              </w:rPr>
              <w:t>る。</w:t>
            </w:r>
          </w:p>
          <w:p w14:paraId="6FBDC566" w14:textId="4AA8364E" w:rsidR="00967DBB" w:rsidRPr="00967DBB" w:rsidRDefault="00967DBB" w:rsidP="00967DBB">
            <w:pPr>
              <w:pStyle w:val="af2"/>
              <w:autoSpaceDE w:val="0"/>
              <w:autoSpaceDN w:val="0"/>
              <w:spacing w:line="240" w:lineRule="exact"/>
              <w:ind w:left="212" w:hangingChars="100" w:hanging="212"/>
              <w:rPr>
                <w:rFonts w:asciiTheme="majorEastAsia" w:eastAsiaTheme="majorEastAsia" w:hAnsiTheme="majorEastAsia"/>
                <w:sz w:val="18"/>
                <w:szCs w:val="18"/>
              </w:rPr>
            </w:pPr>
            <w:r w:rsidRPr="00967DBB">
              <w:rPr>
                <w:rFonts w:asciiTheme="majorEastAsia" w:eastAsiaTheme="majorEastAsia" w:hAnsiTheme="majorEastAsia" w:hint="eastAsia"/>
                <w:sz w:val="18"/>
                <w:szCs w:val="18"/>
              </w:rPr>
              <w:t>①医療費</w:t>
            </w:r>
            <w:r>
              <w:rPr>
                <w:rFonts w:asciiTheme="majorEastAsia" w:eastAsiaTheme="majorEastAsia" w:hAnsiTheme="majorEastAsia" w:hint="eastAsia"/>
                <w:sz w:val="18"/>
                <w:szCs w:val="18"/>
              </w:rPr>
              <w:t>：</w:t>
            </w:r>
            <w:r w:rsidRPr="00967DBB">
              <w:rPr>
                <w:rFonts w:asciiTheme="majorEastAsia" w:eastAsiaTheme="majorEastAsia" w:hAnsiTheme="majorEastAsia" w:hint="eastAsia"/>
                <w:sz w:val="18"/>
                <w:szCs w:val="18"/>
              </w:rPr>
              <w:t>健康被害の治療に要した治療費のうち、健康保険等からの給付を除く自己負担額を支払う。</w:t>
            </w:r>
          </w:p>
          <w:p w14:paraId="73F53DB9" w14:textId="2EDB403E" w:rsidR="00967DBB" w:rsidRPr="00967DBB" w:rsidRDefault="00967DBB" w:rsidP="00967DBB">
            <w:pPr>
              <w:pStyle w:val="af2"/>
              <w:autoSpaceDE w:val="0"/>
              <w:autoSpaceDN w:val="0"/>
              <w:spacing w:line="240" w:lineRule="exact"/>
              <w:ind w:left="212" w:hangingChars="100" w:hanging="212"/>
              <w:rPr>
                <w:rFonts w:asciiTheme="majorEastAsia" w:eastAsiaTheme="majorEastAsia" w:hAnsiTheme="majorEastAsia"/>
                <w:sz w:val="18"/>
                <w:szCs w:val="18"/>
              </w:rPr>
            </w:pPr>
            <w:r w:rsidRPr="00967DBB">
              <w:rPr>
                <w:rFonts w:asciiTheme="majorEastAsia" w:eastAsiaTheme="majorEastAsia" w:hAnsiTheme="majorEastAsia" w:hint="eastAsia"/>
                <w:sz w:val="18"/>
                <w:szCs w:val="18"/>
              </w:rPr>
              <w:t>②医療手当</w:t>
            </w:r>
            <w:r>
              <w:rPr>
                <w:rFonts w:asciiTheme="majorEastAsia" w:eastAsiaTheme="majorEastAsia" w:hAnsiTheme="majorEastAsia" w:hint="eastAsia"/>
                <w:sz w:val="18"/>
                <w:szCs w:val="18"/>
              </w:rPr>
              <w:t>：</w:t>
            </w:r>
            <w:r w:rsidRPr="00967DBB">
              <w:rPr>
                <w:rFonts w:asciiTheme="majorEastAsia" w:eastAsiaTheme="majorEastAsia" w:hAnsiTheme="majorEastAsia" w:hint="eastAsia"/>
                <w:sz w:val="18"/>
                <w:szCs w:val="18"/>
              </w:rPr>
              <w:t>入院を必要とするような健康被害に対して、医療費以外の諸手当として医薬品副作用被害救済制度に準じた金額を支払う。</w:t>
            </w:r>
          </w:p>
          <w:p w14:paraId="56BBB855" w14:textId="7C082ED2" w:rsidR="00967DBB" w:rsidRPr="00F3636C" w:rsidRDefault="00967DBB" w:rsidP="00B23961">
            <w:pPr>
              <w:pStyle w:val="af2"/>
              <w:autoSpaceDE w:val="0"/>
              <w:autoSpaceDN w:val="0"/>
              <w:spacing w:line="240" w:lineRule="exact"/>
              <w:ind w:left="212" w:hangingChars="100" w:hanging="212"/>
              <w:rPr>
                <w:rFonts w:asciiTheme="majorEastAsia" w:eastAsiaTheme="majorEastAsia" w:hAnsiTheme="majorEastAsia"/>
                <w:sz w:val="18"/>
                <w:szCs w:val="18"/>
              </w:rPr>
            </w:pPr>
            <w:r w:rsidRPr="00967DBB">
              <w:rPr>
                <w:rFonts w:asciiTheme="majorEastAsia" w:eastAsiaTheme="majorEastAsia" w:hAnsiTheme="majorEastAsia" w:hint="eastAsia"/>
                <w:sz w:val="18"/>
                <w:szCs w:val="18"/>
              </w:rPr>
              <w:t>③補償金</w:t>
            </w:r>
            <w:r>
              <w:rPr>
                <w:rFonts w:asciiTheme="majorEastAsia" w:eastAsiaTheme="majorEastAsia" w:hAnsiTheme="majorEastAsia" w:hint="eastAsia"/>
                <w:sz w:val="18"/>
                <w:szCs w:val="18"/>
              </w:rPr>
              <w:t>：</w:t>
            </w:r>
            <w:r w:rsidRPr="00967DBB">
              <w:rPr>
                <w:rFonts w:asciiTheme="majorEastAsia" w:eastAsiaTheme="majorEastAsia" w:hAnsiTheme="majorEastAsia" w:hint="eastAsia"/>
                <w:sz w:val="18"/>
                <w:szCs w:val="18"/>
              </w:rPr>
              <w:t>死亡又は後遺障害（障害等級一級及び二級）に対して補償金を支払う。本研究の研究計画書治療と健康被害の因果関係については、研究責任者の判断に基づくものとする。</w:t>
            </w:r>
          </w:p>
          <w:p w14:paraId="32800F78" w14:textId="359EC7FF" w:rsidR="000A0D39" w:rsidRPr="00F3636C" w:rsidRDefault="000A0D39" w:rsidP="00B23961">
            <w:pPr>
              <w:pStyle w:val="af2"/>
              <w:autoSpaceDE w:val="0"/>
              <w:autoSpaceDN w:val="0"/>
              <w:spacing w:line="240" w:lineRule="exact"/>
              <w:ind w:left="212" w:hangingChars="100" w:hanging="212"/>
              <w:rPr>
                <w:rFonts w:asciiTheme="majorEastAsia" w:eastAsiaTheme="majorEastAsia" w:hAnsiTheme="majorEastAsia"/>
                <w:b/>
                <w:bCs/>
                <w:sz w:val="18"/>
                <w:szCs w:val="18"/>
              </w:rPr>
            </w:pPr>
            <w:r w:rsidRPr="00F3636C">
              <w:rPr>
                <w:rFonts w:asciiTheme="majorEastAsia" w:eastAsiaTheme="majorEastAsia" w:hAnsiTheme="majorEastAsia" w:hint="eastAsia"/>
                <w:sz w:val="18"/>
                <w:szCs w:val="18"/>
              </w:rPr>
              <w:t>（参考）</w:t>
            </w:r>
            <w:hyperlink r:id="rId9" w:history="1">
              <w:r w:rsidRPr="00F3636C">
                <w:rPr>
                  <w:rStyle w:val="ac"/>
                  <w:rFonts w:asciiTheme="majorEastAsia" w:eastAsiaTheme="majorEastAsia" w:hAnsiTheme="majorEastAsia"/>
                  <w:sz w:val="18"/>
                  <w:szCs w:val="18"/>
                </w:rPr>
                <w:t>https://www.janu-s.co.jp/human_research_insurance.html</w:t>
              </w:r>
            </w:hyperlink>
          </w:p>
          <w:p w14:paraId="7F25FEB2" w14:textId="705B2D39" w:rsidR="000A0D39" w:rsidRPr="00F3636C" w:rsidRDefault="000A0D39" w:rsidP="000A0D39">
            <w:pPr>
              <w:pStyle w:val="af2"/>
              <w:autoSpaceDE w:val="0"/>
              <w:autoSpaceDN w:val="0"/>
              <w:spacing w:line="240" w:lineRule="exact"/>
              <w:ind w:left="212" w:hangingChars="100" w:hanging="212"/>
              <w:rPr>
                <w:rFonts w:asciiTheme="majorEastAsia" w:eastAsiaTheme="majorEastAsia" w:hAnsiTheme="majorEastAsia"/>
                <w:b/>
                <w:bCs/>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侵襲【有】・介入【有】</w:t>
            </w:r>
            <w:r w:rsidRPr="00F3636C">
              <w:rPr>
                <w:rFonts w:asciiTheme="majorEastAsia" w:eastAsiaTheme="majorEastAsia" w:hAnsiTheme="majorEastAsia" w:hint="eastAsia"/>
                <w:sz w:val="18"/>
                <w:szCs w:val="18"/>
              </w:rPr>
              <w:t xml:space="preserve">　→　通常診療を超える場合、補償措置が必要。</w:t>
            </w:r>
          </w:p>
        </w:tc>
      </w:tr>
      <w:bookmarkEnd w:id="9"/>
    </w:tbl>
    <w:p w14:paraId="67210D05" w14:textId="77777777" w:rsidR="000A0D39" w:rsidRPr="00F3636C" w:rsidRDefault="000A0D39" w:rsidP="00437A4F">
      <w:pPr>
        <w:pStyle w:val="a5"/>
        <w:tabs>
          <w:tab w:val="clear" w:pos="4252"/>
          <w:tab w:val="clear" w:pos="8504"/>
        </w:tabs>
        <w:autoSpaceDE w:val="0"/>
        <w:autoSpaceDN w:val="0"/>
        <w:snapToGrid/>
        <w:rPr>
          <w:rFonts w:asciiTheme="majorEastAsia" w:eastAsiaTheme="majorEastAsia" w:hAnsiTheme="majorEastAsia"/>
          <w:color w:val="auto"/>
        </w:rPr>
      </w:pPr>
    </w:p>
    <w:p w14:paraId="0C598ECE" w14:textId="77777777" w:rsidR="00BA5025" w:rsidRPr="00F3636C" w:rsidRDefault="00F82AC7" w:rsidP="00437A4F">
      <w:pPr>
        <w:pStyle w:val="a5"/>
        <w:numPr>
          <w:ilvl w:val="0"/>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研究対象者への研究実施後における医療の提供に関する</w:t>
      </w:r>
      <w:r w:rsidR="00BA5025" w:rsidRPr="00F3636C">
        <w:rPr>
          <w:rFonts w:asciiTheme="majorEastAsia" w:eastAsiaTheme="majorEastAsia" w:hAnsiTheme="majorEastAsia" w:hint="eastAsia"/>
          <w:color w:val="auto"/>
        </w:rPr>
        <w:t>対応</w:t>
      </w:r>
    </w:p>
    <w:p w14:paraId="0BD16EEE" w14:textId="0148BB6C" w:rsidR="000A7CD6" w:rsidRPr="00F3636C" w:rsidRDefault="000A7CD6" w:rsidP="000A7CD6">
      <w:pPr>
        <w:pStyle w:val="a5"/>
        <w:tabs>
          <w:tab w:val="clear" w:pos="4252"/>
          <w:tab w:val="clear" w:pos="8504"/>
        </w:tabs>
        <w:autoSpaceDE w:val="0"/>
        <w:autoSpaceDN w:val="0"/>
        <w:snapToGrid/>
        <w:ind w:firstLineChars="100" w:firstLine="252"/>
        <w:rPr>
          <w:rFonts w:asciiTheme="majorEastAsia" w:eastAsiaTheme="majorEastAsia" w:hAnsiTheme="majorEastAsia"/>
          <w:color w:val="auto"/>
        </w:rPr>
      </w:pPr>
      <w:r w:rsidRPr="00F3636C">
        <w:rPr>
          <w:rFonts w:asciiTheme="majorEastAsia" w:eastAsiaTheme="majorEastAsia" w:hAnsiTheme="majorEastAsia" w:hint="eastAsia"/>
          <w:color w:val="auto"/>
        </w:rPr>
        <w:t>○○</w:t>
      </w:r>
    </w:p>
    <w:p w14:paraId="1AA7D75C" w14:textId="77777777" w:rsidR="000C40EB" w:rsidRDefault="000C40EB" w:rsidP="000C40EB">
      <w:pPr>
        <w:pStyle w:val="a5"/>
        <w:tabs>
          <w:tab w:val="clear" w:pos="4252"/>
          <w:tab w:val="clear" w:pos="8504"/>
        </w:tabs>
        <w:autoSpaceDE w:val="0"/>
        <w:autoSpaceDN w:val="0"/>
        <w:snapToGrid/>
        <w:rPr>
          <w:rFonts w:asciiTheme="majorEastAsia" w:eastAsiaTheme="majorEastAsia" w:hAnsiTheme="majorEastAsia"/>
          <w:color w:val="FF0000"/>
        </w:rPr>
      </w:pPr>
    </w:p>
    <w:p w14:paraId="4A2F211B" w14:textId="1710147D" w:rsidR="000C40EB" w:rsidRPr="00F3636C" w:rsidRDefault="000C40EB" w:rsidP="000C40EB">
      <w:pPr>
        <w:pStyle w:val="a5"/>
        <w:tabs>
          <w:tab w:val="clear" w:pos="4252"/>
          <w:tab w:val="clear" w:pos="8504"/>
        </w:tabs>
        <w:autoSpaceDE w:val="0"/>
        <w:autoSpaceDN w:val="0"/>
        <w:snapToGrid/>
        <w:rPr>
          <w:rFonts w:asciiTheme="majorEastAsia" w:eastAsiaTheme="majorEastAsia" w:hAnsiTheme="majorEastAsia"/>
          <w:color w:val="FF0000"/>
        </w:rPr>
      </w:pPr>
      <w:r>
        <w:rPr>
          <w:rFonts w:asciiTheme="majorEastAsia" w:eastAsiaTheme="majorEastAsia" w:hAnsiTheme="majorEastAsia" w:hint="eastAsia"/>
          <w:color w:val="FF0000"/>
        </w:rPr>
        <w:t>※</w:t>
      </w:r>
      <w:r w:rsidRPr="00F3636C">
        <w:rPr>
          <w:rFonts w:asciiTheme="majorEastAsia" w:eastAsiaTheme="majorEastAsia" w:hAnsiTheme="majorEastAsia" w:hint="eastAsia"/>
          <w:color w:val="FF0000"/>
        </w:rPr>
        <w:t>後ろ向き研究は該当しないので「該当しない。」と記入する。</w:t>
      </w:r>
    </w:p>
    <w:p w14:paraId="7E34C9D0" w14:textId="77777777" w:rsidR="000C40EB" w:rsidRPr="00F3636C" w:rsidRDefault="000C40EB" w:rsidP="000A7CD6">
      <w:pPr>
        <w:pStyle w:val="a5"/>
        <w:tabs>
          <w:tab w:val="clear" w:pos="4252"/>
          <w:tab w:val="clear" w:pos="8504"/>
        </w:tabs>
        <w:autoSpaceDE w:val="0"/>
        <w:autoSpaceDN w:val="0"/>
        <w:snapToGrid/>
        <w:rPr>
          <w:rFonts w:asciiTheme="majorEastAsia" w:eastAsiaTheme="majorEastAsia" w:hAnsiTheme="majorEastAsia"/>
          <w:color w:val="FF0000"/>
        </w:rPr>
      </w:pPr>
    </w:p>
    <w:p w14:paraId="38A65137" w14:textId="61D951B9" w:rsidR="00AF22FA" w:rsidRPr="00F3636C" w:rsidRDefault="00AF22FA" w:rsidP="00FC1845">
      <w:pPr>
        <w:pStyle w:val="a5"/>
        <w:tabs>
          <w:tab w:val="clear" w:pos="4252"/>
          <w:tab w:val="clear" w:pos="8504"/>
        </w:tabs>
        <w:autoSpaceDE w:val="0"/>
        <w:autoSpaceDN w:val="0"/>
        <w:snapToGrid/>
        <w:rPr>
          <w:rFonts w:asciiTheme="majorEastAsia" w:eastAsiaTheme="majorEastAsia" w:hAnsiTheme="majorEastAsia"/>
          <w:color w:val="FF0000"/>
        </w:rPr>
      </w:pPr>
      <w:r w:rsidRPr="00F3636C">
        <w:rPr>
          <w:rFonts w:asciiTheme="majorEastAsia" w:eastAsiaTheme="majorEastAsia" w:hAnsiTheme="majorEastAsia" w:hint="eastAsia"/>
          <w:color w:val="auto"/>
          <w:shd w:val="pct15" w:color="auto" w:fill="FFFFFF"/>
        </w:rPr>
        <w:t>例）登録期間及び研究参加期間が終了した後は、研究対象者の病状を観察しながら</w:t>
      </w:r>
      <w:r w:rsidR="00E145CF" w:rsidRPr="00F3636C">
        <w:rPr>
          <w:rFonts w:asciiTheme="majorEastAsia" w:eastAsiaTheme="majorEastAsia" w:hAnsiTheme="majorEastAsia" w:hint="eastAsia"/>
          <w:color w:val="auto"/>
          <w:shd w:val="pct15" w:color="auto" w:fill="FFFFFF"/>
        </w:rPr>
        <w:t>最も</w:t>
      </w:r>
      <w:r w:rsidRPr="00F3636C">
        <w:rPr>
          <w:rFonts w:asciiTheme="majorEastAsia" w:eastAsiaTheme="majorEastAsia" w:hAnsiTheme="majorEastAsia" w:hint="eastAsia"/>
          <w:color w:val="auto"/>
          <w:shd w:val="pct15" w:color="auto" w:fill="FFFFFF"/>
        </w:rPr>
        <w:t>適切と考える医療を提供する。</w:t>
      </w:r>
    </w:p>
    <w:p w14:paraId="67C46A0D" w14:textId="108C66CB" w:rsidR="00615BA6" w:rsidRPr="00F3636C" w:rsidRDefault="00615BA6" w:rsidP="00437A4F">
      <w:pPr>
        <w:pStyle w:val="a5"/>
        <w:tabs>
          <w:tab w:val="clear" w:pos="4252"/>
          <w:tab w:val="clear" w:pos="8504"/>
        </w:tabs>
        <w:autoSpaceDE w:val="0"/>
        <w:autoSpaceDN w:val="0"/>
        <w:snapToGrid/>
        <w:rPr>
          <w:rFonts w:asciiTheme="majorEastAsia" w:eastAsiaTheme="majorEastAsia" w:hAnsiTheme="majorEastAsia"/>
          <w:color w:val="4F81BD"/>
        </w:rPr>
      </w:pPr>
    </w:p>
    <w:p w14:paraId="75255228" w14:textId="77777777" w:rsidR="00BA5025" w:rsidRPr="00F3636C" w:rsidRDefault="00BA5025" w:rsidP="00437A4F">
      <w:pPr>
        <w:pStyle w:val="a5"/>
        <w:numPr>
          <w:ilvl w:val="0"/>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その他の治療法</w:t>
      </w:r>
    </w:p>
    <w:p w14:paraId="63185E6C" w14:textId="5D2D3B07" w:rsidR="00E145CF" w:rsidRPr="00F3636C" w:rsidRDefault="00E145CF" w:rsidP="00E145CF">
      <w:pPr>
        <w:pStyle w:val="a5"/>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lastRenderedPageBreak/>
        <w:t xml:space="preserve">　○○</w:t>
      </w:r>
    </w:p>
    <w:p w14:paraId="60E5B914" w14:textId="77777777" w:rsidR="00E145CF" w:rsidRPr="00F3636C" w:rsidRDefault="00E145CF" w:rsidP="00E145CF">
      <w:pPr>
        <w:pStyle w:val="a5"/>
        <w:tabs>
          <w:tab w:val="clear" w:pos="4252"/>
          <w:tab w:val="clear" w:pos="8504"/>
        </w:tabs>
        <w:autoSpaceDE w:val="0"/>
        <w:autoSpaceDN w:val="0"/>
        <w:snapToGrid/>
        <w:rPr>
          <w:rFonts w:asciiTheme="majorEastAsia" w:eastAsiaTheme="majorEastAsia" w:hAnsiTheme="majorEastAsia"/>
          <w:color w:val="FF0000"/>
        </w:rPr>
      </w:pPr>
    </w:p>
    <w:p w14:paraId="33CDB5C7" w14:textId="794CAFDF" w:rsidR="00BA5025" w:rsidRPr="00F3636C" w:rsidRDefault="000C40EB" w:rsidP="000C40EB">
      <w:pPr>
        <w:pStyle w:val="a5"/>
        <w:tabs>
          <w:tab w:val="clear" w:pos="4252"/>
          <w:tab w:val="clear" w:pos="8504"/>
        </w:tabs>
        <w:autoSpaceDE w:val="0"/>
        <w:autoSpaceDN w:val="0"/>
        <w:snapToGrid/>
        <w:rPr>
          <w:rFonts w:asciiTheme="majorEastAsia" w:eastAsiaTheme="majorEastAsia" w:hAnsiTheme="majorEastAsia"/>
          <w:color w:val="FF0000"/>
        </w:rPr>
      </w:pPr>
      <w:r>
        <w:rPr>
          <w:rFonts w:asciiTheme="majorEastAsia" w:eastAsiaTheme="majorEastAsia" w:hAnsiTheme="majorEastAsia" w:hint="eastAsia"/>
          <w:color w:val="FF0000"/>
        </w:rPr>
        <w:t>※</w:t>
      </w:r>
      <w:r w:rsidR="00BA5025" w:rsidRPr="00F3636C">
        <w:rPr>
          <w:rFonts w:asciiTheme="majorEastAsia" w:eastAsiaTheme="majorEastAsia" w:hAnsiTheme="majorEastAsia" w:hint="eastAsia"/>
          <w:color w:val="FF0000"/>
        </w:rPr>
        <w:t>当該研究に参加しない場合の一般的治療方法を記載する。</w:t>
      </w:r>
    </w:p>
    <w:p w14:paraId="75C366D6" w14:textId="230C8EE0" w:rsidR="00BA5025" w:rsidRPr="00F3636C" w:rsidRDefault="000C40EB" w:rsidP="000C40EB">
      <w:pPr>
        <w:pStyle w:val="a5"/>
        <w:tabs>
          <w:tab w:val="clear" w:pos="4252"/>
          <w:tab w:val="clear" w:pos="8504"/>
        </w:tabs>
        <w:autoSpaceDE w:val="0"/>
        <w:autoSpaceDN w:val="0"/>
        <w:snapToGrid/>
        <w:rPr>
          <w:rFonts w:asciiTheme="majorEastAsia" w:eastAsiaTheme="majorEastAsia" w:hAnsiTheme="majorEastAsia"/>
          <w:color w:val="FF0000"/>
        </w:rPr>
      </w:pPr>
      <w:r>
        <w:rPr>
          <w:rFonts w:asciiTheme="majorEastAsia" w:eastAsiaTheme="majorEastAsia" w:hAnsiTheme="majorEastAsia" w:hint="eastAsia"/>
          <w:color w:val="FF0000"/>
        </w:rPr>
        <w:t>※</w:t>
      </w:r>
      <w:r w:rsidR="00BA5025" w:rsidRPr="00F3636C">
        <w:rPr>
          <w:rFonts w:asciiTheme="majorEastAsia" w:eastAsiaTheme="majorEastAsia" w:hAnsiTheme="majorEastAsia" w:hint="eastAsia"/>
          <w:color w:val="FF0000"/>
        </w:rPr>
        <w:t>後ろ向き研究は該当しないので</w:t>
      </w:r>
      <w:r w:rsidR="004524A0" w:rsidRPr="00F3636C">
        <w:rPr>
          <w:rFonts w:asciiTheme="majorEastAsia" w:eastAsiaTheme="majorEastAsia" w:hAnsiTheme="majorEastAsia" w:hint="eastAsia"/>
          <w:color w:val="FF0000"/>
        </w:rPr>
        <w:t>「該当しない。」と記入</w:t>
      </w:r>
      <w:r w:rsidR="0079038C" w:rsidRPr="00F3636C">
        <w:rPr>
          <w:rFonts w:asciiTheme="majorEastAsia" w:eastAsiaTheme="majorEastAsia" w:hAnsiTheme="majorEastAsia" w:hint="eastAsia"/>
          <w:color w:val="FF0000"/>
        </w:rPr>
        <w:t>する</w:t>
      </w:r>
      <w:r w:rsidR="004524A0" w:rsidRPr="00F3636C">
        <w:rPr>
          <w:rFonts w:asciiTheme="majorEastAsia" w:eastAsiaTheme="majorEastAsia" w:hAnsiTheme="majorEastAsia" w:hint="eastAsia"/>
          <w:color w:val="FF0000"/>
        </w:rPr>
        <w:t>。</w:t>
      </w:r>
    </w:p>
    <w:p w14:paraId="7B1A97E6" w14:textId="77B4AF69" w:rsidR="00615BA6" w:rsidRPr="00F3636C" w:rsidRDefault="00615BA6" w:rsidP="00437A4F">
      <w:pPr>
        <w:pStyle w:val="a5"/>
        <w:tabs>
          <w:tab w:val="clear" w:pos="4252"/>
          <w:tab w:val="clear" w:pos="8504"/>
        </w:tabs>
        <w:autoSpaceDE w:val="0"/>
        <w:autoSpaceDN w:val="0"/>
        <w:snapToGrid/>
        <w:rPr>
          <w:rFonts w:asciiTheme="majorEastAsia" w:eastAsiaTheme="majorEastAsia" w:hAnsiTheme="majorEastAsia"/>
          <w:color w:val="4F81BD"/>
        </w:rPr>
      </w:pPr>
    </w:p>
    <w:p w14:paraId="46425BF9" w14:textId="1F639926" w:rsidR="00BA5025" w:rsidRPr="00F3636C"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研究対象者の健康</w:t>
      </w:r>
      <w:r w:rsidR="002F4861" w:rsidRPr="00F3636C">
        <w:rPr>
          <w:rFonts w:asciiTheme="majorEastAsia" w:eastAsiaTheme="majorEastAsia" w:hAnsiTheme="majorEastAsia" w:hint="eastAsia"/>
          <w:color w:val="auto"/>
        </w:rPr>
        <w:t>等</w:t>
      </w:r>
      <w:r w:rsidRPr="00F3636C">
        <w:rPr>
          <w:rFonts w:asciiTheme="majorEastAsia" w:eastAsiaTheme="majorEastAsia" w:hAnsiTheme="majorEastAsia" w:hint="eastAsia"/>
          <w:color w:val="auto"/>
        </w:rPr>
        <w:t>に関する重要な知見</w:t>
      </w:r>
      <w:r w:rsidR="00742A81" w:rsidRPr="00F3636C">
        <w:rPr>
          <w:rFonts w:asciiTheme="majorEastAsia" w:eastAsiaTheme="majorEastAsia" w:hAnsiTheme="majorEastAsia" w:hint="eastAsia"/>
          <w:color w:val="auto"/>
        </w:rPr>
        <w:t>が得られる可能性とその取り扱い</w:t>
      </w:r>
      <w:r w:rsidR="00E5187B" w:rsidRPr="00F3636C">
        <w:rPr>
          <w:rFonts w:asciiTheme="majorEastAsia" w:eastAsiaTheme="majorEastAsia" w:hAnsiTheme="majorEastAsia" w:hint="eastAsia"/>
          <w:color w:val="auto"/>
        </w:rPr>
        <w:t>（偶発的所見を含む）</w:t>
      </w:r>
    </w:p>
    <w:p w14:paraId="48078157" w14:textId="4DDFD747" w:rsidR="00E145CF" w:rsidRPr="00F3636C" w:rsidRDefault="00E145CF" w:rsidP="00E145CF">
      <w:pPr>
        <w:autoSpaceDE w:val="0"/>
        <w:autoSpaceDN w:val="0"/>
        <w:rPr>
          <w:rFonts w:asciiTheme="majorEastAsia" w:eastAsiaTheme="majorEastAsia" w:hAnsiTheme="majorEastAsia"/>
          <w:color w:val="auto"/>
        </w:rPr>
      </w:pPr>
      <w:r w:rsidRPr="00F3636C">
        <w:rPr>
          <w:rFonts w:asciiTheme="majorEastAsia" w:eastAsiaTheme="majorEastAsia" w:hAnsiTheme="majorEastAsia" w:hint="eastAsia"/>
          <w:color w:val="auto"/>
        </w:rPr>
        <w:t xml:space="preserve">　○○</w:t>
      </w:r>
    </w:p>
    <w:p w14:paraId="153F2DF1" w14:textId="77777777" w:rsidR="00E145CF" w:rsidRPr="00F3636C" w:rsidRDefault="00E145CF" w:rsidP="00E145CF">
      <w:pPr>
        <w:autoSpaceDE w:val="0"/>
        <w:autoSpaceDN w:val="0"/>
        <w:rPr>
          <w:rFonts w:asciiTheme="majorEastAsia" w:eastAsiaTheme="majorEastAsia" w:hAnsiTheme="majorEastAsia"/>
          <w:color w:val="auto"/>
        </w:rPr>
      </w:pPr>
    </w:p>
    <w:p w14:paraId="73D417F2" w14:textId="0AD769AD" w:rsidR="00E5187B" w:rsidRPr="009D51C3" w:rsidRDefault="009D51C3" w:rsidP="009D51C3">
      <w:pPr>
        <w:autoSpaceDE w:val="0"/>
        <w:autoSpaceDN w:val="0"/>
        <w:ind w:left="252"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00FF1280" w:rsidRPr="009D51C3">
        <w:rPr>
          <w:rFonts w:asciiTheme="majorEastAsia" w:eastAsiaTheme="majorEastAsia" w:hAnsiTheme="majorEastAsia" w:hint="eastAsia"/>
          <w:color w:val="FF0000"/>
        </w:rPr>
        <w:t>研究対象者に研究目的で検査</w:t>
      </w:r>
      <w:r w:rsidR="00E5187B" w:rsidRPr="009D51C3">
        <w:rPr>
          <w:rFonts w:asciiTheme="majorEastAsia" w:eastAsiaTheme="majorEastAsia" w:hAnsiTheme="majorEastAsia" w:hint="eastAsia"/>
          <w:color w:val="FF0000"/>
        </w:rPr>
        <w:t>を行った場合の</w:t>
      </w:r>
      <w:r w:rsidR="00FF1280" w:rsidRPr="009D51C3">
        <w:rPr>
          <w:rFonts w:asciiTheme="majorEastAsia" w:eastAsiaTheme="majorEastAsia" w:hAnsiTheme="majorEastAsia" w:hint="eastAsia"/>
          <w:color w:val="FF0000"/>
        </w:rPr>
        <w:t>研究結果の取扱い（当該研究対</w:t>
      </w:r>
      <w:r w:rsidR="00E5187B" w:rsidRPr="009D51C3">
        <w:rPr>
          <w:rFonts w:asciiTheme="majorEastAsia" w:eastAsiaTheme="majorEastAsia" w:hAnsiTheme="majorEastAsia" w:hint="eastAsia"/>
          <w:color w:val="FF0000"/>
        </w:rPr>
        <w:t>象者に開示するか否かを含む。）をあらかじめ</w:t>
      </w:r>
      <w:r w:rsidR="00FF1280" w:rsidRPr="009D51C3">
        <w:rPr>
          <w:rFonts w:asciiTheme="majorEastAsia" w:eastAsiaTheme="majorEastAsia" w:hAnsiTheme="majorEastAsia" w:hint="eastAsia"/>
          <w:color w:val="FF0000"/>
        </w:rPr>
        <w:t>定めておく必要がある。</w:t>
      </w:r>
    </w:p>
    <w:p w14:paraId="7E0079E3" w14:textId="6EBE6F9C" w:rsidR="00FF1280" w:rsidRPr="009D51C3" w:rsidRDefault="009D51C3" w:rsidP="009D51C3">
      <w:pPr>
        <w:autoSpaceDE w:val="0"/>
        <w:autoSpaceDN w:val="0"/>
        <w:ind w:left="252"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00FF1280" w:rsidRPr="009D51C3">
        <w:rPr>
          <w:rFonts w:asciiTheme="majorEastAsia" w:eastAsiaTheme="majorEastAsia" w:hAnsiTheme="majorEastAsia" w:hint="eastAsia"/>
          <w:color w:val="FF0000"/>
        </w:rPr>
        <w:t>「偶発的所見」とは、研究の過程において偶然見つかった、生命に重大な影響を及ぼすおそれのある情報（例えば、がんや遺伝病への罹患等）をいう。</w:t>
      </w:r>
    </w:p>
    <w:p w14:paraId="77A79A06" w14:textId="435BF108" w:rsidR="006F298B" w:rsidRPr="009D51C3" w:rsidRDefault="009D51C3" w:rsidP="009D51C3">
      <w:pPr>
        <w:autoSpaceDE w:val="0"/>
        <w:autoSpaceDN w:val="0"/>
        <w:ind w:left="252"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006F298B" w:rsidRPr="009D51C3">
        <w:rPr>
          <w:rFonts w:asciiTheme="majorEastAsia" w:eastAsiaTheme="majorEastAsia" w:hAnsiTheme="majorEastAsia" w:hint="eastAsia"/>
          <w:color w:val="FF0000"/>
        </w:rPr>
        <w:t>説明文書「健康等に関する重要な知見が得られた際の告知について」と同意書の内容との整合を必ずチェック。</w:t>
      </w:r>
    </w:p>
    <w:p w14:paraId="2AF8A04D" w14:textId="69DC6F8E" w:rsidR="00742A81" w:rsidRPr="00F3636C" w:rsidRDefault="00742A81" w:rsidP="00437A4F">
      <w:pPr>
        <w:autoSpaceDE w:val="0"/>
        <w:autoSpaceDN w:val="0"/>
        <w:rPr>
          <w:rFonts w:asciiTheme="majorEastAsia" w:eastAsiaTheme="majorEastAsia" w:hAnsiTheme="majorEastAsia"/>
          <w:color w:val="auto"/>
        </w:rPr>
      </w:pPr>
    </w:p>
    <w:p w14:paraId="1F2A6A1D" w14:textId="4E40C390" w:rsidR="00742A81" w:rsidRPr="00F3636C" w:rsidRDefault="00742A81" w:rsidP="00437A4F">
      <w:pPr>
        <w:autoSpaceDE w:val="0"/>
        <w:autoSpaceDN w:val="0"/>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例）本研究の実施に伴い、</w:t>
      </w:r>
      <w:r w:rsidR="00014ADA" w:rsidRPr="00F3636C">
        <w:rPr>
          <w:rFonts w:asciiTheme="majorEastAsia" w:eastAsiaTheme="majorEastAsia" w:hAnsiTheme="majorEastAsia" w:hint="eastAsia"/>
          <w:color w:val="auto"/>
          <w:shd w:val="pct15" w:color="auto" w:fill="FFFFFF"/>
        </w:rPr>
        <w:t>研究対象者の健康</w:t>
      </w:r>
      <w:r w:rsidRPr="00F3636C">
        <w:rPr>
          <w:rFonts w:asciiTheme="majorEastAsia" w:eastAsiaTheme="majorEastAsia" w:hAnsiTheme="majorEastAsia" w:hint="eastAsia"/>
          <w:color w:val="auto"/>
          <w:shd w:val="pct15" w:color="auto" w:fill="FFFFFF"/>
        </w:rPr>
        <w:t>に関する重要な知見が得られた場合には、</w:t>
      </w:r>
      <w:r w:rsidR="00014ADA" w:rsidRPr="00F3636C">
        <w:rPr>
          <w:rFonts w:asciiTheme="majorEastAsia" w:eastAsiaTheme="majorEastAsia" w:hAnsiTheme="majorEastAsia" w:hint="eastAsia"/>
          <w:color w:val="auto"/>
          <w:shd w:val="pct15" w:color="auto" w:fill="FFFFFF"/>
        </w:rPr>
        <w:t>希望がある場合</w:t>
      </w:r>
      <w:r w:rsidRPr="00F3636C">
        <w:rPr>
          <w:rFonts w:asciiTheme="majorEastAsia" w:eastAsiaTheme="majorEastAsia" w:hAnsiTheme="majorEastAsia" w:hint="eastAsia"/>
          <w:color w:val="auto"/>
          <w:shd w:val="pct15" w:color="auto" w:fill="FFFFFF"/>
        </w:rPr>
        <w:t>は研究対象者に説明する。</w:t>
      </w:r>
    </w:p>
    <w:p w14:paraId="3935A098" w14:textId="52975339" w:rsidR="00014ADA" w:rsidRPr="00F3636C" w:rsidRDefault="00014ADA" w:rsidP="00437A4F">
      <w:pPr>
        <w:autoSpaceDE w:val="0"/>
        <w:autoSpaceDN w:val="0"/>
        <w:ind w:leftChars="150" w:left="882" w:hangingChars="200" w:hanging="504"/>
        <w:rPr>
          <w:rFonts w:asciiTheme="majorEastAsia" w:eastAsiaTheme="majorEastAsia" w:hAnsiTheme="majorEastAsia"/>
          <w:color w:val="auto"/>
          <w:shd w:val="pct15" w:color="auto" w:fill="FFFFFF"/>
        </w:rPr>
      </w:pPr>
    </w:p>
    <w:p w14:paraId="595EBAB0" w14:textId="127442A2" w:rsidR="00014ADA" w:rsidRPr="00F3636C" w:rsidRDefault="00014ADA" w:rsidP="00437A4F">
      <w:pPr>
        <w:autoSpaceDE w:val="0"/>
        <w:autoSpaceDN w:val="0"/>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例）本研究の実施に伴い、研究対象者の健康に関する知見が得られる可能性はあるが、あくまでも研究途上の知見であり、健康に関してどの程度の影響を持つかは現時点では不明であるため、研究対象者に説明することはしない。</w:t>
      </w:r>
    </w:p>
    <w:p w14:paraId="2D920BF2" w14:textId="788BE99D" w:rsidR="00014ADA" w:rsidRPr="00F3636C" w:rsidRDefault="00014ADA" w:rsidP="00437A4F">
      <w:pPr>
        <w:autoSpaceDE w:val="0"/>
        <w:autoSpaceDN w:val="0"/>
        <w:rPr>
          <w:rFonts w:asciiTheme="majorEastAsia" w:eastAsiaTheme="majorEastAsia" w:hAnsiTheme="majorEastAsia"/>
          <w:color w:val="auto"/>
        </w:rPr>
      </w:pPr>
    </w:p>
    <w:p w14:paraId="56E117A8" w14:textId="77777777" w:rsidR="00BA5025" w:rsidRPr="00F3636C" w:rsidRDefault="00BA5025" w:rsidP="00437A4F">
      <w:pPr>
        <w:pStyle w:val="a5"/>
        <w:numPr>
          <w:ilvl w:val="0"/>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得られた試料・情報について</w:t>
      </w:r>
    </w:p>
    <w:p w14:paraId="14557295" w14:textId="205CEAEE" w:rsidR="00BA5025" w:rsidRPr="00F3636C" w:rsidRDefault="00B9573A"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試料・情報の保管の方法</w:t>
      </w:r>
    </w:p>
    <w:p w14:paraId="07B49798" w14:textId="28D0F2B6" w:rsidR="001F10A4" w:rsidRPr="00F3636C" w:rsidRDefault="001F10A4" w:rsidP="001F10A4">
      <w:pPr>
        <w:pStyle w:val="a5"/>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 xml:space="preserve">　○○</w:t>
      </w:r>
    </w:p>
    <w:p w14:paraId="20EC2B8E" w14:textId="77777777" w:rsidR="001F10A4" w:rsidRPr="00F3636C" w:rsidRDefault="001F10A4" w:rsidP="001F10A4">
      <w:pPr>
        <w:pStyle w:val="a5"/>
        <w:tabs>
          <w:tab w:val="clear" w:pos="4252"/>
          <w:tab w:val="clear" w:pos="8504"/>
        </w:tabs>
        <w:autoSpaceDE w:val="0"/>
        <w:autoSpaceDN w:val="0"/>
        <w:snapToGrid/>
        <w:rPr>
          <w:rFonts w:asciiTheme="majorEastAsia" w:eastAsiaTheme="majorEastAsia" w:hAnsiTheme="majorEastAsia"/>
          <w:color w:val="auto"/>
        </w:rPr>
      </w:pPr>
    </w:p>
    <w:p w14:paraId="2D197CD8" w14:textId="42702655" w:rsidR="00671B2A" w:rsidRPr="00F3636C" w:rsidRDefault="00486A80" w:rsidP="00486A80">
      <w:pPr>
        <w:pStyle w:val="a5"/>
        <w:tabs>
          <w:tab w:val="clear" w:pos="4252"/>
          <w:tab w:val="clear" w:pos="8504"/>
        </w:tabs>
        <w:autoSpaceDE w:val="0"/>
        <w:autoSpaceDN w:val="0"/>
        <w:snapToGrid/>
        <w:ind w:left="252"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00BA5025" w:rsidRPr="00F3636C">
        <w:rPr>
          <w:rFonts w:asciiTheme="majorEastAsia" w:eastAsiaTheme="majorEastAsia" w:hAnsiTheme="majorEastAsia" w:hint="eastAsia"/>
          <w:color w:val="FF0000"/>
        </w:rPr>
        <w:t>試料</w:t>
      </w:r>
      <w:r w:rsidR="0079038C" w:rsidRPr="00F3636C">
        <w:rPr>
          <w:rFonts w:asciiTheme="majorEastAsia" w:eastAsiaTheme="majorEastAsia" w:hAnsiTheme="majorEastAsia" w:hint="eastAsia"/>
          <w:color w:val="FF0000"/>
        </w:rPr>
        <w:t>（血液や組織・細胞など）の保管場所や期限、</w:t>
      </w:r>
      <w:r w:rsidR="00BA5025" w:rsidRPr="00F3636C">
        <w:rPr>
          <w:rFonts w:asciiTheme="majorEastAsia" w:eastAsiaTheme="majorEastAsia" w:hAnsiTheme="majorEastAsia" w:hint="eastAsia"/>
          <w:color w:val="FF0000"/>
        </w:rPr>
        <w:t>対応表の保管について具体的に記載する。</w:t>
      </w:r>
    </w:p>
    <w:p w14:paraId="45D74595" w14:textId="0212A474" w:rsidR="00652F30" w:rsidRPr="00F3636C" w:rsidRDefault="00486A80" w:rsidP="00486A80">
      <w:pPr>
        <w:pStyle w:val="a5"/>
        <w:tabs>
          <w:tab w:val="clear" w:pos="4252"/>
          <w:tab w:val="clear" w:pos="8504"/>
        </w:tabs>
        <w:autoSpaceDE w:val="0"/>
        <w:autoSpaceDN w:val="0"/>
        <w:snapToGrid/>
        <w:ind w:left="252" w:hangingChars="100" w:hanging="252"/>
        <w:rPr>
          <w:rFonts w:asciiTheme="majorEastAsia" w:eastAsiaTheme="majorEastAsia" w:hAnsiTheme="majorEastAsia"/>
          <w:color w:val="4472C4" w:themeColor="accent5"/>
        </w:rPr>
      </w:pPr>
      <w:r>
        <w:rPr>
          <w:rFonts w:asciiTheme="majorEastAsia" w:eastAsiaTheme="majorEastAsia" w:hAnsiTheme="majorEastAsia" w:hint="eastAsia"/>
          <w:color w:val="FF0000"/>
        </w:rPr>
        <w:t>※</w:t>
      </w:r>
      <w:r w:rsidR="00652F30" w:rsidRPr="00F3636C">
        <w:rPr>
          <w:rFonts w:asciiTheme="majorEastAsia" w:eastAsiaTheme="majorEastAsia" w:hAnsiTheme="majorEastAsia"/>
          <w:color w:val="FF0000"/>
        </w:rPr>
        <w:t>侵襲</w:t>
      </w:r>
      <w:r w:rsidR="00CC0ED8" w:rsidRPr="00F3636C">
        <w:rPr>
          <w:rFonts w:asciiTheme="majorEastAsia" w:eastAsiaTheme="majorEastAsia" w:hAnsiTheme="majorEastAsia" w:hint="eastAsia"/>
          <w:color w:val="FF0000"/>
        </w:rPr>
        <w:t>（</w:t>
      </w:r>
      <w:r w:rsidR="00652F30" w:rsidRPr="00F3636C">
        <w:rPr>
          <w:rFonts w:asciiTheme="majorEastAsia" w:eastAsiaTheme="majorEastAsia" w:hAnsiTheme="majorEastAsia"/>
          <w:color w:val="FF0000"/>
        </w:rPr>
        <w:t>軽微な侵襲を除く</w:t>
      </w:r>
      <w:r w:rsidR="00825D1E" w:rsidRPr="00F3636C">
        <w:rPr>
          <w:rFonts w:asciiTheme="majorEastAsia" w:eastAsiaTheme="majorEastAsia" w:hAnsiTheme="majorEastAsia" w:hint="eastAsia"/>
          <w:color w:val="FF0000"/>
        </w:rPr>
        <w:t>。</w:t>
      </w:r>
      <w:r w:rsidR="00CC0ED8" w:rsidRPr="00F3636C">
        <w:rPr>
          <w:rFonts w:asciiTheme="majorEastAsia" w:eastAsiaTheme="majorEastAsia" w:hAnsiTheme="majorEastAsia" w:hint="eastAsia"/>
          <w:color w:val="FF0000"/>
        </w:rPr>
        <w:t>）</w:t>
      </w:r>
      <w:r w:rsidR="00652F30" w:rsidRPr="00F3636C">
        <w:rPr>
          <w:rFonts w:asciiTheme="majorEastAsia" w:eastAsiaTheme="majorEastAsia" w:hAnsiTheme="majorEastAsia"/>
          <w:color w:val="FF0000"/>
        </w:rPr>
        <w:t>を伴う介入研究の場合</w:t>
      </w:r>
      <w:r w:rsidR="00652F30" w:rsidRPr="00F3636C">
        <w:rPr>
          <w:rFonts w:asciiTheme="majorEastAsia" w:eastAsiaTheme="majorEastAsia" w:hAnsiTheme="majorEastAsia" w:hint="eastAsia"/>
          <w:color w:val="FF0000"/>
        </w:rPr>
        <w:t>は、少なくとも、当該研究の終了について報告された日から５年を経過した日又は当該研究の結果の最終の公表について報告された日から３年を経過した日のいず</w:t>
      </w:r>
      <w:r w:rsidR="0079038C" w:rsidRPr="00F3636C">
        <w:rPr>
          <w:rFonts w:asciiTheme="majorEastAsia" w:eastAsiaTheme="majorEastAsia" w:hAnsiTheme="majorEastAsia" w:hint="eastAsia"/>
          <w:color w:val="FF0000"/>
        </w:rPr>
        <w:t>れか遅い日までの期間、適切に保管されることが指針で求められている</w:t>
      </w:r>
      <w:r w:rsidR="00652F30" w:rsidRPr="00F3636C">
        <w:rPr>
          <w:rFonts w:asciiTheme="majorEastAsia" w:eastAsiaTheme="majorEastAsia" w:hAnsiTheme="majorEastAsia" w:hint="eastAsia"/>
          <w:color w:val="FF0000"/>
        </w:rPr>
        <w:t>。</w:t>
      </w:r>
    </w:p>
    <w:p w14:paraId="024713A5" w14:textId="2C58877D" w:rsidR="00B16072" w:rsidRPr="00486A80" w:rsidRDefault="00486A80" w:rsidP="00486A80">
      <w:pPr>
        <w:autoSpaceDE w:val="0"/>
        <w:autoSpaceDN w:val="0"/>
        <w:snapToGrid w:val="0"/>
        <w:ind w:left="252"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00B16072" w:rsidRPr="00486A80">
        <w:rPr>
          <w:rFonts w:asciiTheme="majorEastAsia" w:eastAsiaTheme="majorEastAsia" w:hAnsiTheme="majorEastAsia" w:hint="eastAsia"/>
          <w:color w:val="FF0000"/>
        </w:rPr>
        <w:t>ネット環境に接続しない研究用ローカルＰＣを使用する場合は、別の「ネットに接続し随時アップデートされるメインＰＣ」を活用して最新のセキュリティ状態を維持すること。また、</w:t>
      </w:r>
      <w:hyperlink r:id="rId10" w:history="1">
        <w:r w:rsidR="00B16072" w:rsidRPr="00486A80">
          <w:rPr>
            <w:rStyle w:val="ac"/>
            <w:rFonts w:asciiTheme="majorEastAsia" w:eastAsiaTheme="majorEastAsia" w:hAnsiTheme="majorEastAsia" w:cs="Helvetica" w:hint="eastAsia"/>
            <w:color w:val="FF0000"/>
            <w:szCs w:val="21"/>
            <w:u w:val="none"/>
          </w:rPr>
          <w:t>本学の情報セキュリティポリシー</w:t>
        </w:r>
      </w:hyperlink>
      <w:r w:rsidR="00B16072" w:rsidRPr="00486A80">
        <w:rPr>
          <w:rFonts w:asciiTheme="majorEastAsia" w:eastAsiaTheme="majorEastAsia" w:hAnsiTheme="majorEastAsia" w:cs="Helvetica" w:hint="eastAsia"/>
          <w:color w:val="FF0000"/>
          <w:szCs w:val="21"/>
        </w:rPr>
        <w:t>を守ること。</w:t>
      </w:r>
    </w:p>
    <w:p w14:paraId="7BC94E6B" w14:textId="47E32E0F" w:rsidR="00B16072" w:rsidRPr="00F3636C" w:rsidRDefault="00B16072" w:rsidP="00486A80">
      <w:pPr>
        <w:pStyle w:val="a5"/>
        <w:tabs>
          <w:tab w:val="clear" w:pos="4252"/>
          <w:tab w:val="clear" w:pos="8504"/>
        </w:tabs>
        <w:autoSpaceDE w:val="0"/>
        <w:autoSpaceDN w:val="0"/>
        <w:ind w:firstLineChars="100" w:firstLine="252"/>
        <w:rPr>
          <w:rFonts w:asciiTheme="majorEastAsia" w:eastAsiaTheme="majorEastAsia" w:hAnsiTheme="majorEastAsia"/>
          <w:color w:val="FF0000"/>
        </w:rPr>
      </w:pPr>
      <w:r w:rsidRPr="00F3636C">
        <w:rPr>
          <w:rFonts w:asciiTheme="majorEastAsia" w:eastAsiaTheme="majorEastAsia" w:hAnsiTheme="majorEastAsia" w:cs="Helvetica" w:hint="eastAsia"/>
          <w:color w:val="FF0000"/>
          <w:szCs w:val="21"/>
        </w:rPr>
        <w:t>（</w:t>
      </w:r>
      <w:hyperlink r:id="rId11" w:history="1">
        <w:r w:rsidR="00462E2C" w:rsidRPr="009E36FE">
          <w:rPr>
            <w:rStyle w:val="ac"/>
            <w:rFonts w:asciiTheme="majorEastAsia" w:eastAsiaTheme="majorEastAsia" w:hAnsiTheme="majorEastAsia" w:cs="Helvetica"/>
            <w:szCs w:val="21"/>
          </w:rPr>
          <w:t>https://www.cc.kagoshima-u.</w:t>
        </w:r>
        <w:r w:rsidR="00462E2C" w:rsidRPr="009E36FE">
          <w:rPr>
            <w:rStyle w:val="ac"/>
            <w:rFonts w:asciiTheme="majorEastAsia" w:eastAsiaTheme="majorEastAsia" w:hAnsiTheme="majorEastAsia" w:cs="Helvetica"/>
            <w:szCs w:val="21"/>
          </w:rPr>
          <w:t>a</w:t>
        </w:r>
        <w:r w:rsidR="00462E2C" w:rsidRPr="009E36FE">
          <w:rPr>
            <w:rStyle w:val="ac"/>
            <w:rFonts w:asciiTheme="majorEastAsia" w:eastAsiaTheme="majorEastAsia" w:hAnsiTheme="majorEastAsia" w:cs="Helvetica"/>
            <w:szCs w:val="21"/>
          </w:rPr>
          <w:t>c.jp/center/internal/univ-policy/</w:t>
        </w:r>
      </w:hyperlink>
      <w:r w:rsidRPr="00F3636C">
        <w:rPr>
          <w:rFonts w:asciiTheme="majorEastAsia" w:eastAsiaTheme="majorEastAsia" w:hAnsiTheme="majorEastAsia" w:hint="eastAsia"/>
          <w:color w:val="FF0000"/>
        </w:rPr>
        <w:t>）</w:t>
      </w:r>
    </w:p>
    <w:p w14:paraId="4770D447" w14:textId="77777777" w:rsidR="00B16072" w:rsidRPr="00462E2C" w:rsidRDefault="00B16072" w:rsidP="007B4917">
      <w:pPr>
        <w:pStyle w:val="a5"/>
        <w:tabs>
          <w:tab w:val="clear" w:pos="4252"/>
          <w:tab w:val="clear" w:pos="8504"/>
        </w:tabs>
        <w:autoSpaceDE w:val="0"/>
        <w:autoSpaceDN w:val="0"/>
        <w:snapToGrid/>
        <w:rPr>
          <w:rFonts w:asciiTheme="majorEastAsia" w:eastAsiaTheme="majorEastAsia" w:hAnsiTheme="majorEastAsia"/>
          <w:color w:val="4472C4" w:themeColor="accent5"/>
        </w:rPr>
      </w:pPr>
    </w:p>
    <w:p w14:paraId="6E953A2C" w14:textId="37D6C386" w:rsidR="0046203B" w:rsidRPr="00F3636C" w:rsidRDefault="0046203B" w:rsidP="00437A4F">
      <w:pPr>
        <w:autoSpaceDE w:val="0"/>
        <w:autoSpaceDN w:val="0"/>
        <w:ind w:left="252"/>
        <w:rPr>
          <w:rFonts w:asciiTheme="majorEastAsia" w:eastAsiaTheme="majorEastAsia" w:hAnsiTheme="majorEastAsia" w:cs="Helvetica"/>
          <w:color w:val="auto"/>
          <w:szCs w:val="21"/>
          <w:shd w:val="pct15" w:color="auto" w:fill="FFFFFF"/>
        </w:rPr>
      </w:pPr>
      <w:r w:rsidRPr="00F3636C">
        <w:rPr>
          <w:rFonts w:asciiTheme="majorEastAsia" w:eastAsiaTheme="majorEastAsia" w:hAnsiTheme="majorEastAsia" w:cs="Helvetica" w:hint="eastAsia"/>
          <w:color w:val="auto"/>
          <w:szCs w:val="21"/>
          <w:shd w:val="pct15" w:color="auto" w:fill="FFFFFF"/>
        </w:rPr>
        <w:t>例）</w:t>
      </w:r>
      <w:r w:rsidR="008A7D9F" w:rsidRPr="00F3636C">
        <w:rPr>
          <w:rFonts w:asciiTheme="majorEastAsia" w:eastAsiaTheme="majorEastAsia" w:hAnsiTheme="majorEastAsia" w:cs="Helvetica" w:hint="eastAsia"/>
          <w:color w:val="auto"/>
          <w:szCs w:val="21"/>
          <w:shd w:val="pct15" w:color="auto" w:fill="FFFFFF"/>
        </w:rPr>
        <w:t>個人情報を＿年＿月＿日まで保管する。対応表を含む個人情報を処理するコンピューターは、</w:t>
      </w:r>
      <w:r w:rsidR="00CC0ED8" w:rsidRPr="00F3636C">
        <w:rPr>
          <w:rFonts w:asciiTheme="majorEastAsia" w:eastAsiaTheme="majorEastAsia" w:hAnsiTheme="majorEastAsia" w:cs="Helvetica" w:hint="eastAsia"/>
          <w:color w:val="auto"/>
          <w:szCs w:val="21"/>
          <w:shd w:val="pct15" w:color="auto" w:fill="FFFFFF"/>
        </w:rPr>
        <w:t>ウイルス</w:t>
      </w:r>
      <w:r w:rsidR="008A7D9F" w:rsidRPr="00F3636C">
        <w:rPr>
          <w:rFonts w:asciiTheme="majorEastAsia" w:eastAsiaTheme="majorEastAsia" w:hAnsiTheme="majorEastAsia" w:cs="Helvetica" w:hint="eastAsia"/>
          <w:color w:val="auto"/>
          <w:szCs w:val="21"/>
          <w:shd w:val="pct15" w:color="auto" w:fill="FFFFFF"/>
        </w:rPr>
        <w:t>対策ソフト等が最新の状態にアップデートされる環境で使用管理し、研究代表者及び研究分担者のみが知るパスワードを設定する。なお、個人情報を含まない研究データは＿年＿月＿日まで保管する。</w:t>
      </w:r>
    </w:p>
    <w:p w14:paraId="6DE58A0A" w14:textId="566FF363" w:rsidR="00652F30" w:rsidRPr="00F3636C" w:rsidRDefault="00652F30" w:rsidP="00437A4F">
      <w:pPr>
        <w:pStyle w:val="a5"/>
        <w:tabs>
          <w:tab w:val="clear" w:pos="4252"/>
          <w:tab w:val="clear" w:pos="8504"/>
        </w:tabs>
        <w:autoSpaceDE w:val="0"/>
        <w:autoSpaceDN w:val="0"/>
        <w:snapToGrid/>
        <w:ind w:left="756" w:hangingChars="300" w:hanging="756"/>
        <w:rPr>
          <w:rFonts w:asciiTheme="majorEastAsia" w:eastAsiaTheme="majorEastAsia" w:hAnsiTheme="majorEastAsia"/>
          <w:color w:val="4F81BD"/>
        </w:rPr>
      </w:pPr>
    </w:p>
    <w:p w14:paraId="5769CFA1" w14:textId="4D8EBFCE" w:rsidR="00DF28A3" w:rsidRPr="00F3636C" w:rsidRDefault="00DF28A3" w:rsidP="00437A4F">
      <w:pPr>
        <w:autoSpaceDE w:val="0"/>
        <w:autoSpaceDN w:val="0"/>
        <w:ind w:left="252"/>
        <w:rPr>
          <w:rFonts w:asciiTheme="majorEastAsia" w:eastAsiaTheme="majorEastAsia" w:hAnsiTheme="majorEastAsia" w:cs="Helvetica"/>
          <w:color w:val="auto"/>
          <w:szCs w:val="21"/>
          <w:shd w:val="pct15" w:color="auto" w:fill="FFFFFF"/>
        </w:rPr>
      </w:pPr>
      <w:r w:rsidRPr="00F3636C">
        <w:rPr>
          <w:rFonts w:asciiTheme="majorEastAsia" w:eastAsiaTheme="majorEastAsia" w:hAnsiTheme="majorEastAsia" w:cs="Helvetica" w:hint="eastAsia"/>
          <w:color w:val="auto"/>
          <w:szCs w:val="21"/>
          <w:highlight w:val="lightGray"/>
          <w:shd w:val="pct15" w:color="auto" w:fill="FFFFFF"/>
        </w:rPr>
        <w:t>例</w:t>
      </w:r>
      <w:r w:rsidRPr="00F3636C">
        <w:rPr>
          <w:rFonts w:asciiTheme="majorEastAsia" w:eastAsiaTheme="majorEastAsia" w:hAnsiTheme="majorEastAsia" w:cs="Helvetica"/>
          <w:color w:val="auto"/>
          <w:szCs w:val="21"/>
          <w:highlight w:val="lightGray"/>
          <w:shd w:val="pct15" w:color="auto" w:fill="FFFFFF"/>
        </w:rPr>
        <w:t>）</w:t>
      </w:r>
      <w:r w:rsidR="008A7D9F" w:rsidRPr="00F3636C">
        <w:rPr>
          <w:rFonts w:asciiTheme="majorEastAsia" w:eastAsiaTheme="majorEastAsia" w:hAnsiTheme="majorEastAsia" w:cs="Helvetica" w:hint="eastAsia"/>
          <w:color w:val="auto"/>
          <w:szCs w:val="21"/>
          <w:shd w:val="pct15" w:color="auto" w:fill="FFFFFF"/>
        </w:rPr>
        <w:t>個人情報を含む試料等は鍵のかかる保管庫に研究代表者及び研究分担者が責任</w:t>
      </w:r>
      <w:r w:rsidR="008A7D9F" w:rsidRPr="00F3636C">
        <w:rPr>
          <w:rFonts w:asciiTheme="majorEastAsia" w:eastAsiaTheme="majorEastAsia" w:hAnsiTheme="majorEastAsia" w:cs="Helvetica" w:hint="eastAsia"/>
          <w:color w:val="auto"/>
          <w:szCs w:val="21"/>
          <w:shd w:val="pct15" w:color="auto" w:fill="FFFFFF"/>
        </w:rPr>
        <w:lastRenderedPageBreak/>
        <w:t>を持って、少なくとも、当該研究の終了について報告された日から５年を経過した日又は当該研究の結果の最終の公表について報告された日から３年を経過した日のいずれか遅い日まで保管する。対応表を含む個人情報を処理するコンピューターは、</w:t>
      </w:r>
      <w:r w:rsidR="00CC0ED8" w:rsidRPr="00F3636C">
        <w:rPr>
          <w:rFonts w:asciiTheme="majorEastAsia" w:eastAsiaTheme="majorEastAsia" w:hAnsiTheme="majorEastAsia" w:cs="Helvetica" w:hint="eastAsia"/>
          <w:color w:val="auto"/>
          <w:szCs w:val="21"/>
          <w:shd w:val="pct15" w:color="auto" w:fill="FFFFFF"/>
        </w:rPr>
        <w:t>ウイルス</w:t>
      </w:r>
      <w:r w:rsidR="008A7D9F" w:rsidRPr="00F3636C">
        <w:rPr>
          <w:rFonts w:asciiTheme="majorEastAsia" w:eastAsiaTheme="majorEastAsia" w:hAnsiTheme="majorEastAsia" w:cs="Helvetica" w:hint="eastAsia"/>
          <w:color w:val="auto"/>
          <w:szCs w:val="21"/>
          <w:shd w:val="pct15" w:color="auto" w:fill="FFFFFF"/>
        </w:rPr>
        <w:t>対策ソフト等が最新の状態にアップデートされる環境で使用管理し、研究代表者及び研究分担者のみが知るパスワードを設定する。なお、個人情報を含まない研究データは＿年＿月＿日まで保管する。</w:t>
      </w:r>
    </w:p>
    <w:p w14:paraId="4607A5AA" w14:textId="77777777" w:rsidR="00FE7EEE" w:rsidRPr="00F3636C" w:rsidRDefault="00FE7EEE" w:rsidP="00437A4F">
      <w:pPr>
        <w:pStyle w:val="a5"/>
        <w:tabs>
          <w:tab w:val="clear" w:pos="4252"/>
          <w:tab w:val="clear" w:pos="8504"/>
        </w:tabs>
        <w:autoSpaceDE w:val="0"/>
        <w:autoSpaceDN w:val="0"/>
        <w:ind w:left="252" w:hangingChars="100" w:hanging="252"/>
        <w:rPr>
          <w:rFonts w:asciiTheme="majorEastAsia" w:eastAsiaTheme="majorEastAsia" w:hAnsiTheme="majorEastAsia" w:cs="Helvetica"/>
          <w:color w:val="FF0000"/>
          <w:szCs w:val="21"/>
          <w:u w:val="single"/>
        </w:rPr>
      </w:pPr>
    </w:p>
    <w:p w14:paraId="19ED9CBE" w14:textId="77777777" w:rsidR="00BA5025" w:rsidRPr="00F3636C" w:rsidRDefault="00B9573A"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試料・情報の廃棄の方法</w:t>
      </w:r>
    </w:p>
    <w:p w14:paraId="45674314" w14:textId="2F42F738" w:rsidR="003E3040" w:rsidRPr="00F3636C" w:rsidRDefault="003E3040" w:rsidP="003E3040">
      <w:pPr>
        <w:pStyle w:val="a5"/>
        <w:tabs>
          <w:tab w:val="clear" w:pos="4252"/>
          <w:tab w:val="clear" w:pos="8504"/>
        </w:tabs>
        <w:autoSpaceDE w:val="0"/>
        <w:autoSpaceDN w:val="0"/>
        <w:snapToGrid/>
        <w:rPr>
          <w:rFonts w:asciiTheme="majorEastAsia" w:eastAsiaTheme="majorEastAsia" w:hAnsiTheme="majorEastAsia"/>
          <w:color w:val="FF0000"/>
        </w:rPr>
      </w:pPr>
      <w:r w:rsidRPr="00F3636C">
        <w:rPr>
          <w:rFonts w:asciiTheme="majorEastAsia" w:eastAsiaTheme="majorEastAsia" w:hAnsiTheme="majorEastAsia" w:hint="eastAsia"/>
          <w:color w:val="FF0000"/>
        </w:rPr>
        <w:t xml:space="preserve">　</w:t>
      </w:r>
      <w:r w:rsidRPr="00F3636C">
        <w:rPr>
          <w:rFonts w:asciiTheme="majorEastAsia" w:eastAsiaTheme="majorEastAsia" w:hAnsiTheme="majorEastAsia" w:hint="eastAsia"/>
          <w:color w:val="auto"/>
        </w:rPr>
        <w:t>○○</w:t>
      </w:r>
    </w:p>
    <w:p w14:paraId="329191EC" w14:textId="77777777" w:rsidR="00486A80" w:rsidRDefault="00486A80" w:rsidP="00437A4F">
      <w:pPr>
        <w:autoSpaceDE w:val="0"/>
        <w:autoSpaceDN w:val="0"/>
        <w:ind w:leftChars="100" w:left="252"/>
        <w:rPr>
          <w:rFonts w:asciiTheme="majorEastAsia" w:eastAsiaTheme="majorEastAsia" w:hAnsiTheme="majorEastAsia" w:cs="Helvetica"/>
          <w:color w:val="auto"/>
          <w:szCs w:val="21"/>
          <w:shd w:val="pct15" w:color="auto" w:fill="FFFFFF"/>
        </w:rPr>
      </w:pPr>
    </w:p>
    <w:p w14:paraId="77A3B0E1" w14:textId="3164FC69" w:rsidR="0046203B" w:rsidRPr="00F3636C" w:rsidRDefault="0046203B" w:rsidP="00437A4F">
      <w:pPr>
        <w:autoSpaceDE w:val="0"/>
        <w:autoSpaceDN w:val="0"/>
        <w:ind w:leftChars="100" w:left="252"/>
        <w:rPr>
          <w:rFonts w:asciiTheme="majorEastAsia" w:eastAsiaTheme="majorEastAsia" w:hAnsiTheme="majorEastAsia" w:cs="Helvetica"/>
          <w:strike/>
          <w:color w:val="auto"/>
          <w:szCs w:val="21"/>
          <w:shd w:val="pct15" w:color="auto" w:fill="FFFFFF"/>
        </w:rPr>
      </w:pPr>
      <w:r w:rsidRPr="00F3636C">
        <w:rPr>
          <w:rFonts w:asciiTheme="majorEastAsia" w:eastAsiaTheme="majorEastAsia" w:hAnsiTheme="majorEastAsia" w:cs="Helvetica" w:hint="eastAsia"/>
          <w:color w:val="auto"/>
          <w:szCs w:val="21"/>
          <w:shd w:val="pct15" w:color="auto" w:fill="FFFFFF"/>
        </w:rPr>
        <w:t>例）研究終了後、同意を得た</w:t>
      </w:r>
      <w:r w:rsidR="00E64613" w:rsidRPr="00F3636C">
        <w:rPr>
          <w:rFonts w:asciiTheme="majorEastAsia" w:eastAsiaTheme="majorEastAsia" w:hAnsiTheme="majorEastAsia" w:cs="Helvetica" w:hint="eastAsia"/>
          <w:color w:val="auto"/>
          <w:szCs w:val="21"/>
          <w:shd w:val="pct15" w:color="auto" w:fill="FFFFFF"/>
        </w:rPr>
        <w:t>資料（検体試料を含む）は保管し、それ以外の個人情報を含む資料</w:t>
      </w:r>
      <w:r w:rsidRPr="00F3636C">
        <w:rPr>
          <w:rFonts w:asciiTheme="majorEastAsia" w:eastAsiaTheme="majorEastAsia" w:hAnsiTheme="majorEastAsia" w:cs="Helvetica" w:hint="eastAsia"/>
          <w:color w:val="auto"/>
          <w:szCs w:val="21"/>
          <w:shd w:val="pct15" w:color="auto" w:fill="FFFFFF"/>
        </w:rPr>
        <w:t>は、シュレッダーにより破砕するなどして廃棄する。</w:t>
      </w:r>
      <w:r w:rsidR="00493BE6" w:rsidRPr="00493BE6">
        <w:rPr>
          <w:rFonts w:asciiTheme="majorEastAsia" w:eastAsiaTheme="majorEastAsia" w:hAnsiTheme="majorEastAsia" w:cs="Helvetica" w:hint="eastAsia"/>
          <w:color w:val="auto"/>
          <w:szCs w:val="21"/>
          <w:shd w:val="pct15" w:color="auto" w:fill="FFFFFF"/>
        </w:rPr>
        <w:t>電子データは、保管期間が経過した後で、削除する</w:t>
      </w:r>
      <w:r w:rsidR="00493BE6">
        <w:rPr>
          <w:rFonts w:asciiTheme="majorEastAsia" w:eastAsiaTheme="majorEastAsia" w:hAnsiTheme="majorEastAsia" w:cs="Helvetica" w:hint="eastAsia"/>
          <w:color w:val="auto"/>
          <w:szCs w:val="21"/>
          <w:shd w:val="pct15" w:color="auto" w:fill="FFFFFF"/>
        </w:rPr>
        <w:t>。</w:t>
      </w:r>
    </w:p>
    <w:p w14:paraId="5DC5A385" w14:textId="77777777" w:rsidR="007A149C" w:rsidRPr="00F3636C" w:rsidRDefault="007A149C" w:rsidP="00493BE6">
      <w:pPr>
        <w:pStyle w:val="a5"/>
        <w:tabs>
          <w:tab w:val="clear" w:pos="4252"/>
          <w:tab w:val="clear" w:pos="8504"/>
        </w:tabs>
        <w:autoSpaceDE w:val="0"/>
        <w:autoSpaceDN w:val="0"/>
        <w:snapToGrid/>
        <w:rPr>
          <w:rFonts w:asciiTheme="majorEastAsia" w:eastAsiaTheme="majorEastAsia" w:hAnsiTheme="majorEastAsia"/>
          <w:color w:val="FF0000"/>
        </w:rPr>
      </w:pPr>
    </w:p>
    <w:p w14:paraId="021F01DB" w14:textId="77777777" w:rsidR="007A149C" w:rsidRPr="00F3636C" w:rsidRDefault="007A149C"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研究対象者等から同意を受ける時点では特定されない将来の研究のために用いられる可能性と想定される内容</w:t>
      </w:r>
    </w:p>
    <w:p w14:paraId="6A7619B5" w14:textId="4EC917C9" w:rsidR="003E3040" w:rsidRPr="00F3636C" w:rsidRDefault="003E3040" w:rsidP="003E3040">
      <w:pPr>
        <w:pStyle w:val="a5"/>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 xml:space="preserve">　○○</w:t>
      </w:r>
    </w:p>
    <w:p w14:paraId="27E27233" w14:textId="77777777" w:rsidR="003E3040" w:rsidRPr="00F3636C" w:rsidRDefault="003E3040" w:rsidP="003E3040">
      <w:pPr>
        <w:pStyle w:val="a5"/>
        <w:tabs>
          <w:tab w:val="clear" w:pos="4252"/>
          <w:tab w:val="clear" w:pos="8504"/>
        </w:tabs>
        <w:autoSpaceDE w:val="0"/>
        <w:autoSpaceDN w:val="0"/>
        <w:snapToGrid/>
        <w:rPr>
          <w:rFonts w:asciiTheme="majorEastAsia" w:eastAsiaTheme="majorEastAsia" w:hAnsiTheme="majorEastAsia"/>
          <w:color w:val="auto"/>
        </w:rPr>
      </w:pPr>
    </w:p>
    <w:p w14:paraId="0FCCA35D" w14:textId="751605A3" w:rsidR="00830E25" w:rsidRPr="00F3636C" w:rsidRDefault="00486A80" w:rsidP="00486A80">
      <w:pPr>
        <w:pStyle w:val="a5"/>
        <w:tabs>
          <w:tab w:val="clear" w:pos="4252"/>
          <w:tab w:val="clear" w:pos="8504"/>
        </w:tabs>
        <w:autoSpaceDE w:val="0"/>
        <w:autoSpaceDN w:val="0"/>
        <w:snapToGrid/>
        <w:rPr>
          <w:rFonts w:asciiTheme="majorEastAsia" w:eastAsiaTheme="majorEastAsia" w:hAnsiTheme="majorEastAsia"/>
          <w:color w:val="FF0000"/>
        </w:rPr>
      </w:pPr>
      <w:r>
        <w:rPr>
          <w:rFonts w:asciiTheme="majorEastAsia" w:eastAsiaTheme="majorEastAsia" w:hAnsiTheme="majorEastAsia" w:hint="eastAsia"/>
          <w:color w:val="FF0000"/>
        </w:rPr>
        <w:t>※</w:t>
      </w:r>
      <w:r w:rsidR="00830E25" w:rsidRPr="00F3636C">
        <w:rPr>
          <w:rFonts w:asciiTheme="majorEastAsia" w:eastAsiaTheme="majorEastAsia" w:hAnsiTheme="majorEastAsia" w:hint="eastAsia"/>
          <w:color w:val="FF0000"/>
        </w:rPr>
        <w:t>説明文書「試料やデータの二次利用について」と同意書の内容との整合をチェック。</w:t>
      </w:r>
    </w:p>
    <w:p w14:paraId="75FE09C7" w14:textId="77777777" w:rsidR="007B4917" w:rsidRPr="00486A80" w:rsidRDefault="007B4917" w:rsidP="007B4917">
      <w:pPr>
        <w:pStyle w:val="a5"/>
        <w:tabs>
          <w:tab w:val="clear" w:pos="4252"/>
          <w:tab w:val="clear" w:pos="8504"/>
        </w:tabs>
        <w:autoSpaceDE w:val="0"/>
        <w:autoSpaceDN w:val="0"/>
        <w:snapToGrid/>
        <w:ind w:left="252"/>
        <w:rPr>
          <w:rFonts w:asciiTheme="majorEastAsia" w:eastAsiaTheme="majorEastAsia" w:hAnsiTheme="majorEastAsia"/>
          <w:color w:val="FF0000"/>
        </w:rPr>
      </w:pPr>
    </w:p>
    <w:p w14:paraId="3579FBB1" w14:textId="0D3D4322" w:rsidR="0044562D" w:rsidRPr="00F3636C" w:rsidRDefault="0044562D" w:rsidP="00437A4F">
      <w:pPr>
        <w:pStyle w:val="a5"/>
        <w:tabs>
          <w:tab w:val="clear" w:pos="4252"/>
          <w:tab w:val="clear" w:pos="8504"/>
        </w:tabs>
        <w:autoSpaceDE w:val="0"/>
        <w:autoSpaceDN w:val="0"/>
        <w:snapToGrid/>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例）本研究で得られた試料・情報を、将来新たに計画・実施される医学系研究に利用する可能性がある。利用する際は、新たな研究計画書を作成又は研究計画書の変更をした上で、事前に倫理委員会に申請して承認を受け、二次利用することについて文書での同意や本人への通知、もしくは情報公開文書の公告とともに拒否機会の保障を行ったうえで使用する。</w:t>
      </w:r>
    </w:p>
    <w:p w14:paraId="1B525231" w14:textId="77777777" w:rsidR="0044562D" w:rsidRPr="00F3636C" w:rsidRDefault="0044562D" w:rsidP="008D7559">
      <w:pPr>
        <w:pStyle w:val="a5"/>
        <w:tabs>
          <w:tab w:val="clear" w:pos="4252"/>
          <w:tab w:val="clear" w:pos="8504"/>
        </w:tabs>
        <w:autoSpaceDE w:val="0"/>
        <w:autoSpaceDN w:val="0"/>
        <w:snapToGrid/>
        <w:rPr>
          <w:rFonts w:asciiTheme="majorEastAsia" w:eastAsiaTheme="majorEastAsia" w:hAnsiTheme="majorEastAsia"/>
          <w:color w:val="auto"/>
          <w:shd w:val="pct15" w:color="auto" w:fill="FFFFFF"/>
        </w:rPr>
      </w:pPr>
    </w:p>
    <w:p w14:paraId="052D6BF2" w14:textId="188F3803" w:rsidR="0044562D" w:rsidRPr="00F3636C" w:rsidRDefault="0044562D" w:rsidP="00437A4F">
      <w:pPr>
        <w:pStyle w:val="a5"/>
        <w:tabs>
          <w:tab w:val="clear" w:pos="4252"/>
          <w:tab w:val="clear" w:pos="8504"/>
        </w:tabs>
        <w:autoSpaceDE w:val="0"/>
        <w:autoSpaceDN w:val="0"/>
        <w:snapToGrid/>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可能性</w:t>
      </w:r>
      <w:r w:rsidR="007600C4" w:rsidRPr="00F3636C">
        <w:rPr>
          <w:rFonts w:asciiTheme="majorEastAsia" w:eastAsiaTheme="majorEastAsia" w:hAnsiTheme="majorEastAsia" w:hint="eastAsia"/>
          <w:color w:val="auto"/>
          <w:shd w:val="pct15" w:color="auto" w:fill="FFFFFF"/>
        </w:rPr>
        <w:t>なし</w:t>
      </w:r>
      <w:r w:rsidRPr="00F3636C">
        <w:rPr>
          <w:rFonts w:asciiTheme="majorEastAsia" w:eastAsiaTheme="majorEastAsia" w:hAnsiTheme="majorEastAsia" w:hint="eastAsia"/>
          <w:color w:val="auto"/>
          <w:shd w:val="pct15" w:color="auto" w:fill="FFFFFF"/>
        </w:rPr>
        <w:t>の例）</w:t>
      </w:r>
    </w:p>
    <w:p w14:paraId="52677F63" w14:textId="7F07CB5A" w:rsidR="0044562D" w:rsidRPr="00F3636C" w:rsidRDefault="0044562D" w:rsidP="00437A4F">
      <w:pPr>
        <w:pStyle w:val="a5"/>
        <w:tabs>
          <w:tab w:val="clear" w:pos="4252"/>
          <w:tab w:val="clear" w:pos="8504"/>
        </w:tabs>
        <w:autoSpaceDE w:val="0"/>
        <w:autoSpaceDN w:val="0"/>
        <w:snapToGrid/>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本研究で得られた試料・情報は将来別の研究に二次利用する可能性はない。</w:t>
      </w:r>
    </w:p>
    <w:p w14:paraId="2EB9D413" w14:textId="77777777" w:rsidR="007B4917" w:rsidRPr="00F3636C" w:rsidRDefault="007B4917" w:rsidP="00437A4F">
      <w:pPr>
        <w:pStyle w:val="a5"/>
        <w:tabs>
          <w:tab w:val="clear" w:pos="4252"/>
          <w:tab w:val="clear" w:pos="8504"/>
        </w:tabs>
        <w:autoSpaceDE w:val="0"/>
        <w:autoSpaceDN w:val="0"/>
        <w:snapToGrid/>
        <w:rPr>
          <w:rFonts w:asciiTheme="majorEastAsia" w:eastAsiaTheme="majorEastAsia" w:hAnsiTheme="majorEastAsia"/>
          <w:color w:val="FF0000"/>
        </w:rPr>
      </w:pPr>
    </w:p>
    <w:p w14:paraId="3CD2D5AF" w14:textId="77777777" w:rsidR="00BA5025" w:rsidRPr="00F3636C" w:rsidRDefault="007A149C"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研究対象者等から同意を受ける時点では特定されない他の研究機関に提供する可能性と想定される内容</w:t>
      </w:r>
    </w:p>
    <w:p w14:paraId="4F25062E" w14:textId="4AB66206" w:rsidR="007B4917" w:rsidRPr="00F3636C" w:rsidRDefault="007B4917" w:rsidP="007B4917">
      <w:pPr>
        <w:pStyle w:val="a5"/>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 xml:space="preserve">　○○</w:t>
      </w:r>
    </w:p>
    <w:p w14:paraId="54FACA75" w14:textId="77777777" w:rsidR="00486A80" w:rsidRDefault="00486A80" w:rsidP="00486A80">
      <w:pPr>
        <w:pStyle w:val="a5"/>
        <w:tabs>
          <w:tab w:val="clear" w:pos="4252"/>
          <w:tab w:val="clear" w:pos="8504"/>
        </w:tabs>
        <w:autoSpaceDE w:val="0"/>
        <w:autoSpaceDN w:val="0"/>
        <w:snapToGrid/>
        <w:rPr>
          <w:rFonts w:asciiTheme="majorEastAsia" w:eastAsiaTheme="majorEastAsia" w:hAnsiTheme="majorEastAsia"/>
          <w:color w:val="FF0000"/>
        </w:rPr>
      </w:pPr>
    </w:p>
    <w:p w14:paraId="506488E3" w14:textId="1074B638" w:rsidR="00830E25" w:rsidRPr="00F3636C" w:rsidRDefault="00486A80" w:rsidP="00486A80">
      <w:pPr>
        <w:pStyle w:val="a5"/>
        <w:tabs>
          <w:tab w:val="clear" w:pos="4252"/>
          <w:tab w:val="clear" w:pos="8504"/>
        </w:tabs>
        <w:autoSpaceDE w:val="0"/>
        <w:autoSpaceDN w:val="0"/>
        <w:snapToGrid/>
        <w:rPr>
          <w:rFonts w:asciiTheme="majorEastAsia" w:eastAsiaTheme="majorEastAsia" w:hAnsiTheme="majorEastAsia"/>
          <w:color w:val="auto"/>
        </w:rPr>
      </w:pPr>
      <w:r>
        <w:rPr>
          <w:rFonts w:asciiTheme="majorEastAsia" w:eastAsiaTheme="majorEastAsia" w:hAnsiTheme="majorEastAsia" w:hint="eastAsia"/>
          <w:color w:val="FF0000"/>
        </w:rPr>
        <w:t>※</w:t>
      </w:r>
      <w:r w:rsidR="00830E25" w:rsidRPr="00F3636C">
        <w:rPr>
          <w:rFonts w:asciiTheme="majorEastAsia" w:eastAsiaTheme="majorEastAsia" w:hAnsiTheme="majorEastAsia" w:hint="eastAsia"/>
          <w:color w:val="FF0000"/>
        </w:rPr>
        <w:t>説明文書「試料やデータの二次利用について」と同意書の内容との整合をチェック。</w:t>
      </w:r>
    </w:p>
    <w:p w14:paraId="65309979" w14:textId="77777777" w:rsidR="007B4917" w:rsidRPr="00F3636C" w:rsidRDefault="007B4917" w:rsidP="007B4917">
      <w:pPr>
        <w:pStyle w:val="a5"/>
        <w:tabs>
          <w:tab w:val="clear" w:pos="4252"/>
          <w:tab w:val="clear" w:pos="8504"/>
        </w:tabs>
        <w:autoSpaceDE w:val="0"/>
        <w:autoSpaceDN w:val="0"/>
        <w:snapToGrid/>
        <w:rPr>
          <w:rFonts w:asciiTheme="majorEastAsia" w:eastAsiaTheme="majorEastAsia" w:hAnsiTheme="majorEastAsia"/>
          <w:color w:val="auto"/>
        </w:rPr>
      </w:pPr>
    </w:p>
    <w:p w14:paraId="3005B6D0" w14:textId="154E355C" w:rsidR="0044562D" w:rsidRPr="00F3636C" w:rsidRDefault="0044562D" w:rsidP="00437A4F">
      <w:pPr>
        <w:pStyle w:val="a5"/>
        <w:tabs>
          <w:tab w:val="clear" w:pos="4252"/>
          <w:tab w:val="clear" w:pos="8504"/>
        </w:tabs>
        <w:autoSpaceDE w:val="0"/>
        <w:autoSpaceDN w:val="0"/>
        <w:snapToGrid/>
        <w:ind w:left="252" w:hangingChars="100" w:hanging="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FF0000"/>
        </w:rPr>
        <w:t xml:space="preserve">　</w:t>
      </w:r>
      <w:r w:rsidRPr="00F3636C">
        <w:rPr>
          <w:rFonts w:asciiTheme="majorEastAsia" w:eastAsiaTheme="majorEastAsia" w:hAnsiTheme="majorEastAsia" w:hint="eastAsia"/>
          <w:color w:val="auto"/>
          <w:shd w:val="pct15" w:color="auto" w:fill="FFFFFF"/>
        </w:rPr>
        <w:t>例）本研究で得られた試料・情報を、他の研究機関に提供する可能性がある。利用する際は、新たな研究計画書を作成又は研究計画書の変更をした上で、事前に倫理委員会に申請して承認を受け、二次利用することについて文書での同意や本人への通知、もしくは情報公開文書の公告とともに拒否機会の保障を行ったうえで使用する。</w:t>
      </w:r>
    </w:p>
    <w:p w14:paraId="1971F21B" w14:textId="77777777" w:rsidR="00FA729E" w:rsidRPr="00F3636C" w:rsidRDefault="00FA729E" w:rsidP="00437A4F">
      <w:pPr>
        <w:pStyle w:val="a5"/>
        <w:tabs>
          <w:tab w:val="clear" w:pos="4252"/>
          <w:tab w:val="clear" w:pos="8504"/>
        </w:tabs>
        <w:autoSpaceDE w:val="0"/>
        <w:autoSpaceDN w:val="0"/>
        <w:snapToGrid/>
        <w:rPr>
          <w:rFonts w:asciiTheme="majorEastAsia" w:eastAsiaTheme="majorEastAsia" w:hAnsiTheme="majorEastAsia"/>
          <w:color w:val="auto"/>
        </w:rPr>
      </w:pPr>
    </w:p>
    <w:p w14:paraId="52367AFE" w14:textId="49649558" w:rsidR="0044562D" w:rsidRPr="00F3636C" w:rsidRDefault="007600C4" w:rsidP="00437A4F">
      <w:pPr>
        <w:pStyle w:val="a5"/>
        <w:tabs>
          <w:tab w:val="clear" w:pos="4252"/>
          <w:tab w:val="clear" w:pos="8504"/>
        </w:tabs>
        <w:autoSpaceDE w:val="0"/>
        <w:autoSpaceDN w:val="0"/>
        <w:snapToGrid/>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可能性なし</w:t>
      </w:r>
      <w:r w:rsidR="0044562D" w:rsidRPr="00F3636C">
        <w:rPr>
          <w:rFonts w:asciiTheme="majorEastAsia" w:eastAsiaTheme="majorEastAsia" w:hAnsiTheme="majorEastAsia" w:hint="eastAsia"/>
          <w:color w:val="auto"/>
          <w:shd w:val="pct15" w:color="auto" w:fill="FFFFFF"/>
        </w:rPr>
        <w:t>の例）</w:t>
      </w:r>
    </w:p>
    <w:p w14:paraId="0F194C13" w14:textId="7D3F435A" w:rsidR="0044562D" w:rsidRPr="00F3636C" w:rsidRDefault="0044562D" w:rsidP="00437A4F">
      <w:pPr>
        <w:pStyle w:val="a5"/>
        <w:tabs>
          <w:tab w:val="clear" w:pos="4252"/>
          <w:tab w:val="clear" w:pos="8504"/>
        </w:tabs>
        <w:autoSpaceDE w:val="0"/>
        <w:autoSpaceDN w:val="0"/>
        <w:snapToGrid/>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本研究で得られた試料・情報は将来他の研究機関に提供する可能性はない。</w:t>
      </w:r>
    </w:p>
    <w:p w14:paraId="3DFDF1EA" w14:textId="77777777" w:rsidR="0044562D" w:rsidRPr="00F3636C" w:rsidRDefault="0044562D" w:rsidP="00437A4F">
      <w:pPr>
        <w:pStyle w:val="a5"/>
        <w:tabs>
          <w:tab w:val="clear" w:pos="4252"/>
          <w:tab w:val="clear" w:pos="8504"/>
        </w:tabs>
        <w:autoSpaceDE w:val="0"/>
        <w:autoSpaceDN w:val="0"/>
        <w:snapToGrid/>
        <w:rPr>
          <w:rFonts w:asciiTheme="majorEastAsia" w:eastAsiaTheme="majorEastAsia" w:hAnsiTheme="majorEastAsia"/>
          <w:color w:val="auto"/>
        </w:rPr>
      </w:pPr>
    </w:p>
    <w:p w14:paraId="4361A709" w14:textId="77777777" w:rsidR="00BA5025" w:rsidRPr="00F3636C" w:rsidRDefault="00BA5025" w:rsidP="00437A4F">
      <w:pPr>
        <w:pStyle w:val="a5"/>
        <w:numPr>
          <w:ilvl w:val="0"/>
          <w:numId w:val="1"/>
        </w:numPr>
        <w:tabs>
          <w:tab w:val="clear" w:pos="4252"/>
          <w:tab w:val="clear" w:pos="8504"/>
        </w:tabs>
        <w:autoSpaceDE w:val="0"/>
        <w:autoSpaceDN w:val="0"/>
        <w:snapToGrid/>
        <w:rPr>
          <w:rFonts w:asciiTheme="majorEastAsia" w:eastAsiaTheme="majorEastAsia" w:hAnsiTheme="majorEastAsia"/>
        </w:rPr>
      </w:pPr>
      <w:r w:rsidRPr="00F3636C">
        <w:rPr>
          <w:rFonts w:asciiTheme="majorEastAsia" w:eastAsiaTheme="majorEastAsia" w:hAnsiTheme="majorEastAsia" w:hint="eastAsia"/>
        </w:rPr>
        <w:t>資金源等、関係機関との関係及び利益相反について</w:t>
      </w:r>
    </w:p>
    <w:p w14:paraId="1F95D95D" w14:textId="77777777" w:rsidR="00C520D3" w:rsidRDefault="00C520D3" w:rsidP="00C520D3">
      <w:pPr>
        <w:pStyle w:val="a5"/>
        <w:tabs>
          <w:tab w:val="clear" w:pos="4252"/>
          <w:tab w:val="clear" w:pos="8504"/>
        </w:tabs>
        <w:autoSpaceDE w:val="0"/>
        <w:autoSpaceDN w:val="0"/>
        <w:snapToGrid/>
        <w:ind w:left="252" w:hangingChars="100" w:hanging="252"/>
        <w:rPr>
          <w:rFonts w:asciiTheme="majorEastAsia" w:eastAsiaTheme="majorEastAsia" w:hAnsiTheme="majorEastAsia"/>
          <w:color w:val="FF0000"/>
        </w:rPr>
      </w:pPr>
    </w:p>
    <w:p w14:paraId="1451EB13" w14:textId="76CFDE73" w:rsidR="003F2214" w:rsidRPr="00F3636C" w:rsidRDefault="00C520D3" w:rsidP="00C520D3">
      <w:pPr>
        <w:pStyle w:val="a5"/>
        <w:tabs>
          <w:tab w:val="clear" w:pos="4252"/>
          <w:tab w:val="clear" w:pos="8504"/>
        </w:tabs>
        <w:autoSpaceDE w:val="0"/>
        <w:autoSpaceDN w:val="0"/>
        <w:snapToGrid/>
        <w:ind w:left="252"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00F5527B" w:rsidRPr="00F3636C">
        <w:rPr>
          <w:rFonts w:asciiTheme="majorEastAsia" w:eastAsiaTheme="majorEastAsia" w:hAnsiTheme="majorEastAsia" w:hint="eastAsia"/>
          <w:color w:val="FF0000"/>
        </w:rPr>
        <w:t>侵襲（軽微な侵襲を除く。）または介入を伴う研究を審査する</w:t>
      </w:r>
      <w:r w:rsidR="003F2214" w:rsidRPr="00F3636C">
        <w:rPr>
          <w:rFonts w:asciiTheme="majorEastAsia" w:eastAsiaTheme="majorEastAsia" w:hAnsiTheme="majorEastAsia" w:hint="eastAsia"/>
          <w:color w:val="FF0000"/>
        </w:rPr>
        <w:t>臨床研究倫理委員会への新規・変更申請には、利益相反審査委員会での審査を受ける必要がある。臨床研究倫理委員会への申請書とは別に、利益相反自己申告書を作成する。鹿児島大学で研究に携わる研究責任者、</w:t>
      </w:r>
      <w:r w:rsidR="00C67F92" w:rsidRPr="00F3636C">
        <w:rPr>
          <w:rFonts w:asciiTheme="majorEastAsia" w:eastAsiaTheme="majorEastAsia" w:hAnsiTheme="majorEastAsia" w:hint="eastAsia"/>
          <w:color w:val="FF0000"/>
        </w:rPr>
        <w:t>研究</w:t>
      </w:r>
      <w:r w:rsidR="003F2214" w:rsidRPr="00F3636C">
        <w:rPr>
          <w:rFonts w:asciiTheme="majorEastAsia" w:eastAsiaTheme="majorEastAsia" w:hAnsiTheme="majorEastAsia" w:hint="eastAsia"/>
          <w:color w:val="FF0000"/>
        </w:rPr>
        <w:t>分担者が対象となる。</w:t>
      </w:r>
    </w:p>
    <w:p w14:paraId="4C665BBE" w14:textId="52C09ABA" w:rsidR="0079038C" w:rsidRPr="00F3636C" w:rsidRDefault="0079038C" w:rsidP="00C520D3">
      <w:pPr>
        <w:pStyle w:val="a5"/>
        <w:tabs>
          <w:tab w:val="clear" w:pos="4252"/>
          <w:tab w:val="clear" w:pos="8504"/>
        </w:tabs>
        <w:autoSpaceDE w:val="0"/>
        <w:autoSpaceDN w:val="0"/>
        <w:snapToGrid/>
        <w:rPr>
          <w:rFonts w:asciiTheme="majorEastAsia" w:eastAsiaTheme="majorEastAsia" w:hAnsiTheme="majorEastAsia"/>
          <w:color w:val="FF0000"/>
        </w:rPr>
      </w:pPr>
    </w:p>
    <w:p w14:paraId="0BC9E567" w14:textId="77777777" w:rsidR="00BA5025" w:rsidRPr="00F3636C" w:rsidRDefault="003F2214" w:rsidP="00437A4F">
      <w:pPr>
        <w:pStyle w:val="a5"/>
        <w:numPr>
          <w:ilvl w:val="1"/>
          <w:numId w:val="1"/>
        </w:numPr>
        <w:tabs>
          <w:tab w:val="clear" w:pos="4252"/>
          <w:tab w:val="clear" w:pos="8504"/>
        </w:tabs>
        <w:autoSpaceDE w:val="0"/>
        <w:autoSpaceDN w:val="0"/>
        <w:snapToGrid/>
        <w:rPr>
          <w:rFonts w:asciiTheme="majorEastAsia" w:eastAsiaTheme="majorEastAsia" w:hAnsiTheme="majorEastAsia"/>
        </w:rPr>
      </w:pPr>
      <w:r w:rsidRPr="00F3636C">
        <w:rPr>
          <w:rFonts w:asciiTheme="majorEastAsia" w:eastAsiaTheme="majorEastAsia" w:hAnsiTheme="majorEastAsia" w:hint="eastAsia"/>
        </w:rPr>
        <w:t>資金源</w:t>
      </w:r>
    </w:p>
    <w:p w14:paraId="5DF9B87B" w14:textId="0BC6D750" w:rsidR="008D7559" w:rsidRPr="00F3636C" w:rsidRDefault="008D7559" w:rsidP="008D7559">
      <w:pPr>
        <w:pStyle w:val="a5"/>
        <w:tabs>
          <w:tab w:val="clear" w:pos="4252"/>
          <w:tab w:val="clear" w:pos="8504"/>
        </w:tabs>
        <w:autoSpaceDE w:val="0"/>
        <w:autoSpaceDN w:val="0"/>
        <w:snapToGrid/>
        <w:rPr>
          <w:rFonts w:asciiTheme="majorEastAsia" w:eastAsiaTheme="majorEastAsia" w:hAnsiTheme="majorEastAsia"/>
        </w:rPr>
      </w:pPr>
      <w:r w:rsidRPr="00F3636C">
        <w:rPr>
          <w:rFonts w:asciiTheme="majorEastAsia" w:eastAsiaTheme="majorEastAsia" w:hAnsiTheme="majorEastAsia" w:hint="eastAsia"/>
        </w:rPr>
        <w:t xml:space="preserve">　○○</w:t>
      </w:r>
    </w:p>
    <w:p w14:paraId="32295643" w14:textId="77777777" w:rsidR="008D7559" w:rsidRPr="00F3636C" w:rsidRDefault="008D7559" w:rsidP="008D7559">
      <w:pPr>
        <w:pStyle w:val="a5"/>
        <w:tabs>
          <w:tab w:val="clear" w:pos="4252"/>
          <w:tab w:val="clear" w:pos="8504"/>
        </w:tabs>
        <w:autoSpaceDE w:val="0"/>
        <w:autoSpaceDN w:val="0"/>
        <w:snapToGrid/>
        <w:rPr>
          <w:rFonts w:asciiTheme="majorEastAsia" w:eastAsiaTheme="majorEastAsia" w:hAnsiTheme="majorEastAsia"/>
        </w:rPr>
      </w:pPr>
    </w:p>
    <w:p w14:paraId="5B725F0F" w14:textId="77777777" w:rsidR="003F2214" w:rsidRPr="00F3636C" w:rsidRDefault="003F2214" w:rsidP="00437A4F">
      <w:pPr>
        <w:pStyle w:val="a5"/>
        <w:tabs>
          <w:tab w:val="clear" w:pos="4252"/>
          <w:tab w:val="clear" w:pos="8504"/>
        </w:tabs>
        <w:autoSpaceDE w:val="0"/>
        <w:autoSpaceDN w:val="0"/>
        <w:snapToGrid/>
        <w:ind w:firstLineChars="100" w:firstLine="252"/>
        <w:rPr>
          <w:rFonts w:asciiTheme="majorEastAsia" w:eastAsiaTheme="majorEastAsia" w:hAnsiTheme="majorEastAsia"/>
          <w:color w:val="FF0000"/>
        </w:rPr>
      </w:pPr>
      <w:r w:rsidRPr="00F3636C">
        <w:rPr>
          <w:rFonts w:asciiTheme="majorEastAsia" w:eastAsiaTheme="majorEastAsia" w:hAnsiTheme="majorEastAsia" w:hint="eastAsia"/>
          <w:color w:val="FF0000"/>
        </w:rPr>
        <w:t>診療科・医歯研の研究費で実施する場合</w:t>
      </w:r>
    </w:p>
    <w:p w14:paraId="4DB59698" w14:textId="664E2EED" w:rsidR="003F2214" w:rsidRPr="00F3636C" w:rsidRDefault="003F2214" w:rsidP="00437A4F">
      <w:pPr>
        <w:pStyle w:val="a5"/>
        <w:tabs>
          <w:tab w:val="clear" w:pos="4252"/>
          <w:tab w:val="clear" w:pos="8504"/>
        </w:tabs>
        <w:autoSpaceDE w:val="0"/>
        <w:autoSpaceDN w:val="0"/>
        <w:snapToGrid/>
        <w:ind w:leftChars="100" w:left="252"/>
        <w:rPr>
          <w:rFonts w:asciiTheme="majorEastAsia" w:eastAsiaTheme="majorEastAsia" w:hAnsiTheme="majorEastAsia"/>
          <w:color w:val="000000" w:themeColor="text1"/>
          <w:shd w:val="pct15" w:color="auto" w:fill="FFFFFF"/>
        </w:rPr>
      </w:pPr>
      <w:r w:rsidRPr="00F3636C">
        <w:rPr>
          <w:rFonts w:asciiTheme="majorEastAsia" w:eastAsiaTheme="majorEastAsia" w:hAnsiTheme="majorEastAsia" w:hint="eastAsia"/>
          <w:shd w:val="pct15" w:color="auto" w:fill="FFFFFF"/>
        </w:rPr>
        <w:t>例）</w:t>
      </w:r>
      <w:r w:rsidR="0059290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検査及び</w:t>
      </w:r>
      <w:r w:rsidR="0059290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解析に関する費用は、鹿児島大学</w:t>
      </w:r>
      <w:r w:rsidRPr="00F3636C">
        <w:rPr>
          <w:rFonts w:asciiTheme="majorEastAsia" w:eastAsiaTheme="majorEastAsia" w:hAnsiTheme="majorEastAsia" w:hint="eastAsia"/>
          <w:color w:val="000000" w:themeColor="text1"/>
          <w:shd w:val="pct15" w:color="auto" w:fill="FFFFFF"/>
        </w:rPr>
        <w:t>病院</w:t>
      </w:r>
      <w:r w:rsidR="00592903" w:rsidRPr="00F3636C">
        <w:rPr>
          <w:rFonts w:asciiTheme="majorEastAsia" w:eastAsiaTheme="majorEastAsia" w:hAnsiTheme="majorEastAsia" w:hint="eastAsia"/>
          <w:color w:val="000000" w:themeColor="text1"/>
          <w:shd w:val="pct15" w:color="auto" w:fill="FFFFFF"/>
        </w:rPr>
        <w:t>＿＿</w:t>
      </w:r>
      <w:r w:rsidRPr="00F3636C">
        <w:rPr>
          <w:rFonts w:asciiTheme="majorEastAsia" w:eastAsiaTheme="majorEastAsia" w:hAnsiTheme="majorEastAsia" w:hint="eastAsia"/>
          <w:color w:val="000000" w:themeColor="text1"/>
          <w:shd w:val="pct15" w:color="auto" w:fill="FFFFFF"/>
        </w:rPr>
        <w:t>科の</w:t>
      </w:r>
      <w:r w:rsidR="00592903" w:rsidRPr="00F3636C">
        <w:rPr>
          <w:rFonts w:asciiTheme="majorEastAsia" w:eastAsiaTheme="majorEastAsia" w:hAnsiTheme="majorEastAsia" w:hint="eastAsia"/>
          <w:color w:val="000000" w:themeColor="text1"/>
          <w:shd w:val="pct15" w:color="auto" w:fill="FFFFFF"/>
        </w:rPr>
        <w:t>＿＿</w:t>
      </w:r>
      <w:r w:rsidRPr="00F3636C">
        <w:rPr>
          <w:rFonts w:asciiTheme="majorEastAsia" w:eastAsiaTheme="majorEastAsia" w:hAnsiTheme="majorEastAsia" w:hint="eastAsia"/>
          <w:color w:val="000000" w:themeColor="text1"/>
          <w:shd w:val="pct15" w:color="auto" w:fill="FFFFFF"/>
        </w:rPr>
        <w:t>（例：使途特定寄附金）で実施する。その他、診療・検査に係る費用は、保険診療の範囲で患者が負担する。</w:t>
      </w:r>
    </w:p>
    <w:p w14:paraId="606B2CA9" w14:textId="77777777" w:rsidR="00CC0ED8" w:rsidRPr="00F3636C" w:rsidRDefault="00CC0ED8" w:rsidP="00437A4F">
      <w:pPr>
        <w:pStyle w:val="a5"/>
        <w:tabs>
          <w:tab w:val="clear" w:pos="4252"/>
          <w:tab w:val="clear" w:pos="8504"/>
        </w:tabs>
        <w:autoSpaceDE w:val="0"/>
        <w:autoSpaceDN w:val="0"/>
        <w:snapToGrid/>
        <w:ind w:leftChars="100" w:left="252"/>
        <w:rPr>
          <w:rFonts w:asciiTheme="majorEastAsia" w:eastAsiaTheme="majorEastAsia" w:hAnsiTheme="majorEastAsia"/>
          <w:color w:val="000000" w:themeColor="text1"/>
          <w:shd w:val="pct15" w:color="auto" w:fill="FFFFFF"/>
        </w:rPr>
      </w:pPr>
    </w:p>
    <w:p w14:paraId="0B2949A4" w14:textId="786118F9" w:rsidR="003F2214" w:rsidRPr="00F3636C" w:rsidRDefault="00A52F8C" w:rsidP="00437A4F">
      <w:pPr>
        <w:pStyle w:val="a5"/>
        <w:tabs>
          <w:tab w:val="clear" w:pos="4252"/>
          <w:tab w:val="clear" w:pos="8504"/>
        </w:tabs>
        <w:autoSpaceDE w:val="0"/>
        <w:autoSpaceDN w:val="0"/>
        <w:snapToGrid/>
        <w:ind w:firstLineChars="100" w:firstLine="252"/>
        <w:rPr>
          <w:rFonts w:asciiTheme="majorEastAsia" w:eastAsiaTheme="majorEastAsia" w:hAnsiTheme="majorEastAsia"/>
          <w:color w:val="FF0000"/>
        </w:rPr>
      </w:pPr>
      <w:r w:rsidRPr="00F3636C">
        <w:rPr>
          <w:rFonts w:asciiTheme="majorEastAsia" w:eastAsiaTheme="majorEastAsia" w:hAnsiTheme="majorEastAsia" w:hint="eastAsia"/>
          <w:color w:val="FF0000"/>
        </w:rPr>
        <w:t>診療科・医歯研の研究費</w:t>
      </w:r>
      <w:r w:rsidR="006B47A3" w:rsidRPr="00F3636C">
        <w:rPr>
          <w:rFonts w:asciiTheme="majorEastAsia" w:eastAsiaTheme="majorEastAsia" w:hAnsiTheme="majorEastAsia" w:hint="eastAsia"/>
          <w:color w:val="FF0000"/>
        </w:rPr>
        <w:t>の中に関連する企業からの資金が含まれる場合</w:t>
      </w:r>
    </w:p>
    <w:p w14:paraId="1972C5DB" w14:textId="77777777" w:rsidR="00466AA8" w:rsidRPr="00F3636C" w:rsidRDefault="00466AA8" w:rsidP="00437A4F">
      <w:pPr>
        <w:pStyle w:val="a5"/>
        <w:tabs>
          <w:tab w:val="clear" w:pos="4252"/>
          <w:tab w:val="clear" w:pos="8504"/>
        </w:tabs>
        <w:autoSpaceDE w:val="0"/>
        <w:autoSpaceDN w:val="0"/>
        <w:snapToGrid/>
        <w:ind w:leftChars="100" w:left="25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例）＿＿検査及び＿＿解析に関する費用は、鹿児島大学＿＿学分野の＿＿（例：使途特定寄附金）で実施する。その他、診療・検査に係る費用は、保険診療の範囲で患者が負</w:t>
      </w:r>
      <w:r w:rsidRPr="00F3636C">
        <w:rPr>
          <w:rFonts w:asciiTheme="majorEastAsia" w:eastAsiaTheme="majorEastAsia" w:hAnsiTheme="majorEastAsia" w:hint="eastAsia"/>
          <w:color w:val="auto"/>
          <w:shd w:val="pct15" w:color="auto" w:fill="FFFFFF"/>
        </w:rPr>
        <w:t>担する。研究費の一部には、＿＿株式会社からの奨学寄付金が含まれるが、本研究のみの実施を目的としたものではなく</w:t>
      </w:r>
      <w:r w:rsidRPr="00F3636C">
        <w:rPr>
          <w:rFonts w:asciiTheme="majorEastAsia" w:eastAsiaTheme="majorEastAsia" w:hAnsiTheme="majorEastAsia" w:hint="eastAsia"/>
          <w:shd w:val="pct15" w:color="auto" w:fill="FFFFFF"/>
        </w:rPr>
        <w:t>、広く一般的な学術研究の振興のためのものである。</w:t>
      </w:r>
    </w:p>
    <w:p w14:paraId="70B63742" w14:textId="77777777" w:rsidR="00466AA8" w:rsidRPr="00F3636C" w:rsidRDefault="00466AA8" w:rsidP="00437A4F">
      <w:pPr>
        <w:pStyle w:val="a5"/>
        <w:tabs>
          <w:tab w:val="clear" w:pos="4252"/>
          <w:tab w:val="clear" w:pos="8504"/>
        </w:tabs>
        <w:autoSpaceDE w:val="0"/>
        <w:autoSpaceDN w:val="0"/>
        <w:snapToGrid/>
        <w:ind w:left="425"/>
        <w:rPr>
          <w:rFonts w:asciiTheme="majorEastAsia" w:eastAsiaTheme="majorEastAsia" w:hAnsiTheme="majorEastAsia"/>
          <w:color w:val="FF0000"/>
        </w:rPr>
      </w:pPr>
    </w:p>
    <w:p w14:paraId="49FABD11" w14:textId="77777777" w:rsidR="003F2214" w:rsidRPr="00F3636C" w:rsidRDefault="003F2214" w:rsidP="00437A4F">
      <w:pPr>
        <w:pStyle w:val="a5"/>
        <w:tabs>
          <w:tab w:val="clear" w:pos="4252"/>
          <w:tab w:val="clear" w:pos="8504"/>
        </w:tabs>
        <w:autoSpaceDE w:val="0"/>
        <w:autoSpaceDN w:val="0"/>
        <w:snapToGrid/>
        <w:ind w:firstLineChars="100" w:firstLine="252"/>
        <w:rPr>
          <w:rFonts w:asciiTheme="majorEastAsia" w:eastAsiaTheme="majorEastAsia" w:hAnsiTheme="majorEastAsia"/>
          <w:color w:val="FF0000"/>
        </w:rPr>
      </w:pPr>
      <w:r w:rsidRPr="00F3636C">
        <w:rPr>
          <w:rFonts w:asciiTheme="majorEastAsia" w:eastAsiaTheme="majorEastAsia" w:hAnsiTheme="majorEastAsia" w:hint="eastAsia"/>
          <w:color w:val="FF0000"/>
        </w:rPr>
        <w:t>企業・製薬会社等の資金提供を受け実施する場合</w:t>
      </w:r>
    </w:p>
    <w:p w14:paraId="333420A0" w14:textId="409476BD" w:rsidR="003F2214" w:rsidRPr="00F3636C" w:rsidRDefault="003F2214" w:rsidP="00437A4F">
      <w:pPr>
        <w:pStyle w:val="a5"/>
        <w:tabs>
          <w:tab w:val="clear" w:pos="4252"/>
          <w:tab w:val="clear" w:pos="8504"/>
        </w:tabs>
        <w:autoSpaceDE w:val="0"/>
        <w:autoSpaceDN w:val="0"/>
        <w:snapToGrid/>
        <w:ind w:leftChars="100" w:left="25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例）本研究は、</w:t>
      </w:r>
      <w:r w:rsidR="0059290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株式会社から資金提供（または試験薬</w:t>
      </w:r>
      <w:r w:rsidR="0059290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・機器</w:t>
      </w:r>
      <w:r w:rsidR="0059290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を無償による提供）を受け実施する。</w:t>
      </w:r>
    </w:p>
    <w:p w14:paraId="71D45FBB" w14:textId="77777777" w:rsidR="003F2214" w:rsidRPr="00F3636C" w:rsidRDefault="003F2214" w:rsidP="00437A4F">
      <w:pPr>
        <w:pStyle w:val="a5"/>
        <w:tabs>
          <w:tab w:val="clear" w:pos="4252"/>
          <w:tab w:val="clear" w:pos="8504"/>
        </w:tabs>
        <w:autoSpaceDE w:val="0"/>
        <w:autoSpaceDN w:val="0"/>
        <w:snapToGrid/>
        <w:ind w:left="425"/>
        <w:rPr>
          <w:rFonts w:asciiTheme="majorEastAsia" w:eastAsiaTheme="majorEastAsia" w:hAnsiTheme="majorEastAsia"/>
          <w:shd w:val="pct15" w:color="auto" w:fill="FFFFFF"/>
        </w:rPr>
      </w:pPr>
    </w:p>
    <w:p w14:paraId="7B697F51" w14:textId="77777777" w:rsidR="003F2214" w:rsidRPr="00F3636C" w:rsidRDefault="003F2214" w:rsidP="00437A4F">
      <w:pPr>
        <w:pStyle w:val="a5"/>
        <w:tabs>
          <w:tab w:val="clear" w:pos="4252"/>
          <w:tab w:val="clear" w:pos="8504"/>
        </w:tabs>
        <w:autoSpaceDE w:val="0"/>
        <w:autoSpaceDN w:val="0"/>
        <w:snapToGrid/>
        <w:ind w:firstLineChars="100" w:firstLine="252"/>
        <w:rPr>
          <w:rFonts w:asciiTheme="majorEastAsia" w:eastAsiaTheme="majorEastAsia" w:hAnsiTheme="majorEastAsia"/>
          <w:color w:val="FF0000"/>
        </w:rPr>
      </w:pPr>
      <w:r w:rsidRPr="00F3636C">
        <w:rPr>
          <w:rFonts w:asciiTheme="majorEastAsia" w:eastAsiaTheme="majorEastAsia" w:hAnsiTheme="majorEastAsia" w:hint="eastAsia"/>
          <w:color w:val="FF0000"/>
        </w:rPr>
        <w:t>公的資金の場合</w:t>
      </w:r>
    </w:p>
    <w:p w14:paraId="19464655" w14:textId="77777777" w:rsidR="003F2214" w:rsidRPr="00F3636C" w:rsidRDefault="003F2214" w:rsidP="00437A4F">
      <w:pPr>
        <w:pStyle w:val="a5"/>
        <w:tabs>
          <w:tab w:val="clear" w:pos="4252"/>
          <w:tab w:val="clear" w:pos="8504"/>
        </w:tabs>
        <w:autoSpaceDE w:val="0"/>
        <w:autoSpaceDN w:val="0"/>
        <w:snapToGrid/>
        <w:ind w:firstLineChars="100" w:firstLine="25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例）本研究は、厚生労働科学研究費補助金で実施する。</w:t>
      </w:r>
    </w:p>
    <w:p w14:paraId="3804E0C1" w14:textId="77777777" w:rsidR="003F2214" w:rsidRPr="00F3636C" w:rsidRDefault="003F2214" w:rsidP="00437A4F">
      <w:pPr>
        <w:pStyle w:val="a5"/>
        <w:tabs>
          <w:tab w:val="clear" w:pos="4252"/>
          <w:tab w:val="clear" w:pos="8504"/>
        </w:tabs>
        <w:autoSpaceDE w:val="0"/>
        <w:autoSpaceDN w:val="0"/>
        <w:snapToGrid/>
        <w:ind w:firstLineChars="200" w:firstLine="504"/>
        <w:rPr>
          <w:rFonts w:asciiTheme="majorEastAsia" w:eastAsiaTheme="majorEastAsia" w:hAnsiTheme="majorEastAsia"/>
          <w:shd w:val="pct15" w:color="auto" w:fill="FFFFFF"/>
          <w:lang w:eastAsia="zh-TW"/>
        </w:rPr>
      </w:pPr>
      <w:r w:rsidRPr="00F3636C">
        <w:rPr>
          <w:rFonts w:asciiTheme="majorEastAsia" w:eastAsiaTheme="majorEastAsia" w:hAnsiTheme="majorEastAsia" w:hint="eastAsia"/>
          <w:shd w:val="pct15" w:color="auto" w:fill="FFFFFF"/>
          <w:lang w:eastAsia="zh-TW"/>
        </w:rPr>
        <w:t>課題名：</w:t>
      </w:r>
    </w:p>
    <w:p w14:paraId="2E2F1698" w14:textId="77777777" w:rsidR="003F2214" w:rsidRPr="00F3636C" w:rsidRDefault="003F2214" w:rsidP="00437A4F">
      <w:pPr>
        <w:pStyle w:val="a5"/>
        <w:tabs>
          <w:tab w:val="clear" w:pos="4252"/>
          <w:tab w:val="clear" w:pos="8504"/>
        </w:tabs>
        <w:autoSpaceDE w:val="0"/>
        <w:autoSpaceDN w:val="0"/>
        <w:snapToGrid/>
        <w:ind w:firstLineChars="200" w:firstLine="504"/>
        <w:rPr>
          <w:rFonts w:asciiTheme="majorEastAsia" w:eastAsiaTheme="majorEastAsia" w:hAnsiTheme="majorEastAsia"/>
          <w:shd w:val="pct15" w:color="auto" w:fill="FFFFFF"/>
          <w:lang w:eastAsia="zh-TW"/>
        </w:rPr>
      </w:pPr>
      <w:r w:rsidRPr="00F3636C">
        <w:rPr>
          <w:rFonts w:asciiTheme="majorEastAsia" w:eastAsiaTheme="majorEastAsia" w:hAnsiTheme="majorEastAsia" w:hint="eastAsia"/>
          <w:shd w:val="pct15" w:color="auto" w:fill="FFFFFF"/>
          <w:lang w:eastAsia="zh-TW"/>
        </w:rPr>
        <w:t>番号：</w:t>
      </w:r>
    </w:p>
    <w:p w14:paraId="5F828DD3" w14:textId="77777777" w:rsidR="003F2214" w:rsidRPr="00F3636C" w:rsidRDefault="003F2214" w:rsidP="00437A4F">
      <w:pPr>
        <w:pStyle w:val="a5"/>
        <w:tabs>
          <w:tab w:val="clear" w:pos="4252"/>
          <w:tab w:val="clear" w:pos="8504"/>
        </w:tabs>
        <w:autoSpaceDE w:val="0"/>
        <w:autoSpaceDN w:val="0"/>
        <w:snapToGrid/>
        <w:ind w:firstLineChars="200" w:firstLine="504"/>
        <w:rPr>
          <w:rFonts w:asciiTheme="majorEastAsia" w:eastAsiaTheme="majorEastAsia" w:hAnsiTheme="majorEastAsia"/>
          <w:shd w:val="pct15" w:color="auto" w:fill="FFFFFF"/>
          <w:lang w:eastAsia="zh-TW"/>
        </w:rPr>
      </w:pPr>
      <w:r w:rsidRPr="00F3636C">
        <w:rPr>
          <w:rFonts w:asciiTheme="majorEastAsia" w:eastAsiaTheme="majorEastAsia" w:hAnsiTheme="majorEastAsia" w:hint="eastAsia"/>
          <w:shd w:val="pct15" w:color="auto" w:fill="FFFFFF"/>
          <w:lang w:eastAsia="zh-TW"/>
        </w:rPr>
        <w:t>代表者名：</w:t>
      </w:r>
    </w:p>
    <w:p w14:paraId="526C1F0A" w14:textId="77777777" w:rsidR="00953E81" w:rsidRPr="00F3636C" w:rsidRDefault="00953E81" w:rsidP="00437A4F">
      <w:pPr>
        <w:pStyle w:val="a5"/>
        <w:tabs>
          <w:tab w:val="clear" w:pos="4252"/>
          <w:tab w:val="clear" w:pos="8504"/>
        </w:tabs>
        <w:autoSpaceDE w:val="0"/>
        <w:autoSpaceDN w:val="0"/>
        <w:snapToGrid/>
        <w:ind w:leftChars="233" w:left="587"/>
        <w:rPr>
          <w:rFonts w:asciiTheme="majorEastAsia" w:eastAsiaTheme="majorEastAsia" w:hAnsiTheme="majorEastAsia"/>
          <w:shd w:val="pct15" w:color="auto" w:fill="FFFFFF"/>
          <w:lang w:eastAsia="zh-TW"/>
        </w:rPr>
      </w:pPr>
    </w:p>
    <w:p w14:paraId="26BF5FCD" w14:textId="77777777" w:rsidR="00BA5025" w:rsidRPr="00F3636C" w:rsidRDefault="003F2214" w:rsidP="00437A4F">
      <w:pPr>
        <w:pStyle w:val="a5"/>
        <w:numPr>
          <w:ilvl w:val="1"/>
          <w:numId w:val="1"/>
        </w:numPr>
        <w:tabs>
          <w:tab w:val="clear" w:pos="4252"/>
          <w:tab w:val="clear" w:pos="8504"/>
        </w:tabs>
        <w:autoSpaceDE w:val="0"/>
        <w:autoSpaceDN w:val="0"/>
        <w:snapToGrid/>
        <w:rPr>
          <w:rFonts w:asciiTheme="majorEastAsia" w:eastAsiaTheme="majorEastAsia" w:hAnsiTheme="majorEastAsia"/>
        </w:rPr>
      </w:pPr>
      <w:r w:rsidRPr="00F3636C">
        <w:rPr>
          <w:rFonts w:asciiTheme="majorEastAsia" w:eastAsiaTheme="majorEastAsia" w:hAnsiTheme="majorEastAsia" w:hint="eastAsia"/>
        </w:rPr>
        <w:t>関係機関との関係及び利益相反</w:t>
      </w:r>
    </w:p>
    <w:p w14:paraId="441EE2D7" w14:textId="7DE5D375" w:rsidR="0042603D" w:rsidRPr="00F3636C" w:rsidRDefault="0042603D" w:rsidP="0042603D">
      <w:pPr>
        <w:pStyle w:val="a5"/>
        <w:tabs>
          <w:tab w:val="clear" w:pos="4252"/>
          <w:tab w:val="clear" w:pos="8504"/>
        </w:tabs>
        <w:autoSpaceDE w:val="0"/>
        <w:autoSpaceDN w:val="0"/>
        <w:snapToGrid/>
        <w:rPr>
          <w:rFonts w:asciiTheme="majorEastAsia" w:eastAsiaTheme="majorEastAsia" w:hAnsiTheme="majorEastAsia"/>
        </w:rPr>
      </w:pPr>
      <w:r w:rsidRPr="00F3636C">
        <w:rPr>
          <w:rFonts w:asciiTheme="majorEastAsia" w:eastAsiaTheme="majorEastAsia" w:hAnsiTheme="majorEastAsia" w:hint="eastAsia"/>
        </w:rPr>
        <w:t xml:space="preserve">　○○</w:t>
      </w:r>
    </w:p>
    <w:p w14:paraId="38B1BE37" w14:textId="77777777" w:rsidR="0042603D" w:rsidRPr="00F3636C" w:rsidRDefault="0042603D" w:rsidP="0042603D">
      <w:pPr>
        <w:pStyle w:val="a5"/>
        <w:tabs>
          <w:tab w:val="clear" w:pos="4252"/>
          <w:tab w:val="clear" w:pos="8504"/>
        </w:tabs>
        <w:autoSpaceDE w:val="0"/>
        <w:autoSpaceDN w:val="0"/>
        <w:snapToGrid/>
        <w:rPr>
          <w:rFonts w:asciiTheme="majorEastAsia" w:eastAsiaTheme="majorEastAsia" w:hAnsiTheme="majorEastAsia"/>
        </w:rPr>
      </w:pPr>
    </w:p>
    <w:p w14:paraId="16CB0042" w14:textId="77777777" w:rsidR="00AE48FC" w:rsidRPr="00F3636C" w:rsidRDefault="00023484" w:rsidP="00437A4F">
      <w:pPr>
        <w:pStyle w:val="a5"/>
        <w:tabs>
          <w:tab w:val="clear" w:pos="4252"/>
          <w:tab w:val="clear" w:pos="8504"/>
        </w:tabs>
        <w:autoSpaceDE w:val="0"/>
        <w:autoSpaceDN w:val="0"/>
        <w:snapToGrid/>
        <w:ind w:firstLineChars="100" w:firstLine="252"/>
        <w:rPr>
          <w:rFonts w:asciiTheme="majorEastAsia" w:eastAsiaTheme="majorEastAsia" w:hAnsiTheme="majorEastAsia"/>
          <w:color w:val="FF0000"/>
        </w:rPr>
      </w:pPr>
      <w:r w:rsidRPr="00F3636C">
        <w:rPr>
          <w:rFonts w:asciiTheme="majorEastAsia" w:eastAsiaTheme="majorEastAsia" w:hAnsiTheme="majorEastAsia" w:hint="eastAsia"/>
          <w:color w:val="FF0000"/>
        </w:rPr>
        <w:t>診療科</w:t>
      </w:r>
      <w:r w:rsidR="00A7396A" w:rsidRPr="00F3636C">
        <w:rPr>
          <w:rFonts w:asciiTheme="majorEastAsia" w:eastAsiaTheme="majorEastAsia" w:hAnsiTheme="majorEastAsia" w:hint="eastAsia"/>
          <w:color w:val="FF0000"/>
        </w:rPr>
        <w:t>・医歯研</w:t>
      </w:r>
      <w:r w:rsidRPr="00F3636C">
        <w:rPr>
          <w:rFonts w:asciiTheme="majorEastAsia" w:eastAsiaTheme="majorEastAsia" w:hAnsiTheme="majorEastAsia" w:hint="eastAsia"/>
          <w:color w:val="FF0000"/>
        </w:rPr>
        <w:t>の研究費で実施する場合</w:t>
      </w:r>
    </w:p>
    <w:p w14:paraId="04D5B414" w14:textId="77777777" w:rsidR="00A7396A" w:rsidRPr="00F3636C" w:rsidRDefault="006F3AC1" w:rsidP="00437A4F">
      <w:pPr>
        <w:pStyle w:val="a5"/>
        <w:tabs>
          <w:tab w:val="clear" w:pos="4252"/>
          <w:tab w:val="clear" w:pos="8504"/>
        </w:tabs>
        <w:autoSpaceDE w:val="0"/>
        <w:autoSpaceDN w:val="0"/>
        <w:snapToGrid/>
        <w:ind w:leftChars="100" w:left="252"/>
        <w:rPr>
          <w:rFonts w:asciiTheme="majorEastAsia" w:eastAsiaTheme="majorEastAsia" w:hAnsiTheme="majorEastAsia"/>
          <w:color w:val="FF0000"/>
        </w:rPr>
      </w:pPr>
      <w:r w:rsidRPr="00F3636C">
        <w:rPr>
          <w:rFonts w:asciiTheme="majorEastAsia" w:eastAsiaTheme="majorEastAsia" w:hAnsiTheme="majorEastAsia" w:hint="eastAsia"/>
          <w:shd w:val="pct15" w:color="auto" w:fill="FFFFFF"/>
        </w:rPr>
        <w:t>例）</w:t>
      </w:r>
      <w:r w:rsidR="002F7BE3" w:rsidRPr="00F3636C">
        <w:rPr>
          <w:rFonts w:asciiTheme="majorEastAsia" w:eastAsiaTheme="majorEastAsia" w:hAnsiTheme="majorEastAsia" w:hint="eastAsia"/>
          <w:shd w:val="pct15" w:color="auto" w:fill="FFFFFF"/>
        </w:rPr>
        <w:t>本研究は、上記10.1.</w:t>
      </w:r>
      <w:r w:rsidR="00A7396A" w:rsidRPr="00F3636C">
        <w:rPr>
          <w:rFonts w:asciiTheme="majorEastAsia" w:eastAsiaTheme="majorEastAsia" w:hAnsiTheme="majorEastAsia" w:hint="eastAsia"/>
          <w:shd w:val="pct15" w:color="auto" w:fill="FFFFFF"/>
        </w:rPr>
        <w:t>の研究費で実施する。本研究に対する企業等からの資金や利便の提供は無いため、本研究において開示すべき利益相反はない。</w:t>
      </w:r>
    </w:p>
    <w:p w14:paraId="156A1D6A" w14:textId="77777777" w:rsidR="00A7396A" w:rsidRPr="00F3636C" w:rsidRDefault="00A7396A" w:rsidP="00437A4F">
      <w:pPr>
        <w:pStyle w:val="a5"/>
        <w:tabs>
          <w:tab w:val="clear" w:pos="4252"/>
          <w:tab w:val="clear" w:pos="8504"/>
        </w:tabs>
        <w:autoSpaceDE w:val="0"/>
        <w:autoSpaceDN w:val="0"/>
        <w:snapToGrid/>
        <w:ind w:firstLineChars="250" w:firstLine="630"/>
        <w:rPr>
          <w:rFonts w:asciiTheme="majorEastAsia" w:eastAsiaTheme="majorEastAsia" w:hAnsiTheme="majorEastAsia"/>
        </w:rPr>
      </w:pPr>
    </w:p>
    <w:p w14:paraId="22F71D30" w14:textId="68555D74" w:rsidR="00A7396A" w:rsidRPr="00F3636C" w:rsidRDefault="006F3AC1" w:rsidP="00437A4F">
      <w:pPr>
        <w:pStyle w:val="a5"/>
        <w:tabs>
          <w:tab w:val="clear" w:pos="4252"/>
          <w:tab w:val="clear" w:pos="8504"/>
        </w:tabs>
        <w:autoSpaceDE w:val="0"/>
        <w:autoSpaceDN w:val="0"/>
        <w:snapToGrid/>
        <w:ind w:leftChars="100" w:left="252"/>
        <w:rPr>
          <w:rFonts w:asciiTheme="majorEastAsia" w:eastAsiaTheme="majorEastAsia" w:hAnsiTheme="majorEastAsia"/>
          <w:strike/>
          <w:shd w:val="pct15" w:color="auto" w:fill="FFFFFF"/>
        </w:rPr>
      </w:pPr>
      <w:r w:rsidRPr="00F3636C">
        <w:rPr>
          <w:rFonts w:asciiTheme="majorEastAsia" w:eastAsiaTheme="majorEastAsia" w:hAnsiTheme="majorEastAsia" w:hint="eastAsia"/>
          <w:shd w:val="pct15" w:color="auto" w:fill="FFFFFF"/>
        </w:rPr>
        <w:t>例）</w:t>
      </w:r>
      <w:r w:rsidR="00A7396A" w:rsidRPr="00F3636C">
        <w:rPr>
          <w:rFonts w:asciiTheme="majorEastAsia" w:eastAsiaTheme="majorEastAsia" w:hAnsiTheme="majorEastAsia" w:hint="eastAsia"/>
          <w:shd w:val="pct15" w:color="auto" w:fill="FFFFFF"/>
        </w:rPr>
        <w:t>本研究は、</w:t>
      </w:r>
      <w:r w:rsidR="00A7396A" w:rsidRPr="00F3636C">
        <w:rPr>
          <w:rFonts w:asciiTheme="majorEastAsia" w:eastAsiaTheme="majorEastAsia" w:hAnsiTheme="majorEastAsia" w:hint="eastAsia"/>
          <w:color w:val="auto"/>
          <w:shd w:val="pct15" w:color="auto" w:fill="FFFFFF"/>
        </w:rPr>
        <w:t>上記10.1</w:t>
      </w:r>
      <w:r w:rsidR="002F7BE3" w:rsidRPr="00F3636C">
        <w:rPr>
          <w:rFonts w:asciiTheme="majorEastAsia" w:eastAsiaTheme="majorEastAsia" w:hAnsiTheme="majorEastAsia" w:hint="eastAsia"/>
          <w:color w:val="auto"/>
          <w:shd w:val="pct15" w:color="auto" w:fill="FFFFFF"/>
        </w:rPr>
        <w:t>.</w:t>
      </w:r>
      <w:r w:rsidR="00A7396A" w:rsidRPr="00F3636C">
        <w:rPr>
          <w:rFonts w:asciiTheme="majorEastAsia" w:eastAsiaTheme="majorEastAsia" w:hAnsiTheme="majorEastAsia" w:hint="eastAsia"/>
          <w:color w:val="auto"/>
          <w:shd w:val="pct15" w:color="auto" w:fill="FFFFFF"/>
        </w:rPr>
        <w:t>の研究費で実施する。研究費の一部には、本研究で使用する試験薬である</w:t>
      </w:r>
      <w:r w:rsidR="00592903" w:rsidRPr="00F3636C">
        <w:rPr>
          <w:rFonts w:asciiTheme="majorEastAsia" w:eastAsiaTheme="majorEastAsia" w:hAnsiTheme="majorEastAsia" w:hint="eastAsia"/>
          <w:color w:val="auto"/>
          <w:shd w:val="pct15" w:color="auto" w:fill="FFFFFF"/>
        </w:rPr>
        <w:t>＿＿</w:t>
      </w:r>
      <w:r w:rsidR="00A7396A" w:rsidRPr="00F3636C">
        <w:rPr>
          <w:rFonts w:asciiTheme="majorEastAsia" w:eastAsiaTheme="majorEastAsia" w:hAnsiTheme="majorEastAsia" w:hint="eastAsia"/>
          <w:color w:val="auto"/>
          <w:shd w:val="pct15" w:color="auto" w:fill="FFFFFF"/>
        </w:rPr>
        <w:t>を製造販売する</w:t>
      </w:r>
      <w:r w:rsidR="00592903" w:rsidRPr="00F3636C">
        <w:rPr>
          <w:rFonts w:asciiTheme="majorEastAsia" w:eastAsiaTheme="majorEastAsia" w:hAnsiTheme="majorEastAsia" w:hint="eastAsia"/>
          <w:color w:val="auto"/>
          <w:shd w:val="pct15" w:color="auto" w:fill="FFFFFF"/>
        </w:rPr>
        <w:t>＿＿</w:t>
      </w:r>
      <w:r w:rsidR="00A7396A" w:rsidRPr="00F3636C">
        <w:rPr>
          <w:rFonts w:asciiTheme="majorEastAsia" w:eastAsiaTheme="majorEastAsia" w:hAnsiTheme="majorEastAsia" w:hint="eastAsia"/>
          <w:color w:val="auto"/>
          <w:shd w:val="pct15" w:color="auto" w:fill="FFFFFF"/>
        </w:rPr>
        <w:t>株式会社からの寄付金が含まれるが、本研究のみの実施を目的としたものではなく、広く一般的な学術研究の振興のためのものである。研究者と</w:t>
      </w:r>
      <w:r w:rsidR="00592903" w:rsidRPr="00F3636C">
        <w:rPr>
          <w:rFonts w:asciiTheme="majorEastAsia" w:eastAsiaTheme="majorEastAsia" w:hAnsiTheme="majorEastAsia" w:hint="eastAsia"/>
          <w:color w:val="auto"/>
          <w:shd w:val="pct15" w:color="auto" w:fill="FFFFFF"/>
        </w:rPr>
        <w:t>＿＿</w:t>
      </w:r>
      <w:r w:rsidR="00A7396A" w:rsidRPr="00F3636C">
        <w:rPr>
          <w:rFonts w:asciiTheme="majorEastAsia" w:eastAsiaTheme="majorEastAsia" w:hAnsiTheme="majorEastAsia" w:hint="eastAsia"/>
          <w:color w:val="auto"/>
          <w:shd w:val="pct15" w:color="auto" w:fill="FFFFFF"/>
        </w:rPr>
        <w:t>社との間に利益相反はあるが、本研究は研究者が企業とは独立に計画し、実施、解析、報告を行うものであり、</w:t>
      </w:r>
      <w:r w:rsidR="00592903" w:rsidRPr="00F3636C">
        <w:rPr>
          <w:rFonts w:asciiTheme="majorEastAsia" w:eastAsiaTheme="majorEastAsia" w:hAnsiTheme="majorEastAsia" w:hint="eastAsia"/>
          <w:color w:val="auto"/>
          <w:shd w:val="pct15" w:color="auto" w:fill="FFFFFF"/>
        </w:rPr>
        <w:t>＿＿</w:t>
      </w:r>
      <w:r w:rsidR="00A7396A" w:rsidRPr="00F3636C">
        <w:rPr>
          <w:rFonts w:asciiTheme="majorEastAsia" w:eastAsiaTheme="majorEastAsia" w:hAnsiTheme="majorEastAsia" w:hint="eastAsia"/>
          <w:color w:val="auto"/>
          <w:shd w:val="pct15" w:color="auto" w:fill="FFFFFF"/>
        </w:rPr>
        <w:t>社がそれらに関与することはないため、本研究の結果や結果の解釈に影響を及ぼすことはない。</w:t>
      </w:r>
    </w:p>
    <w:p w14:paraId="7D277E52" w14:textId="77777777" w:rsidR="00A7396A" w:rsidRPr="00F3636C" w:rsidRDefault="00A7396A" w:rsidP="00437A4F">
      <w:pPr>
        <w:pStyle w:val="a5"/>
        <w:tabs>
          <w:tab w:val="clear" w:pos="4252"/>
          <w:tab w:val="clear" w:pos="8504"/>
        </w:tabs>
        <w:autoSpaceDE w:val="0"/>
        <w:autoSpaceDN w:val="0"/>
        <w:snapToGrid/>
        <w:ind w:leftChars="233" w:left="587"/>
        <w:rPr>
          <w:rFonts w:asciiTheme="majorEastAsia" w:eastAsiaTheme="majorEastAsia" w:hAnsiTheme="majorEastAsia"/>
          <w:shd w:val="pct15" w:color="auto" w:fill="FFFFFF"/>
        </w:rPr>
      </w:pPr>
    </w:p>
    <w:p w14:paraId="6F25FF5B" w14:textId="77777777" w:rsidR="00A7396A" w:rsidRPr="00F3636C" w:rsidRDefault="00A7396A" w:rsidP="00437A4F">
      <w:pPr>
        <w:pStyle w:val="a5"/>
        <w:autoSpaceDE w:val="0"/>
        <w:autoSpaceDN w:val="0"/>
        <w:ind w:firstLineChars="100" w:firstLine="252"/>
        <w:rPr>
          <w:rFonts w:asciiTheme="majorEastAsia" w:eastAsiaTheme="majorEastAsia" w:hAnsiTheme="majorEastAsia"/>
          <w:color w:val="FF0000"/>
          <w:shd w:val="pct15" w:color="auto" w:fill="FFFFFF"/>
        </w:rPr>
      </w:pPr>
      <w:r w:rsidRPr="00F3636C">
        <w:rPr>
          <w:rFonts w:asciiTheme="majorEastAsia" w:eastAsiaTheme="majorEastAsia" w:hAnsiTheme="majorEastAsia" w:hint="eastAsia"/>
          <w:color w:val="FF0000"/>
        </w:rPr>
        <w:t>公的資金で実施する場合</w:t>
      </w:r>
    </w:p>
    <w:p w14:paraId="1FC231BC" w14:textId="77777777" w:rsidR="00A7396A" w:rsidRPr="00F3636C" w:rsidRDefault="00A7396A" w:rsidP="00437A4F">
      <w:pPr>
        <w:pStyle w:val="a5"/>
        <w:tabs>
          <w:tab w:val="clear" w:pos="4252"/>
          <w:tab w:val="clear" w:pos="8504"/>
        </w:tabs>
        <w:autoSpaceDE w:val="0"/>
        <w:autoSpaceDN w:val="0"/>
        <w:snapToGrid/>
        <w:ind w:leftChars="100" w:left="252"/>
        <w:rPr>
          <w:rFonts w:asciiTheme="majorEastAsia" w:eastAsiaTheme="majorEastAsia" w:hAnsiTheme="majorEastAsia"/>
        </w:rPr>
      </w:pPr>
      <w:r w:rsidRPr="00F3636C">
        <w:rPr>
          <w:rFonts w:asciiTheme="majorEastAsia" w:eastAsiaTheme="majorEastAsia" w:hAnsiTheme="majorEastAsia" w:hint="eastAsia"/>
          <w:shd w:val="pct15" w:color="auto" w:fill="FFFFFF"/>
        </w:rPr>
        <w:t>例）本研究は、上</w:t>
      </w:r>
      <w:r w:rsidRPr="00F3636C">
        <w:rPr>
          <w:rFonts w:asciiTheme="majorEastAsia" w:eastAsiaTheme="majorEastAsia" w:hAnsiTheme="majorEastAsia" w:hint="eastAsia"/>
          <w:color w:val="auto"/>
          <w:shd w:val="pct15" w:color="auto" w:fill="FFFFFF"/>
        </w:rPr>
        <w:t>記10.1</w:t>
      </w:r>
      <w:r w:rsidR="002F7BE3" w:rsidRPr="00F3636C">
        <w:rPr>
          <w:rFonts w:asciiTheme="majorEastAsia" w:eastAsiaTheme="majorEastAsia" w:hAnsiTheme="majorEastAsia" w:hint="eastAsia"/>
          <w:color w:val="auto"/>
          <w:shd w:val="pct15" w:color="auto" w:fill="FFFFFF"/>
        </w:rPr>
        <w:t>.</w:t>
      </w:r>
      <w:r w:rsidRPr="00F3636C">
        <w:rPr>
          <w:rFonts w:asciiTheme="majorEastAsia" w:eastAsiaTheme="majorEastAsia" w:hAnsiTheme="majorEastAsia" w:hint="eastAsia"/>
          <w:color w:val="auto"/>
          <w:shd w:val="pct15" w:color="auto" w:fill="FFFFFF"/>
        </w:rPr>
        <w:t>に記載する公的資金のみで実施し、特定の企業との関わりはないため本研究において開示すべ</w:t>
      </w:r>
      <w:r w:rsidRPr="00F3636C">
        <w:rPr>
          <w:rFonts w:asciiTheme="majorEastAsia" w:eastAsiaTheme="majorEastAsia" w:hAnsiTheme="majorEastAsia" w:hint="eastAsia"/>
          <w:shd w:val="pct15" w:color="auto" w:fill="FFFFFF"/>
        </w:rPr>
        <w:t>き利益相反はない。</w:t>
      </w:r>
    </w:p>
    <w:p w14:paraId="77FAAD85" w14:textId="77777777" w:rsidR="00A7396A" w:rsidRPr="00F3636C" w:rsidRDefault="00A7396A" w:rsidP="00437A4F">
      <w:pPr>
        <w:pStyle w:val="a5"/>
        <w:tabs>
          <w:tab w:val="clear" w:pos="4252"/>
          <w:tab w:val="clear" w:pos="8504"/>
        </w:tabs>
        <w:autoSpaceDE w:val="0"/>
        <w:autoSpaceDN w:val="0"/>
        <w:snapToGrid/>
        <w:rPr>
          <w:rFonts w:asciiTheme="majorEastAsia" w:eastAsiaTheme="majorEastAsia" w:hAnsiTheme="majorEastAsia"/>
          <w:shd w:val="pct15" w:color="auto" w:fill="FFFFFF"/>
        </w:rPr>
      </w:pPr>
    </w:p>
    <w:p w14:paraId="66DFB84E" w14:textId="77777777" w:rsidR="00A7396A" w:rsidRPr="00F3636C" w:rsidRDefault="00A7396A" w:rsidP="00437A4F">
      <w:pPr>
        <w:pStyle w:val="a5"/>
        <w:tabs>
          <w:tab w:val="clear" w:pos="4252"/>
          <w:tab w:val="clear" w:pos="8504"/>
        </w:tabs>
        <w:autoSpaceDE w:val="0"/>
        <w:autoSpaceDN w:val="0"/>
        <w:snapToGrid/>
        <w:ind w:firstLineChars="100" w:firstLine="252"/>
        <w:rPr>
          <w:rFonts w:asciiTheme="majorEastAsia" w:eastAsiaTheme="majorEastAsia" w:hAnsiTheme="majorEastAsia"/>
          <w:color w:val="FF0000"/>
        </w:rPr>
      </w:pPr>
      <w:r w:rsidRPr="00F3636C">
        <w:rPr>
          <w:rFonts w:asciiTheme="majorEastAsia" w:eastAsiaTheme="majorEastAsia" w:hAnsiTheme="majorEastAsia" w:hint="eastAsia"/>
          <w:color w:val="FF0000"/>
        </w:rPr>
        <w:t>企業・製薬会社等の資金提供を受け実施する場合</w:t>
      </w:r>
    </w:p>
    <w:p w14:paraId="2FAE853E" w14:textId="1048ABB8" w:rsidR="00BA5025" w:rsidRPr="00F3636C" w:rsidRDefault="00A7396A" w:rsidP="00437A4F">
      <w:pPr>
        <w:pStyle w:val="a5"/>
        <w:tabs>
          <w:tab w:val="clear" w:pos="4252"/>
          <w:tab w:val="clear" w:pos="8504"/>
        </w:tabs>
        <w:autoSpaceDE w:val="0"/>
        <w:autoSpaceDN w:val="0"/>
        <w:snapToGrid/>
        <w:ind w:leftChars="100" w:left="25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例）本研究は、試験薬</w:t>
      </w:r>
      <w:r w:rsidR="0059290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を製造販売する</w:t>
      </w:r>
      <w:r w:rsidR="0059290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株式会社から資金提供（または試験薬</w:t>
      </w:r>
      <w:r w:rsidR="0059290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・機器</w:t>
      </w:r>
      <w:r w:rsidR="0059290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を無償による提供）を受け実施す</w:t>
      </w:r>
      <w:r w:rsidRPr="00F3636C">
        <w:rPr>
          <w:rFonts w:asciiTheme="majorEastAsia" w:eastAsiaTheme="majorEastAsia" w:hAnsiTheme="majorEastAsia" w:hint="eastAsia"/>
          <w:color w:val="auto"/>
          <w:shd w:val="pct15" w:color="auto" w:fill="FFFFFF"/>
        </w:rPr>
        <w:t>る。研究者と</w:t>
      </w:r>
      <w:r w:rsidR="00592903" w:rsidRPr="00F3636C">
        <w:rPr>
          <w:rFonts w:asciiTheme="majorEastAsia" w:eastAsiaTheme="majorEastAsia" w:hAnsiTheme="majorEastAsia" w:hint="eastAsia"/>
          <w:color w:val="auto"/>
          <w:shd w:val="pct15" w:color="auto" w:fill="FFFFFF"/>
        </w:rPr>
        <w:t>＿＿</w:t>
      </w:r>
      <w:r w:rsidRPr="00F3636C">
        <w:rPr>
          <w:rFonts w:asciiTheme="majorEastAsia" w:eastAsiaTheme="majorEastAsia" w:hAnsiTheme="majorEastAsia" w:hint="eastAsia"/>
          <w:shd w:val="pct15" w:color="auto" w:fill="FFFFFF"/>
        </w:rPr>
        <w:t>株式会社の間に利益相反はあるが、本研究は、研究者が独自に計画し、</w:t>
      </w:r>
      <w:r w:rsidR="0059290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株式会社は、本研究の計画・実施・解析・報告に関与しないため、研究の結果及び結果の解釈に影響を及ぼすことはない。</w:t>
      </w:r>
    </w:p>
    <w:p w14:paraId="553A6D7E" w14:textId="77777777" w:rsidR="00FA729E" w:rsidRPr="00F3636C" w:rsidRDefault="00FA729E" w:rsidP="00437A4F">
      <w:pPr>
        <w:autoSpaceDE w:val="0"/>
        <w:autoSpaceDN w:val="0"/>
        <w:rPr>
          <w:rFonts w:asciiTheme="majorEastAsia" w:eastAsiaTheme="majorEastAsia" w:hAnsiTheme="majorEastAsia"/>
        </w:rPr>
      </w:pPr>
    </w:p>
    <w:p w14:paraId="02D4D1DF" w14:textId="7063D60A" w:rsidR="00CD4F22" w:rsidRPr="00F3636C" w:rsidRDefault="00BA5025" w:rsidP="00CD4F22">
      <w:pPr>
        <w:pStyle w:val="af1"/>
        <w:numPr>
          <w:ilvl w:val="0"/>
          <w:numId w:val="1"/>
        </w:numPr>
        <w:autoSpaceDE w:val="0"/>
        <w:autoSpaceDN w:val="0"/>
        <w:ind w:leftChars="0"/>
        <w:rPr>
          <w:rFonts w:asciiTheme="majorEastAsia" w:eastAsiaTheme="majorEastAsia" w:hAnsiTheme="majorEastAsia"/>
          <w:spacing w:val="8"/>
        </w:rPr>
      </w:pPr>
      <w:r w:rsidRPr="00F3636C">
        <w:rPr>
          <w:rFonts w:asciiTheme="majorEastAsia" w:eastAsiaTheme="majorEastAsia" w:hAnsiTheme="majorEastAsia" w:hint="eastAsia"/>
        </w:rPr>
        <w:t>研究に</w:t>
      </w:r>
      <w:r w:rsidRPr="00F3636C">
        <w:rPr>
          <w:rFonts w:asciiTheme="majorEastAsia" w:eastAsiaTheme="majorEastAsia" w:hAnsiTheme="majorEastAsia" w:hint="eastAsia"/>
          <w:color w:val="auto"/>
        </w:rPr>
        <w:t>参加すること</w:t>
      </w:r>
      <w:r w:rsidR="00754DF0" w:rsidRPr="00F3636C">
        <w:rPr>
          <w:rFonts w:asciiTheme="majorEastAsia" w:eastAsiaTheme="majorEastAsia" w:hAnsiTheme="majorEastAsia" w:hint="eastAsia"/>
          <w:color w:val="auto"/>
        </w:rPr>
        <w:t>で生じる経済的負担及び</w:t>
      </w:r>
      <w:r w:rsidRPr="00F3636C">
        <w:rPr>
          <w:rFonts w:asciiTheme="majorEastAsia" w:eastAsiaTheme="majorEastAsia" w:hAnsiTheme="majorEastAsia" w:hint="eastAsia"/>
          <w:color w:val="auto"/>
        </w:rPr>
        <w:t>研</w:t>
      </w:r>
      <w:r w:rsidRPr="00F3636C">
        <w:rPr>
          <w:rFonts w:asciiTheme="majorEastAsia" w:eastAsiaTheme="majorEastAsia" w:hAnsiTheme="majorEastAsia" w:hint="eastAsia"/>
        </w:rPr>
        <w:t>究協力費の有無</w:t>
      </w:r>
    </w:p>
    <w:p w14:paraId="2FFD36E9" w14:textId="27AAC57D" w:rsidR="00CD4F22" w:rsidRPr="00F3636C" w:rsidRDefault="00CD4F22" w:rsidP="00CD4F22">
      <w:pPr>
        <w:autoSpaceDE w:val="0"/>
        <w:autoSpaceDN w:val="0"/>
        <w:ind w:firstLineChars="100" w:firstLine="268"/>
        <w:rPr>
          <w:rFonts w:asciiTheme="majorEastAsia" w:eastAsiaTheme="majorEastAsia" w:hAnsiTheme="majorEastAsia"/>
          <w:spacing w:val="8"/>
        </w:rPr>
      </w:pPr>
      <w:r w:rsidRPr="00F3636C">
        <w:rPr>
          <w:rFonts w:asciiTheme="majorEastAsia" w:eastAsiaTheme="majorEastAsia" w:hAnsiTheme="majorEastAsia" w:hint="eastAsia"/>
          <w:spacing w:val="8"/>
        </w:rPr>
        <w:t>○○</w:t>
      </w:r>
    </w:p>
    <w:p w14:paraId="455C583F" w14:textId="77777777" w:rsidR="003E0009" w:rsidRDefault="003E0009" w:rsidP="00CD4F22">
      <w:pPr>
        <w:autoSpaceDE w:val="0"/>
        <w:autoSpaceDN w:val="0"/>
        <w:rPr>
          <w:rFonts w:asciiTheme="majorEastAsia" w:eastAsiaTheme="majorEastAsia" w:hAnsiTheme="majorEastAsia"/>
          <w:spacing w:val="8"/>
        </w:rPr>
      </w:pPr>
    </w:p>
    <w:p w14:paraId="0C809A24" w14:textId="43D2C2E9" w:rsidR="003E0009" w:rsidRDefault="003E0009" w:rsidP="003E0009">
      <w:pPr>
        <w:autoSpaceDE w:val="0"/>
        <w:autoSpaceDN w:val="0"/>
        <w:ind w:left="268" w:hangingChars="100" w:hanging="268"/>
        <w:rPr>
          <w:rFonts w:asciiTheme="majorEastAsia" w:eastAsiaTheme="majorEastAsia" w:hAnsiTheme="majorEastAsia"/>
          <w:color w:val="EE0000"/>
          <w:spacing w:val="8"/>
        </w:rPr>
      </w:pPr>
      <w:r w:rsidRPr="003E0009">
        <w:rPr>
          <w:rFonts w:asciiTheme="majorEastAsia" w:eastAsiaTheme="majorEastAsia" w:hAnsiTheme="majorEastAsia" w:hint="eastAsia"/>
          <w:color w:val="EE0000"/>
          <w:spacing w:val="8"/>
        </w:rPr>
        <w:t>※</w:t>
      </w:r>
      <w:r w:rsidRPr="003E0009">
        <w:rPr>
          <w:rFonts w:asciiTheme="majorEastAsia" w:eastAsiaTheme="majorEastAsia" w:hAnsiTheme="majorEastAsia" w:hint="eastAsia"/>
          <w:color w:val="EE0000"/>
          <w:spacing w:val="8"/>
          <w:u w:val="single"/>
        </w:rPr>
        <w:t>保険診療による自己負担分や保険外診療負担分について、研究対象者、研究者、研究機関による分担の項目、割合等を可能な限り記載し、当該研究に係る費用について明確にすること。</w:t>
      </w:r>
    </w:p>
    <w:p w14:paraId="14FB36BE" w14:textId="46E6409A" w:rsidR="003E0009" w:rsidRDefault="003E0009" w:rsidP="003E0009">
      <w:pPr>
        <w:autoSpaceDE w:val="0"/>
        <w:autoSpaceDN w:val="0"/>
        <w:ind w:left="268" w:hangingChars="100" w:hanging="268"/>
        <w:rPr>
          <w:rFonts w:asciiTheme="majorEastAsia" w:eastAsiaTheme="majorEastAsia" w:hAnsiTheme="majorEastAsia"/>
          <w:color w:val="EE0000"/>
          <w:spacing w:val="8"/>
        </w:rPr>
      </w:pPr>
      <w:r>
        <w:rPr>
          <w:rFonts w:asciiTheme="majorEastAsia" w:eastAsiaTheme="majorEastAsia" w:hAnsiTheme="majorEastAsia" w:hint="eastAsia"/>
          <w:color w:val="EE0000"/>
          <w:spacing w:val="8"/>
        </w:rPr>
        <w:t>※</w:t>
      </w:r>
      <w:r w:rsidRPr="003E0009">
        <w:rPr>
          <w:rFonts w:asciiTheme="majorEastAsia" w:eastAsiaTheme="majorEastAsia" w:hAnsiTheme="majorEastAsia" w:hint="eastAsia"/>
          <w:color w:val="EE0000"/>
          <w:spacing w:val="8"/>
        </w:rPr>
        <w:t>研究対象者に支払われる謝礼がある場合は、謝礼の種類や金額、支払われる時期などについて記載する</w:t>
      </w:r>
      <w:r>
        <w:rPr>
          <w:rFonts w:asciiTheme="majorEastAsia" w:eastAsiaTheme="majorEastAsia" w:hAnsiTheme="majorEastAsia" w:hint="eastAsia"/>
          <w:color w:val="EE0000"/>
          <w:spacing w:val="8"/>
        </w:rPr>
        <w:t>こと。</w:t>
      </w:r>
    </w:p>
    <w:p w14:paraId="015A7C1B" w14:textId="77777777" w:rsidR="007D5727" w:rsidRDefault="007D5727" w:rsidP="007D5727">
      <w:pPr>
        <w:autoSpaceDE w:val="0"/>
        <w:autoSpaceDN w:val="0"/>
        <w:rPr>
          <w:rFonts w:asciiTheme="majorEastAsia" w:eastAsiaTheme="majorEastAsia" w:hAnsiTheme="majorEastAsia"/>
          <w:color w:val="FF0000"/>
        </w:rPr>
      </w:pPr>
    </w:p>
    <w:p w14:paraId="6B036301" w14:textId="46168C85" w:rsidR="007D5727" w:rsidRPr="007D5727" w:rsidRDefault="007D5727" w:rsidP="007D5727">
      <w:pPr>
        <w:autoSpaceDE w:val="0"/>
        <w:autoSpaceDN w:val="0"/>
        <w:rPr>
          <w:rFonts w:asciiTheme="majorEastAsia" w:eastAsiaTheme="majorEastAsia" w:hAnsiTheme="majorEastAsia"/>
          <w:color w:val="auto"/>
          <w:shd w:val="pct15" w:color="auto" w:fill="FFFFFF"/>
        </w:rPr>
      </w:pPr>
      <w:r w:rsidRPr="007D5727">
        <w:rPr>
          <w:rFonts w:asciiTheme="majorEastAsia" w:eastAsiaTheme="majorEastAsia" w:hAnsiTheme="majorEastAsia" w:hint="eastAsia"/>
          <w:color w:val="auto"/>
          <w:shd w:val="pct15" w:color="auto" w:fill="FFFFFF"/>
        </w:rPr>
        <w:t>例）</w:t>
      </w:r>
    </w:p>
    <w:p w14:paraId="423978DC" w14:textId="33C01B3D" w:rsidR="007D5727" w:rsidRPr="007D5727" w:rsidRDefault="007D5727" w:rsidP="007D5727">
      <w:pPr>
        <w:autoSpaceDE w:val="0"/>
        <w:autoSpaceDN w:val="0"/>
        <w:rPr>
          <w:rFonts w:asciiTheme="majorEastAsia" w:eastAsiaTheme="majorEastAsia" w:hAnsiTheme="majorEastAsia"/>
          <w:color w:val="auto"/>
          <w:shd w:val="pct15" w:color="auto" w:fill="FFFFFF"/>
        </w:rPr>
      </w:pPr>
      <w:r w:rsidRPr="007D5727">
        <w:rPr>
          <w:rFonts w:asciiTheme="majorEastAsia" w:eastAsiaTheme="majorEastAsia" w:hAnsiTheme="majorEastAsia" w:hint="eastAsia"/>
          <w:color w:val="auto"/>
          <w:shd w:val="pct15" w:color="auto" w:fill="FFFFFF"/>
        </w:rPr>
        <w:t>本研究では試験薬のうち</w:t>
      </w:r>
      <w:r>
        <w:rPr>
          <w:rFonts w:asciiTheme="majorEastAsia" w:eastAsiaTheme="majorEastAsia" w:hAnsiTheme="majorEastAsia" w:hint="eastAsia"/>
          <w:color w:val="auto"/>
          <w:shd w:val="pct15" w:color="auto" w:fill="FFFFFF"/>
        </w:rPr>
        <w:t>○○</w:t>
      </w:r>
      <w:r w:rsidRPr="007D5727">
        <w:rPr>
          <w:rFonts w:asciiTheme="majorEastAsia" w:eastAsiaTheme="majorEastAsia" w:hAnsiTheme="majorEastAsia" w:hint="eastAsia"/>
          <w:color w:val="auto"/>
          <w:shd w:val="pct15" w:color="auto" w:fill="FFFFFF"/>
        </w:rPr>
        <w:t>は</w:t>
      </w:r>
      <w:r>
        <w:rPr>
          <w:rFonts w:asciiTheme="majorEastAsia" w:eastAsiaTheme="majorEastAsia" w:hAnsiTheme="majorEastAsia" w:hint="eastAsia"/>
          <w:color w:val="auto"/>
          <w:shd w:val="pct15" w:color="auto" w:fill="FFFFFF"/>
        </w:rPr>
        <w:t>▲▲</w:t>
      </w:r>
      <w:r w:rsidRPr="007D5727">
        <w:rPr>
          <w:rFonts w:asciiTheme="majorEastAsia" w:eastAsiaTheme="majorEastAsia" w:hAnsiTheme="majorEastAsia" w:hint="eastAsia"/>
          <w:color w:val="auto"/>
          <w:shd w:val="pct15" w:color="auto" w:fill="FFFFFF"/>
        </w:rPr>
        <w:t>製薬株式会社より無償提供され、プラセボは本研究の研究資金で購入するため、研究対象者の自己負担とならない。本研究参加中に行われるその他の治療費と検査費はすべて研究対象者の保険及び自己負担によって支払われる</w:t>
      </w:r>
    </w:p>
    <w:p w14:paraId="0BFB641B" w14:textId="77777777" w:rsidR="007D5727" w:rsidRPr="007D5727" w:rsidRDefault="007D5727" w:rsidP="007D5727">
      <w:pPr>
        <w:autoSpaceDE w:val="0"/>
        <w:autoSpaceDN w:val="0"/>
        <w:rPr>
          <w:rFonts w:asciiTheme="majorEastAsia" w:eastAsiaTheme="majorEastAsia" w:hAnsiTheme="majorEastAsia"/>
          <w:color w:val="auto"/>
          <w:shd w:val="pct15" w:color="auto" w:fill="FFFFFF"/>
        </w:rPr>
      </w:pPr>
    </w:p>
    <w:p w14:paraId="083B7A86" w14:textId="7C89956D" w:rsidR="007D5727" w:rsidRPr="007D5727" w:rsidRDefault="007D5727" w:rsidP="007D5727">
      <w:pPr>
        <w:autoSpaceDE w:val="0"/>
        <w:autoSpaceDN w:val="0"/>
        <w:rPr>
          <w:rFonts w:asciiTheme="majorEastAsia" w:eastAsiaTheme="majorEastAsia" w:hAnsiTheme="majorEastAsia"/>
          <w:color w:val="auto"/>
          <w:shd w:val="pct15" w:color="auto" w:fill="FFFFFF"/>
        </w:rPr>
      </w:pPr>
      <w:r w:rsidRPr="007D5727">
        <w:rPr>
          <w:rFonts w:asciiTheme="majorEastAsia" w:eastAsiaTheme="majorEastAsia" w:hAnsiTheme="majorEastAsia" w:hint="eastAsia"/>
          <w:color w:val="auto"/>
          <w:shd w:val="pct15" w:color="auto" w:fill="FFFFFF"/>
        </w:rPr>
        <w:t>例</w:t>
      </w:r>
    </w:p>
    <w:p w14:paraId="3A4789A3" w14:textId="5A7845A8" w:rsidR="007D5727" w:rsidRDefault="007D5727" w:rsidP="007D5727">
      <w:pPr>
        <w:autoSpaceDE w:val="0"/>
        <w:autoSpaceDN w:val="0"/>
        <w:rPr>
          <w:rFonts w:asciiTheme="majorEastAsia" w:eastAsiaTheme="majorEastAsia" w:hAnsiTheme="majorEastAsia"/>
          <w:color w:val="auto"/>
          <w:shd w:val="pct15" w:color="auto" w:fill="FFFFFF"/>
        </w:rPr>
      </w:pPr>
      <w:r w:rsidRPr="007D5727">
        <w:rPr>
          <w:rFonts w:asciiTheme="majorEastAsia" w:eastAsiaTheme="majorEastAsia" w:hAnsiTheme="majorEastAsia" w:hint="eastAsia"/>
          <w:color w:val="auto"/>
          <w:shd w:val="pct15" w:color="auto" w:fill="FFFFFF"/>
        </w:rPr>
        <w:t>本研究で実施する通常診療範囲内の検査や外用薬の処方は全て保険診療範囲内で行い、研究対象者が加入する健康保険及び自己負担により支払われる。通常診療範囲外である</w:t>
      </w:r>
      <w:r w:rsidR="00506E33">
        <w:rPr>
          <w:rFonts w:asciiTheme="majorEastAsia" w:eastAsiaTheme="majorEastAsia" w:hAnsiTheme="majorEastAsia" w:hint="eastAsia"/>
          <w:color w:val="auto"/>
          <w:shd w:val="pct15" w:color="auto" w:fill="FFFFFF"/>
        </w:rPr>
        <w:t>○○</w:t>
      </w:r>
      <w:r w:rsidRPr="007D5727">
        <w:rPr>
          <w:rFonts w:asciiTheme="majorEastAsia" w:eastAsiaTheme="majorEastAsia" w:hAnsiTheme="majorEastAsia" w:hint="eastAsia"/>
          <w:color w:val="auto"/>
          <w:shd w:val="pct15" w:color="auto" w:fill="FFFFFF"/>
        </w:rPr>
        <w:t>検査に関連する検査費用、検体輸送費用は研究</w:t>
      </w:r>
      <w:r w:rsidR="00506E33">
        <w:rPr>
          <w:rFonts w:asciiTheme="majorEastAsia" w:eastAsiaTheme="majorEastAsia" w:hAnsiTheme="majorEastAsia" w:hint="eastAsia"/>
          <w:color w:val="auto"/>
          <w:shd w:val="pct15" w:color="auto" w:fill="FFFFFF"/>
        </w:rPr>
        <w:t>費</w:t>
      </w:r>
      <w:r w:rsidRPr="007D5727">
        <w:rPr>
          <w:rFonts w:asciiTheme="majorEastAsia" w:eastAsiaTheme="majorEastAsia" w:hAnsiTheme="majorEastAsia" w:hint="eastAsia"/>
          <w:color w:val="auto"/>
          <w:shd w:val="pct15" w:color="auto" w:fill="FFFFFF"/>
        </w:rPr>
        <w:t>から拠出する。そのため本研究の研究対象者やその代諾者に追加の費用負担は発生しない。本研究は研究対象者の本研究への協力に対して参加協力費として、登録後</w:t>
      </w:r>
      <w:r w:rsidR="00F4719E">
        <w:rPr>
          <w:rFonts w:asciiTheme="majorEastAsia" w:eastAsiaTheme="majorEastAsia" w:hAnsiTheme="majorEastAsia" w:hint="eastAsia"/>
          <w:color w:val="auto"/>
          <w:shd w:val="pct15" w:color="auto" w:fill="FFFFFF"/>
        </w:rPr>
        <w:t>XX</w:t>
      </w:r>
      <w:r w:rsidRPr="007D5727">
        <w:rPr>
          <w:rFonts w:asciiTheme="majorEastAsia" w:eastAsiaTheme="majorEastAsia" w:hAnsiTheme="majorEastAsia" w:hint="eastAsia"/>
          <w:color w:val="auto"/>
          <w:shd w:val="pct15" w:color="auto" w:fill="FFFFFF"/>
        </w:rPr>
        <w:t>週時にQuoカード</w:t>
      </w:r>
      <w:r w:rsidR="0002259B">
        <w:rPr>
          <w:rFonts w:asciiTheme="majorEastAsia" w:eastAsiaTheme="majorEastAsia" w:hAnsiTheme="majorEastAsia" w:hint="eastAsia"/>
          <w:color w:val="auto"/>
          <w:shd w:val="pct15" w:color="auto" w:fill="FFFFFF"/>
        </w:rPr>
        <w:t>XXXX</w:t>
      </w:r>
      <w:r w:rsidRPr="007D5727">
        <w:rPr>
          <w:rFonts w:asciiTheme="majorEastAsia" w:eastAsiaTheme="majorEastAsia" w:hAnsiTheme="majorEastAsia" w:hint="eastAsia"/>
          <w:color w:val="auto"/>
          <w:shd w:val="pct15" w:color="auto" w:fill="FFFFFF"/>
        </w:rPr>
        <w:t>円分</w:t>
      </w:r>
      <w:r w:rsidR="00F4719E">
        <w:rPr>
          <w:rFonts w:asciiTheme="majorEastAsia" w:eastAsiaTheme="majorEastAsia" w:hAnsiTheme="majorEastAsia" w:hint="eastAsia"/>
          <w:color w:val="auto"/>
          <w:shd w:val="pct15" w:color="auto" w:fill="FFFFFF"/>
        </w:rPr>
        <w:t>を</w:t>
      </w:r>
      <w:r w:rsidRPr="007D5727">
        <w:rPr>
          <w:rFonts w:asciiTheme="majorEastAsia" w:eastAsiaTheme="majorEastAsia" w:hAnsiTheme="majorEastAsia" w:hint="eastAsia"/>
          <w:color w:val="auto"/>
          <w:shd w:val="pct15" w:color="auto" w:fill="FFFFFF"/>
        </w:rPr>
        <w:t>提供する。</w:t>
      </w:r>
    </w:p>
    <w:p w14:paraId="373A99B0" w14:textId="77777777" w:rsidR="00C139DE" w:rsidRDefault="00C139DE" w:rsidP="007D5727">
      <w:pPr>
        <w:autoSpaceDE w:val="0"/>
        <w:autoSpaceDN w:val="0"/>
        <w:rPr>
          <w:rFonts w:asciiTheme="majorEastAsia" w:eastAsiaTheme="majorEastAsia" w:hAnsiTheme="majorEastAsia"/>
          <w:color w:val="auto"/>
          <w:shd w:val="pct15" w:color="auto" w:fill="FFFFFF"/>
        </w:rPr>
      </w:pPr>
    </w:p>
    <w:p w14:paraId="128F71B1" w14:textId="30C022B7" w:rsidR="00C139DE" w:rsidRDefault="00C139DE" w:rsidP="007D5727">
      <w:pPr>
        <w:autoSpaceDE w:val="0"/>
        <w:autoSpaceDN w:val="0"/>
        <w:rPr>
          <w:rFonts w:asciiTheme="majorEastAsia" w:eastAsiaTheme="majorEastAsia" w:hAnsiTheme="majorEastAsia"/>
          <w:color w:val="auto"/>
          <w:shd w:val="pct15" w:color="auto" w:fill="FFFFFF"/>
        </w:rPr>
      </w:pPr>
      <w:r>
        <w:rPr>
          <w:rFonts w:asciiTheme="majorEastAsia" w:eastAsiaTheme="majorEastAsia" w:hAnsiTheme="majorEastAsia" w:hint="eastAsia"/>
          <w:color w:val="auto"/>
          <w:shd w:val="pct15" w:color="auto" w:fill="FFFFFF"/>
        </w:rPr>
        <w:t>先進医療の例）</w:t>
      </w:r>
    </w:p>
    <w:p w14:paraId="6DA0C329" w14:textId="707349E6" w:rsidR="00C139DE" w:rsidRPr="00C139DE" w:rsidRDefault="00C139DE" w:rsidP="007D5727">
      <w:pPr>
        <w:autoSpaceDE w:val="0"/>
        <w:autoSpaceDN w:val="0"/>
        <w:rPr>
          <w:rFonts w:asciiTheme="majorEastAsia" w:eastAsiaTheme="majorEastAsia" w:hAnsiTheme="majorEastAsia"/>
          <w:color w:val="auto"/>
          <w:shd w:val="pct15" w:color="auto" w:fill="FFFFFF"/>
        </w:rPr>
      </w:pPr>
      <w:r w:rsidRPr="00C139DE">
        <w:rPr>
          <w:rFonts w:asciiTheme="majorEastAsia" w:eastAsiaTheme="majorEastAsia" w:hAnsiTheme="majorEastAsia" w:hint="eastAsia"/>
          <w:color w:val="auto"/>
          <w:shd w:val="pct15" w:color="auto" w:fill="FFFFFF"/>
        </w:rPr>
        <w:t>本技術に係る総費用は○○○円である。先進医療に係る費用は△△△円で、このうち研究者負担（研究費等）は■■円、研究機関負担は◆◆円、企業負担は●●円、・・・（ その他具体的に明示）円となり、よって研究対象者負担額は＊＊円である</w:t>
      </w:r>
      <w:r>
        <w:rPr>
          <w:rFonts w:asciiTheme="majorEastAsia" w:eastAsiaTheme="majorEastAsia" w:hAnsiTheme="majorEastAsia" w:hint="eastAsia"/>
          <w:color w:val="auto"/>
          <w:shd w:val="pct15" w:color="auto" w:fill="FFFFFF"/>
        </w:rPr>
        <w:t>。</w:t>
      </w:r>
    </w:p>
    <w:p w14:paraId="146E34E2" w14:textId="77777777" w:rsidR="00FA729E" w:rsidRDefault="00FA729E" w:rsidP="00437A4F">
      <w:pPr>
        <w:autoSpaceDE w:val="0"/>
        <w:autoSpaceDN w:val="0"/>
        <w:rPr>
          <w:rFonts w:asciiTheme="majorEastAsia" w:eastAsiaTheme="majorEastAsia" w:hAnsiTheme="majorEastAsia"/>
          <w:color w:val="FF0000"/>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3E0009" w:rsidRPr="00F3636C" w14:paraId="7D09BEA2" w14:textId="77777777" w:rsidTr="001F680F">
        <w:tc>
          <w:tcPr>
            <w:tcW w:w="9628" w:type="dxa"/>
            <w:shd w:val="clear" w:color="auto" w:fill="DEEAF6" w:themeFill="accent1" w:themeFillTint="33"/>
          </w:tcPr>
          <w:p w14:paraId="766F53F9" w14:textId="77777777" w:rsidR="003E0009" w:rsidRDefault="003E0009" w:rsidP="001F680F">
            <w:pPr>
              <w:pStyle w:val="af2"/>
              <w:autoSpaceDE w:val="0"/>
              <w:autoSpaceDN w:val="0"/>
              <w:spacing w:line="240" w:lineRule="exact"/>
              <w:rPr>
                <w:rFonts w:asciiTheme="majorEastAsia" w:eastAsiaTheme="majorEastAsia" w:hAnsiTheme="majorEastAsia"/>
                <w:b/>
                <w:bCs/>
                <w:sz w:val="18"/>
                <w:szCs w:val="18"/>
              </w:rPr>
            </w:pPr>
            <w:r w:rsidRPr="00F3636C">
              <w:rPr>
                <w:rFonts w:asciiTheme="majorEastAsia" w:eastAsiaTheme="majorEastAsia" w:hAnsiTheme="majorEastAsia" w:hint="eastAsia"/>
                <w:b/>
                <w:bCs/>
                <w:sz w:val="18"/>
                <w:szCs w:val="18"/>
              </w:rPr>
              <w:t>留意事項</w:t>
            </w:r>
          </w:p>
          <w:p w14:paraId="296D14C4" w14:textId="2F918A73" w:rsidR="003E0009" w:rsidRPr="003E0009" w:rsidRDefault="003E0009" w:rsidP="003E0009">
            <w:pPr>
              <w:pStyle w:val="af2"/>
              <w:autoSpaceDE w:val="0"/>
              <w:autoSpaceDN w:val="0"/>
              <w:spacing w:line="240" w:lineRule="exact"/>
              <w:rPr>
                <w:rFonts w:asciiTheme="majorEastAsia" w:eastAsiaTheme="majorEastAsia" w:hAnsiTheme="majorEastAsia"/>
                <w:sz w:val="18"/>
                <w:szCs w:val="18"/>
              </w:rPr>
            </w:pPr>
            <w:r w:rsidRPr="00E332BD">
              <w:rPr>
                <w:rFonts w:asciiTheme="majorEastAsia" w:eastAsiaTheme="majorEastAsia" w:hAnsiTheme="majorEastAsia" w:hint="eastAsia"/>
                <w:sz w:val="18"/>
                <w:szCs w:val="18"/>
              </w:rPr>
              <w:t>・</w:t>
            </w:r>
            <w:r w:rsidRPr="003E0009">
              <w:rPr>
                <w:rFonts w:asciiTheme="majorEastAsia" w:eastAsiaTheme="majorEastAsia" w:hAnsiTheme="majorEastAsia" w:hint="eastAsia"/>
                <w:sz w:val="18"/>
                <w:szCs w:val="18"/>
              </w:rPr>
              <w:t>特に</w:t>
            </w:r>
            <w:r w:rsidRPr="003E0009">
              <w:rPr>
                <w:rFonts w:asciiTheme="majorEastAsia" w:eastAsiaTheme="majorEastAsia" w:hAnsiTheme="majorEastAsia" w:hint="eastAsia"/>
                <w:color w:val="EE0000"/>
                <w:sz w:val="18"/>
                <w:szCs w:val="18"/>
                <w:u w:val="single"/>
              </w:rPr>
              <w:t>登録前検査がある場合には、当該検査の費用負担について明らかにすること。</w:t>
            </w:r>
          </w:p>
          <w:p w14:paraId="63BF2F95" w14:textId="77777777" w:rsidR="000C4A6D" w:rsidRDefault="003E0009" w:rsidP="000C4A6D">
            <w:pPr>
              <w:pStyle w:val="af2"/>
              <w:autoSpaceDE w:val="0"/>
              <w:autoSpaceDN w:val="0"/>
              <w:spacing w:line="240" w:lineRule="exact"/>
              <w:ind w:left="212" w:hangingChars="100" w:hanging="21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E0009">
              <w:rPr>
                <w:rFonts w:asciiTheme="majorEastAsia" w:eastAsiaTheme="majorEastAsia" w:hAnsiTheme="majorEastAsia" w:hint="eastAsia"/>
                <w:sz w:val="18"/>
                <w:szCs w:val="18"/>
              </w:rPr>
              <w:t>試験薬</w:t>
            </w:r>
            <w:r>
              <w:rPr>
                <w:rFonts w:asciiTheme="majorEastAsia" w:eastAsiaTheme="majorEastAsia" w:hAnsiTheme="majorEastAsia" w:hint="eastAsia"/>
                <w:sz w:val="18"/>
                <w:szCs w:val="18"/>
              </w:rPr>
              <w:t>・</w:t>
            </w:r>
            <w:r w:rsidRPr="003E0009">
              <w:rPr>
                <w:rFonts w:asciiTheme="majorEastAsia" w:eastAsiaTheme="majorEastAsia" w:hAnsiTheme="majorEastAsia" w:hint="eastAsia"/>
                <w:sz w:val="18"/>
                <w:szCs w:val="18"/>
              </w:rPr>
              <w:t>試験機器を研究費の利用により配布する場合、保険請求を行わない旨記載すること。</w:t>
            </w:r>
          </w:p>
          <w:p w14:paraId="47D66FFB" w14:textId="77777777" w:rsidR="000C4A6D" w:rsidRDefault="000C4A6D" w:rsidP="000C4A6D">
            <w:pPr>
              <w:pStyle w:val="af2"/>
              <w:autoSpaceDE w:val="0"/>
              <w:autoSpaceDN w:val="0"/>
              <w:spacing w:line="240" w:lineRule="exact"/>
              <w:ind w:left="212" w:hangingChars="100" w:hanging="21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C4A6D">
              <w:rPr>
                <w:rFonts w:asciiTheme="majorEastAsia" w:eastAsiaTheme="majorEastAsia" w:hAnsiTheme="majorEastAsia" w:hint="eastAsia"/>
                <w:sz w:val="18"/>
                <w:szCs w:val="18"/>
              </w:rPr>
              <w:t>通常の診療よりも研究対象者の費用負担が増える場合、その内容を具体的に記載すること。</w:t>
            </w:r>
          </w:p>
          <w:p w14:paraId="2DC86CFC" w14:textId="6E91CFCF" w:rsidR="000C4A6D" w:rsidRPr="000C4A6D" w:rsidRDefault="000C4A6D" w:rsidP="000C4A6D">
            <w:pPr>
              <w:pStyle w:val="af2"/>
              <w:autoSpaceDE w:val="0"/>
              <w:autoSpaceDN w:val="0"/>
              <w:spacing w:line="240" w:lineRule="exact"/>
              <w:ind w:left="212" w:hangingChars="100" w:hanging="21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C4A6D">
              <w:rPr>
                <w:rFonts w:asciiTheme="majorEastAsia" w:eastAsiaTheme="majorEastAsia" w:hAnsiTheme="majorEastAsia" w:hint="eastAsia"/>
                <w:sz w:val="18"/>
                <w:szCs w:val="18"/>
              </w:rPr>
              <w:t>本学では研究協力費の上限は、治験の基準に準じて、1回につき7,000円以下が目安。</w:t>
            </w:r>
          </w:p>
        </w:tc>
      </w:tr>
    </w:tbl>
    <w:p w14:paraId="28F8DC42" w14:textId="77777777" w:rsidR="003E0009" w:rsidRPr="00F3636C" w:rsidRDefault="003E0009" w:rsidP="00437A4F">
      <w:pPr>
        <w:autoSpaceDE w:val="0"/>
        <w:autoSpaceDN w:val="0"/>
        <w:rPr>
          <w:rFonts w:asciiTheme="majorEastAsia" w:eastAsiaTheme="majorEastAsia" w:hAnsiTheme="majorEastAsia"/>
          <w:color w:val="FF0000"/>
        </w:rPr>
      </w:pPr>
    </w:p>
    <w:p w14:paraId="62EF76ED" w14:textId="77777777" w:rsidR="00BA5025" w:rsidRPr="00F3636C"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モニタリング及び監査の実施体制及び実施手順</w:t>
      </w:r>
    </w:p>
    <w:p w14:paraId="31033C38" w14:textId="4B937660" w:rsidR="00036417" w:rsidRPr="00F3636C" w:rsidRDefault="00036417" w:rsidP="00036417">
      <w:pPr>
        <w:autoSpaceDE w:val="0"/>
        <w:autoSpaceDN w:val="0"/>
        <w:rPr>
          <w:rFonts w:asciiTheme="majorEastAsia" w:eastAsiaTheme="majorEastAsia" w:hAnsiTheme="majorEastAsia"/>
          <w:color w:val="auto"/>
        </w:rPr>
      </w:pPr>
      <w:r w:rsidRPr="00F3636C">
        <w:rPr>
          <w:rFonts w:asciiTheme="majorEastAsia" w:eastAsiaTheme="majorEastAsia" w:hAnsiTheme="majorEastAsia" w:hint="eastAsia"/>
          <w:color w:val="auto"/>
        </w:rPr>
        <w:t xml:space="preserve">　○○</w:t>
      </w:r>
    </w:p>
    <w:p w14:paraId="377BCE37" w14:textId="77777777" w:rsidR="004D315B" w:rsidRPr="00F3636C" w:rsidRDefault="004D315B" w:rsidP="00036417">
      <w:pPr>
        <w:autoSpaceDE w:val="0"/>
        <w:autoSpaceDN w:val="0"/>
        <w:rPr>
          <w:rFonts w:asciiTheme="majorEastAsia" w:eastAsiaTheme="majorEastAsia" w:hAnsiTheme="majorEastAsia"/>
          <w:color w:val="auto"/>
        </w:rPr>
      </w:pPr>
    </w:p>
    <w:p w14:paraId="17B23E1D" w14:textId="02F72612" w:rsidR="008F1E0B" w:rsidRPr="00F3636C" w:rsidRDefault="004D315B" w:rsidP="00B41E09">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w:t>
      </w:r>
      <w:r w:rsidR="0097685C" w:rsidRPr="00F3636C">
        <w:rPr>
          <w:rFonts w:asciiTheme="majorEastAsia" w:eastAsiaTheme="majorEastAsia" w:hAnsiTheme="majorEastAsia" w:hint="eastAsia"/>
          <w:color w:val="FF0000"/>
        </w:rPr>
        <w:t>侵襲</w:t>
      </w:r>
      <w:r w:rsidR="00FD1B06" w:rsidRPr="00F3636C">
        <w:rPr>
          <w:rFonts w:asciiTheme="majorEastAsia" w:eastAsiaTheme="majorEastAsia" w:hAnsiTheme="majorEastAsia" w:hint="eastAsia"/>
          <w:color w:val="FF0000"/>
        </w:rPr>
        <w:t>（軽微な侵襲を除く。）</w:t>
      </w:r>
      <w:r w:rsidR="0097685C" w:rsidRPr="00F3636C">
        <w:rPr>
          <w:rFonts w:asciiTheme="majorEastAsia" w:eastAsiaTheme="majorEastAsia" w:hAnsiTheme="majorEastAsia" w:hint="eastAsia"/>
          <w:color w:val="FF0000"/>
        </w:rPr>
        <w:t>を伴う介入研究が実施の対象となる</w:t>
      </w:r>
      <w:r w:rsidR="00BA5025" w:rsidRPr="00F3636C">
        <w:rPr>
          <w:rFonts w:asciiTheme="majorEastAsia" w:eastAsiaTheme="majorEastAsia" w:hAnsiTheme="majorEastAsia" w:hint="eastAsia"/>
          <w:color w:val="FF0000"/>
        </w:rPr>
        <w:t>。</w:t>
      </w:r>
    </w:p>
    <w:p w14:paraId="599CAADE" w14:textId="32C1E5D7" w:rsidR="004D315B" w:rsidRPr="004D315B" w:rsidRDefault="00B41E09" w:rsidP="00B41E09">
      <w:pPr>
        <w:autoSpaceDE w:val="0"/>
        <w:autoSpaceDN w:val="0"/>
        <w:ind w:leftChars="100" w:left="504"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004D315B" w:rsidRPr="004D315B">
        <w:rPr>
          <w:rFonts w:asciiTheme="majorEastAsia" w:eastAsiaTheme="majorEastAsia" w:hAnsiTheme="majorEastAsia" w:hint="eastAsia"/>
          <w:color w:val="FF0000"/>
        </w:rPr>
        <w:t>中央モニタリング：収集される症例登録票、症例報告書等の記録に基づいて研究計画書遵守を確認する活動</w:t>
      </w:r>
    </w:p>
    <w:p w14:paraId="2C05941C" w14:textId="54309763" w:rsidR="00E32CDD" w:rsidRPr="004D315B" w:rsidRDefault="00B41E09" w:rsidP="00B41E09">
      <w:pPr>
        <w:autoSpaceDE w:val="0"/>
        <w:autoSpaceDN w:val="0"/>
        <w:ind w:leftChars="100" w:left="504"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004D315B" w:rsidRPr="004D315B">
        <w:rPr>
          <w:rFonts w:asciiTheme="majorEastAsia" w:eastAsiaTheme="majorEastAsia" w:hAnsiTheme="majorEastAsia" w:hint="eastAsia"/>
          <w:color w:val="FF0000"/>
        </w:rPr>
        <w:t>施設モニタリング（オンサイトモニタリング）：モニタリング担当者が研究機関を訪問し、報告内容と原資料との照合等を行い、研究計画書遵守を確認する活動</w:t>
      </w:r>
    </w:p>
    <w:p w14:paraId="25DF9E69" w14:textId="77777777" w:rsidR="004D315B" w:rsidRPr="00F3636C" w:rsidRDefault="004D315B" w:rsidP="00437A4F">
      <w:pPr>
        <w:autoSpaceDE w:val="0"/>
        <w:autoSpaceDN w:val="0"/>
        <w:ind w:firstLineChars="100" w:firstLine="252"/>
        <w:rPr>
          <w:rFonts w:asciiTheme="majorEastAsia" w:eastAsiaTheme="majorEastAsia" w:hAnsiTheme="majorEastAsia"/>
          <w:color w:val="FF0000"/>
        </w:rPr>
      </w:pPr>
    </w:p>
    <w:p w14:paraId="11F0FD2C" w14:textId="3DFB49E0" w:rsidR="00BA5025" w:rsidRPr="00F3636C" w:rsidRDefault="008F1E0B" w:rsidP="00FC1845">
      <w:pPr>
        <w:autoSpaceDE w:val="0"/>
        <w:autoSpaceDN w:val="0"/>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例</w:t>
      </w:r>
      <w:r w:rsidR="00BA5025" w:rsidRPr="00F3636C">
        <w:rPr>
          <w:rFonts w:asciiTheme="majorEastAsia" w:eastAsiaTheme="majorEastAsia" w:hAnsiTheme="majorEastAsia" w:hint="eastAsia"/>
          <w:color w:val="auto"/>
          <w:shd w:val="pct15" w:color="auto" w:fill="FFFFFF"/>
        </w:rPr>
        <w:t>）本研究は、診療録を利用した後ろ向き研究であるため、モニタリング、監査ともに実施しない。</w:t>
      </w:r>
    </w:p>
    <w:p w14:paraId="652D3369" w14:textId="77777777" w:rsidR="00BA5025" w:rsidRDefault="00BA5025" w:rsidP="00437A4F">
      <w:pPr>
        <w:autoSpaceDE w:val="0"/>
        <w:autoSpaceDN w:val="0"/>
        <w:ind w:left="252" w:hangingChars="100" w:hanging="252"/>
        <w:rPr>
          <w:rFonts w:asciiTheme="majorEastAsia" w:eastAsiaTheme="majorEastAsia" w:hAnsiTheme="majorEastAsia"/>
          <w:color w:val="auto"/>
        </w:rPr>
      </w:pPr>
    </w:p>
    <w:p w14:paraId="795C8141" w14:textId="6CD79BA3" w:rsidR="00C416CD" w:rsidRPr="007020FF" w:rsidRDefault="00C416CD" w:rsidP="00C416CD">
      <w:pPr>
        <w:autoSpaceDE w:val="0"/>
        <w:autoSpaceDN w:val="0"/>
        <w:rPr>
          <w:rFonts w:asciiTheme="majorEastAsia" w:eastAsiaTheme="majorEastAsia" w:hAnsiTheme="majorEastAsia"/>
          <w:shd w:val="pct15" w:color="auto" w:fill="FFFFFF"/>
        </w:rPr>
      </w:pPr>
      <w:r w:rsidRPr="007020FF">
        <w:rPr>
          <w:rFonts w:asciiTheme="majorEastAsia" w:eastAsiaTheme="majorEastAsia" w:hAnsiTheme="majorEastAsia" w:hint="eastAsia"/>
          <w:shd w:val="pct15" w:color="auto" w:fill="FFFFFF"/>
        </w:rPr>
        <w:t>例）研究機関でのモニタリング業務を○○○株式会社に委託する。個人情報等への配慮や知り得た情報の取り扱い等については委託契約書において規定する。委託業務の実施状況等は、委受託契約書に基づいて監督する。</w:t>
      </w:r>
    </w:p>
    <w:p w14:paraId="5776886C" w14:textId="77777777" w:rsidR="00C416CD" w:rsidRDefault="00C416CD" w:rsidP="00437A4F">
      <w:pPr>
        <w:autoSpaceDE w:val="0"/>
        <w:autoSpaceDN w:val="0"/>
        <w:ind w:left="252" w:hangingChars="100" w:hanging="252"/>
        <w:rPr>
          <w:rFonts w:asciiTheme="majorEastAsia" w:eastAsiaTheme="majorEastAsia" w:hAnsiTheme="majorEastAsia"/>
          <w:color w:val="auto"/>
        </w:rPr>
      </w:pPr>
    </w:p>
    <w:p w14:paraId="748E0B15" w14:textId="77777777" w:rsidR="00C153BB" w:rsidRPr="00F3636C" w:rsidRDefault="00C153BB" w:rsidP="00C153BB">
      <w:pPr>
        <w:autoSpaceDE w:val="0"/>
        <w:autoSpaceDN w:val="0"/>
        <w:rPr>
          <w:rFonts w:asciiTheme="majorEastAsia" w:eastAsiaTheme="majorEastAsia" w:hAnsiTheme="majorEastAsia"/>
          <w:color w:val="FF0000"/>
        </w:rPr>
      </w:pPr>
      <w:r w:rsidRPr="00F3636C">
        <w:rPr>
          <w:rFonts w:asciiTheme="majorEastAsia" w:eastAsiaTheme="majorEastAsia" w:hAnsiTheme="majorEastAsia"/>
          <w:color w:val="FF0000"/>
        </w:rPr>
        <w:t>実施しない場合(12.1.　12.2.は削除する)</w:t>
      </w:r>
    </w:p>
    <w:p w14:paraId="3409EFAD" w14:textId="77777777" w:rsidR="00C153BB" w:rsidRPr="00C153BB" w:rsidRDefault="00C153BB" w:rsidP="00437A4F">
      <w:pPr>
        <w:autoSpaceDE w:val="0"/>
        <w:autoSpaceDN w:val="0"/>
        <w:ind w:left="252" w:hangingChars="100" w:hanging="252"/>
        <w:rPr>
          <w:rFonts w:asciiTheme="majorEastAsia" w:eastAsiaTheme="majorEastAsia" w:hAnsiTheme="majorEastAsia"/>
          <w:color w:val="auto"/>
        </w:rPr>
      </w:pPr>
    </w:p>
    <w:p w14:paraId="121A265A" w14:textId="77777777" w:rsidR="00BA5025" w:rsidRPr="00F3636C" w:rsidRDefault="00640CBA"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モニタリング</w:t>
      </w:r>
    </w:p>
    <w:p w14:paraId="103E110E" w14:textId="759461AB" w:rsidR="00BA5025" w:rsidRPr="00F3636C" w:rsidRDefault="00640CBA" w:rsidP="00437A4F">
      <w:pPr>
        <w:autoSpaceDE w:val="0"/>
        <w:autoSpaceDN w:val="0"/>
        <w:ind w:firstLineChars="100" w:firstLine="252"/>
        <w:rPr>
          <w:rFonts w:asciiTheme="majorEastAsia" w:eastAsiaTheme="majorEastAsia" w:hAnsiTheme="majorEastAsia"/>
          <w:color w:val="FF0000"/>
          <w:lang w:eastAsia="zh-TW"/>
        </w:rPr>
      </w:pPr>
      <w:r w:rsidRPr="00F3636C">
        <w:rPr>
          <w:rFonts w:asciiTheme="majorEastAsia" w:eastAsiaTheme="majorEastAsia" w:hAnsiTheme="majorEastAsia" w:hint="eastAsia"/>
          <w:color w:val="auto"/>
          <w:lang w:eastAsia="zh-TW"/>
        </w:rPr>
        <w:t>①</w:t>
      </w:r>
      <w:r w:rsidR="00BA5025" w:rsidRPr="00F3636C">
        <w:rPr>
          <w:rFonts w:asciiTheme="majorEastAsia" w:eastAsiaTheme="majorEastAsia" w:hAnsiTheme="majorEastAsia" w:hint="eastAsia"/>
          <w:color w:val="auto"/>
          <w:lang w:eastAsia="zh-TW"/>
        </w:rPr>
        <w:t>実施体制：</w:t>
      </w:r>
      <w:r w:rsidR="00592903" w:rsidRPr="00F3636C">
        <w:rPr>
          <w:rFonts w:asciiTheme="majorEastAsia" w:eastAsiaTheme="majorEastAsia" w:hAnsiTheme="majorEastAsia" w:hint="eastAsia"/>
          <w:color w:val="FF0000"/>
          <w:lang w:eastAsia="zh-TW"/>
        </w:rPr>
        <w:t>＿＿</w:t>
      </w:r>
      <w:r w:rsidR="00BA5025" w:rsidRPr="00F3636C">
        <w:rPr>
          <w:rFonts w:asciiTheme="majorEastAsia" w:eastAsiaTheme="majorEastAsia" w:hAnsiTheme="majorEastAsia" w:hint="eastAsia"/>
          <w:color w:val="FF0000"/>
          <w:lang w:eastAsia="zh-TW"/>
        </w:rPr>
        <w:t>科　役職　氏名</w:t>
      </w:r>
    </w:p>
    <w:p w14:paraId="38210F11" w14:textId="6DB9E505" w:rsidR="00640CBA" w:rsidRPr="00F3636C" w:rsidRDefault="00592903" w:rsidP="00437A4F">
      <w:pPr>
        <w:autoSpaceDE w:val="0"/>
        <w:autoSpaceDN w:val="0"/>
        <w:ind w:firstLineChars="700" w:firstLine="1764"/>
        <w:rPr>
          <w:rFonts w:asciiTheme="majorEastAsia" w:eastAsiaTheme="majorEastAsia" w:hAnsiTheme="majorEastAsia"/>
          <w:color w:val="FF0000"/>
        </w:rPr>
      </w:pPr>
      <w:r w:rsidRPr="00F3636C">
        <w:rPr>
          <w:rFonts w:asciiTheme="majorEastAsia" w:eastAsiaTheme="majorEastAsia" w:hAnsiTheme="majorEastAsia"/>
          <w:color w:val="FF0000"/>
        </w:rPr>
        <w:t>＿＿</w:t>
      </w:r>
      <w:r w:rsidR="00BA5025" w:rsidRPr="00F3636C">
        <w:rPr>
          <w:rFonts w:asciiTheme="majorEastAsia" w:eastAsiaTheme="majorEastAsia" w:hAnsiTheme="majorEastAsia" w:hint="eastAsia"/>
          <w:color w:val="FF0000"/>
        </w:rPr>
        <w:t>科　役職　氏名</w:t>
      </w:r>
    </w:p>
    <w:p w14:paraId="6358858E" w14:textId="6E0F0E68" w:rsidR="00BA5025" w:rsidRPr="00F3636C" w:rsidRDefault="00640CBA" w:rsidP="00AF22FA">
      <w:pPr>
        <w:autoSpaceDE w:val="0"/>
        <w:autoSpaceDN w:val="0"/>
        <w:ind w:firstLineChars="300" w:firstLine="756"/>
        <w:rPr>
          <w:rFonts w:asciiTheme="majorEastAsia" w:eastAsiaTheme="majorEastAsia" w:hAnsiTheme="majorEastAsia"/>
          <w:color w:val="4F81BD"/>
        </w:rPr>
      </w:pPr>
      <w:r w:rsidRPr="00F3636C">
        <w:rPr>
          <w:rFonts w:asciiTheme="majorEastAsia" w:eastAsiaTheme="majorEastAsia" w:hAnsiTheme="majorEastAsia" w:hint="eastAsia"/>
          <w:color w:val="FF0000"/>
        </w:rPr>
        <w:t>※研究責任者が指定する</w:t>
      </w:r>
      <w:r w:rsidR="00BA5025" w:rsidRPr="00F3636C">
        <w:rPr>
          <w:rFonts w:asciiTheme="majorEastAsia" w:eastAsiaTheme="majorEastAsia" w:hAnsiTheme="majorEastAsia" w:hint="eastAsia"/>
          <w:color w:val="FF0000"/>
        </w:rPr>
        <w:t>モニタリング実施予定者を記載する。</w:t>
      </w:r>
    </w:p>
    <w:p w14:paraId="5608859B" w14:textId="03C9C199" w:rsidR="00BA5025" w:rsidRPr="00F3636C" w:rsidRDefault="00640CBA" w:rsidP="00437A4F">
      <w:pPr>
        <w:autoSpaceDE w:val="0"/>
        <w:autoSpaceDN w:val="0"/>
        <w:ind w:leftChars="100" w:left="1701" w:hangingChars="575" w:hanging="1449"/>
        <w:rPr>
          <w:rFonts w:asciiTheme="majorEastAsia" w:eastAsiaTheme="majorEastAsia" w:hAnsiTheme="majorEastAsia"/>
          <w:color w:val="auto"/>
        </w:rPr>
      </w:pPr>
      <w:r w:rsidRPr="00F3636C">
        <w:rPr>
          <w:rFonts w:asciiTheme="majorEastAsia" w:eastAsiaTheme="majorEastAsia" w:hAnsiTheme="majorEastAsia" w:hint="eastAsia"/>
          <w:color w:val="auto"/>
        </w:rPr>
        <w:t>②</w:t>
      </w:r>
      <w:r w:rsidR="008F1E0B" w:rsidRPr="00F3636C">
        <w:rPr>
          <w:rFonts w:asciiTheme="majorEastAsia" w:eastAsiaTheme="majorEastAsia" w:hAnsiTheme="majorEastAsia" w:hint="eastAsia"/>
          <w:color w:val="auto"/>
        </w:rPr>
        <w:t>実施手順：</w:t>
      </w:r>
      <w:r w:rsidR="00E37171" w:rsidRPr="00F3636C">
        <w:rPr>
          <w:rFonts w:asciiTheme="majorEastAsia" w:eastAsiaTheme="majorEastAsia" w:hAnsiTheme="majorEastAsia" w:hint="eastAsia"/>
          <w:color w:val="auto"/>
          <w:shd w:val="pct15" w:color="auto" w:fill="FFFFFF"/>
        </w:rPr>
        <w:t>例）研究責任者は、モニタリングに関する手順書を作成し、当該手順書及び研究計画書に従ってモニタリングを実施する。</w:t>
      </w:r>
    </w:p>
    <w:p w14:paraId="65ADC177" w14:textId="77777777" w:rsidR="00A3564A" w:rsidRDefault="00A3564A" w:rsidP="00437A4F">
      <w:pPr>
        <w:autoSpaceDE w:val="0"/>
        <w:autoSpaceDN w:val="0"/>
        <w:rPr>
          <w:rFonts w:asciiTheme="majorEastAsia" w:eastAsiaTheme="majorEastAsia" w:hAnsiTheme="majorEastAsia"/>
          <w:color w:val="4F81BD"/>
        </w:rPr>
      </w:pPr>
    </w:p>
    <w:p w14:paraId="55E3D3A3" w14:textId="77777777" w:rsidR="00BA5025" w:rsidRPr="00F3636C" w:rsidRDefault="00640CBA"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監査</w:t>
      </w:r>
    </w:p>
    <w:p w14:paraId="108ED7F8" w14:textId="056DFB86" w:rsidR="00BA5025" w:rsidRPr="00F3636C" w:rsidRDefault="00640CBA" w:rsidP="00AF22FA">
      <w:pPr>
        <w:autoSpaceDE w:val="0"/>
        <w:autoSpaceDN w:val="0"/>
        <w:ind w:firstLineChars="100" w:firstLine="252"/>
        <w:rPr>
          <w:rFonts w:asciiTheme="majorEastAsia" w:eastAsiaTheme="majorEastAsia" w:hAnsiTheme="majorEastAsia"/>
          <w:color w:val="auto"/>
        </w:rPr>
      </w:pPr>
      <w:r w:rsidRPr="00F3636C">
        <w:rPr>
          <w:rFonts w:asciiTheme="majorEastAsia" w:eastAsiaTheme="majorEastAsia" w:hAnsiTheme="majorEastAsia" w:hint="eastAsia"/>
          <w:color w:val="auto"/>
        </w:rPr>
        <w:t>①</w:t>
      </w:r>
      <w:r w:rsidR="008F1E0B" w:rsidRPr="00F3636C">
        <w:rPr>
          <w:rFonts w:asciiTheme="majorEastAsia" w:eastAsiaTheme="majorEastAsia" w:hAnsiTheme="majorEastAsia" w:hint="eastAsia"/>
          <w:color w:val="auto"/>
        </w:rPr>
        <w:t>実施体制：</w:t>
      </w:r>
    </w:p>
    <w:p w14:paraId="52FFEC6E" w14:textId="33184D43" w:rsidR="00BA5025" w:rsidRPr="00F3636C" w:rsidRDefault="00640CBA" w:rsidP="00437A4F">
      <w:pPr>
        <w:autoSpaceDE w:val="0"/>
        <w:autoSpaceDN w:val="0"/>
        <w:ind w:leftChars="100" w:left="1701" w:hangingChars="575" w:hanging="1449"/>
        <w:rPr>
          <w:rFonts w:asciiTheme="majorEastAsia" w:eastAsiaTheme="majorEastAsia" w:hAnsiTheme="majorEastAsia"/>
          <w:color w:val="4F81BD"/>
        </w:rPr>
      </w:pPr>
      <w:r w:rsidRPr="00F3636C">
        <w:rPr>
          <w:rFonts w:asciiTheme="majorEastAsia" w:eastAsiaTheme="majorEastAsia" w:hAnsiTheme="majorEastAsia" w:hint="eastAsia"/>
          <w:color w:val="auto"/>
        </w:rPr>
        <w:t>②</w:t>
      </w:r>
      <w:r w:rsidR="00BA5025" w:rsidRPr="00F3636C">
        <w:rPr>
          <w:rFonts w:asciiTheme="majorEastAsia" w:eastAsiaTheme="majorEastAsia" w:hAnsiTheme="majorEastAsia" w:hint="eastAsia"/>
          <w:color w:val="auto"/>
        </w:rPr>
        <w:t>実施手順：</w:t>
      </w:r>
      <w:r w:rsidR="00E37171" w:rsidRPr="00F3636C">
        <w:rPr>
          <w:rFonts w:asciiTheme="majorEastAsia" w:eastAsiaTheme="majorEastAsia" w:hAnsiTheme="majorEastAsia" w:hint="eastAsia"/>
          <w:color w:val="auto"/>
          <w:shd w:val="pct15" w:color="auto" w:fill="FFFFFF"/>
        </w:rPr>
        <w:t>例）研究責任者は、監査に関する手順書を作成し、当該手順書及び研究計画書に従って監査を実施する。</w:t>
      </w:r>
    </w:p>
    <w:p w14:paraId="01B17F39" w14:textId="77777777" w:rsidR="00A3564A" w:rsidRDefault="00A3564A" w:rsidP="00437A4F">
      <w:pPr>
        <w:autoSpaceDE w:val="0"/>
        <w:autoSpaceDN w:val="0"/>
        <w:rPr>
          <w:rFonts w:asciiTheme="majorEastAsia" w:eastAsiaTheme="majorEastAsia" w:hAnsiTheme="majorEastAsia"/>
        </w:rPr>
      </w:pPr>
    </w:p>
    <w:p w14:paraId="70CEE363" w14:textId="77777777" w:rsidR="007020FF" w:rsidRPr="00F3636C" w:rsidRDefault="007020FF" w:rsidP="00437A4F">
      <w:pPr>
        <w:autoSpaceDE w:val="0"/>
        <w:autoSpaceDN w:val="0"/>
        <w:rPr>
          <w:rFonts w:asciiTheme="majorEastAsia" w:eastAsiaTheme="majorEastAsia" w:hAnsiTheme="majorEastAsia"/>
        </w:rPr>
      </w:pPr>
    </w:p>
    <w:p w14:paraId="116A659B" w14:textId="77777777" w:rsidR="00BA5025" w:rsidRPr="00F3636C" w:rsidRDefault="00967B59"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color w:val="auto"/>
        </w:rPr>
        <w:t>インフォームド・コンセントを受ける手続き等</w:t>
      </w:r>
    </w:p>
    <w:p w14:paraId="39C8B21E" w14:textId="77777777" w:rsidR="00640CBA" w:rsidRPr="00F3636C" w:rsidRDefault="00B54D57" w:rsidP="00437A4F">
      <w:pPr>
        <w:pStyle w:val="af1"/>
        <w:numPr>
          <w:ilvl w:val="1"/>
          <w:numId w:val="1"/>
        </w:numPr>
        <w:autoSpaceDE w:val="0"/>
        <w:autoSpaceDN w:val="0"/>
        <w:ind w:leftChars="0"/>
        <w:rPr>
          <w:rFonts w:asciiTheme="majorEastAsia" w:eastAsiaTheme="majorEastAsia" w:hAnsiTheme="majorEastAsia"/>
          <w:color w:val="2E74B5" w:themeColor="accent1" w:themeShade="BF"/>
        </w:rPr>
      </w:pPr>
      <w:r w:rsidRPr="00F3636C">
        <w:rPr>
          <w:rFonts w:asciiTheme="majorEastAsia" w:eastAsiaTheme="majorEastAsia" w:hAnsiTheme="majorEastAsia" w:hint="eastAsia"/>
          <w:color w:val="auto"/>
        </w:rPr>
        <w:t>インフォームド・コンセントについて</w:t>
      </w:r>
    </w:p>
    <w:p w14:paraId="144C01FE" w14:textId="776CCA64" w:rsidR="00F3636C" w:rsidRDefault="00F3636C" w:rsidP="00F3636C">
      <w:pPr>
        <w:pStyle w:val="af2"/>
        <w:rPr>
          <w:rFonts w:asciiTheme="majorEastAsia" w:eastAsiaTheme="majorEastAsia" w:hAnsiTheme="majorEastAsia"/>
        </w:rPr>
      </w:pPr>
      <w:r w:rsidRPr="00F3636C">
        <w:rPr>
          <w:rFonts w:asciiTheme="majorEastAsia" w:eastAsiaTheme="majorEastAsia" w:hAnsiTheme="majorEastAsia" w:hint="eastAsia"/>
        </w:rPr>
        <w:t xml:space="preserve">　○○</w:t>
      </w:r>
    </w:p>
    <w:p w14:paraId="500D78E6" w14:textId="77777777" w:rsidR="00F3636C" w:rsidRPr="00F3636C" w:rsidRDefault="00F3636C" w:rsidP="00F3636C">
      <w:pPr>
        <w:pStyle w:val="af2"/>
        <w:rPr>
          <w:rFonts w:asciiTheme="majorEastAsia" w:eastAsiaTheme="majorEastAsia" w:hAnsiTheme="majorEastAsia"/>
        </w:rPr>
      </w:pPr>
    </w:p>
    <w:p w14:paraId="63660C54" w14:textId="6D19A1E2" w:rsidR="00BA5025" w:rsidRPr="00F3636C" w:rsidRDefault="008F1E0B" w:rsidP="00FC1845">
      <w:pPr>
        <w:autoSpaceDE w:val="0"/>
        <w:autoSpaceDN w:val="0"/>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shd w:val="pct15" w:color="auto" w:fill="FFFFFF"/>
        </w:rPr>
        <w:t>例）</w:t>
      </w:r>
      <w:r w:rsidR="00BA5025" w:rsidRPr="00F3636C">
        <w:rPr>
          <w:rFonts w:asciiTheme="majorEastAsia" w:eastAsiaTheme="majorEastAsia" w:hAnsiTheme="majorEastAsia" w:hint="eastAsia"/>
          <w:shd w:val="pct15" w:color="auto" w:fill="FFFFFF"/>
        </w:rPr>
        <w:t>別紙のとおり説明文書に基づき、対象患者に対し十分な説明を行い、十分な理解が得られたうえで、研究の参加について原則患者自身に同意書に署名いただく。</w:t>
      </w:r>
      <w:r w:rsidR="00023484" w:rsidRPr="00F3636C">
        <w:rPr>
          <w:rFonts w:asciiTheme="majorEastAsia" w:eastAsiaTheme="majorEastAsia" w:hAnsiTheme="majorEastAsia" w:hint="eastAsia"/>
          <w:color w:val="auto"/>
          <w:shd w:val="pct15" w:color="auto" w:fill="FFFFFF"/>
        </w:rPr>
        <w:t>また、患者が不利益を被ること無く随時同意を撤回できることについても十分に説明する。</w:t>
      </w:r>
    </w:p>
    <w:p w14:paraId="0B644979" w14:textId="77777777" w:rsidR="00FD1B06" w:rsidRPr="00F3636C" w:rsidRDefault="00FD1B06" w:rsidP="00437A4F">
      <w:pPr>
        <w:autoSpaceDE w:val="0"/>
        <w:autoSpaceDN w:val="0"/>
        <w:ind w:leftChars="100" w:left="252"/>
        <w:rPr>
          <w:rFonts w:asciiTheme="majorEastAsia" w:eastAsiaTheme="majorEastAsia" w:hAnsiTheme="majorEastAsia"/>
          <w:color w:val="auto"/>
          <w:shd w:val="pct15" w:color="auto" w:fill="FFFFFF"/>
        </w:rPr>
      </w:pPr>
    </w:p>
    <w:p w14:paraId="42519E6A" w14:textId="1D317D42" w:rsidR="00942077" w:rsidRPr="00F3636C" w:rsidRDefault="00942077" w:rsidP="00FC1845">
      <w:pPr>
        <w:autoSpaceDE w:val="0"/>
        <w:autoSpaceDN w:val="0"/>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shd w:val="pct15" w:color="auto" w:fill="FFFFFF"/>
        </w:rPr>
        <w:t>例）小児においては、インフォームド・アセント（別紙：小児用アセント文書）により、わかりやすい表現で説明を行うことに加え、研究対象者が16歳以上の未成年者であり、十分な判断能力を有すると判断され、本人から同意を得られる場合には、本人の同意を得る。また、本人からの同意を得られる如何に関わらず、保護者にも十分な</w:t>
      </w:r>
      <w:r w:rsidRPr="00F3636C">
        <w:rPr>
          <w:rFonts w:asciiTheme="majorEastAsia" w:eastAsiaTheme="majorEastAsia" w:hAnsiTheme="majorEastAsia" w:hint="eastAsia"/>
          <w:shd w:val="pct15" w:color="auto" w:fill="FFFFFF"/>
        </w:rPr>
        <w:lastRenderedPageBreak/>
        <w:t>説明を行ったうえで代諾者とし同意を得る。</w:t>
      </w:r>
    </w:p>
    <w:p w14:paraId="707227E1" w14:textId="77777777" w:rsidR="00942077" w:rsidRPr="00F3636C" w:rsidRDefault="00942077" w:rsidP="00437A4F">
      <w:pPr>
        <w:autoSpaceDE w:val="0"/>
        <w:autoSpaceDN w:val="0"/>
        <w:ind w:leftChars="100" w:left="252"/>
        <w:rPr>
          <w:rFonts w:asciiTheme="majorEastAsia" w:eastAsiaTheme="majorEastAsia" w:hAnsiTheme="majorEastAsia"/>
          <w:color w:val="auto"/>
          <w:shd w:val="pct15" w:color="auto" w:fill="FFFFFF"/>
        </w:rPr>
      </w:pPr>
    </w:p>
    <w:p w14:paraId="5CF3CDC7" w14:textId="2430CD92" w:rsidR="00BA5025" w:rsidRPr="00F3636C" w:rsidRDefault="00BA5025" w:rsidP="00FC1845">
      <w:pPr>
        <w:autoSpaceDE w:val="0"/>
        <w:autoSpaceDN w:val="0"/>
        <w:rPr>
          <w:rFonts w:asciiTheme="majorEastAsia" w:eastAsiaTheme="majorEastAsia" w:hAnsiTheme="majorEastAsia"/>
          <w:color w:val="000000" w:themeColor="text1"/>
        </w:rPr>
      </w:pPr>
      <w:r w:rsidRPr="00F3636C">
        <w:rPr>
          <w:rFonts w:asciiTheme="majorEastAsia" w:eastAsiaTheme="majorEastAsia" w:hAnsiTheme="majorEastAsia" w:hint="eastAsia"/>
          <w:color w:val="auto"/>
          <w:shd w:val="pct15" w:color="auto" w:fill="FFFFFF"/>
        </w:rPr>
        <w:t>例) 本研究は、患者個人への同意取得はしないが、鹿児島大学病院</w:t>
      </w:r>
      <w:r w:rsidRPr="00F3636C">
        <w:rPr>
          <w:rFonts w:asciiTheme="majorEastAsia" w:eastAsiaTheme="majorEastAsia" w:hAnsiTheme="majorEastAsia" w:hint="eastAsia"/>
          <w:color w:val="000000" w:themeColor="text1"/>
          <w:shd w:val="pct15" w:color="auto" w:fill="FFFFFF"/>
        </w:rPr>
        <w:t>ホームページ上に本研究の実施を公開し、研究対象者またはその代諾者が研究の対象になることを拒否できる機会を保障する。</w:t>
      </w:r>
    </w:p>
    <w:p w14:paraId="67F0A4F3" w14:textId="77777777" w:rsidR="006A51DD" w:rsidRPr="00F3636C" w:rsidRDefault="006A51DD" w:rsidP="00437A4F">
      <w:pPr>
        <w:autoSpaceDE w:val="0"/>
        <w:autoSpaceDN w:val="0"/>
        <w:ind w:left="504" w:hangingChars="200" w:hanging="504"/>
        <w:rPr>
          <w:rFonts w:asciiTheme="majorEastAsia" w:eastAsiaTheme="majorEastAsia" w:hAnsiTheme="majorEastAsia"/>
          <w:color w:val="auto"/>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6B4106" w:rsidRPr="00F3636C" w14:paraId="4E387CBE" w14:textId="77777777" w:rsidTr="00B96ED3">
        <w:tc>
          <w:tcPr>
            <w:tcW w:w="9628" w:type="dxa"/>
            <w:shd w:val="clear" w:color="auto" w:fill="DEEAF6" w:themeFill="accent1" w:themeFillTint="33"/>
          </w:tcPr>
          <w:p w14:paraId="45B48D07" w14:textId="77777777" w:rsidR="006B4106" w:rsidRPr="00F3636C" w:rsidRDefault="006B4106" w:rsidP="00B96ED3">
            <w:pPr>
              <w:pStyle w:val="af2"/>
              <w:autoSpaceDE w:val="0"/>
              <w:autoSpaceDN w:val="0"/>
              <w:spacing w:line="240" w:lineRule="exact"/>
              <w:rPr>
                <w:rFonts w:asciiTheme="majorEastAsia" w:eastAsiaTheme="majorEastAsia" w:hAnsiTheme="majorEastAsia"/>
                <w:b/>
                <w:bCs/>
                <w:sz w:val="18"/>
                <w:szCs w:val="18"/>
              </w:rPr>
            </w:pPr>
            <w:r w:rsidRPr="00F3636C">
              <w:rPr>
                <w:rFonts w:asciiTheme="majorEastAsia" w:eastAsiaTheme="majorEastAsia" w:hAnsiTheme="majorEastAsia" w:hint="eastAsia"/>
                <w:b/>
                <w:bCs/>
                <w:sz w:val="18"/>
                <w:szCs w:val="18"/>
              </w:rPr>
              <w:t>留意事項</w:t>
            </w:r>
          </w:p>
          <w:p w14:paraId="3A931292" w14:textId="77777777" w:rsidR="006B4106" w:rsidRPr="00F3636C" w:rsidRDefault="006B4106" w:rsidP="00B96ED3">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・未成年者が含まれる場合は、その年齢と判断能力により説明と同意の手続きに留意する。</w:t>
            </w:r>
          </w:p>
          <w:p w14:paraId="373C3A64" w14:textId="77777777" w:rsidR="006B4106" w:rsidRPr="00F3636C" w:rsidRDefault="006B4106" w:rsidP="00B96ED3">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①未成年者（中学校等の課程未修了かつ16歳未満の未成年者）</w:t>
            </w:r>
          </w:p>
          <w:p w14:paraId="1C98CF85" w14:textId="77777777" w:rsidR="006B4106" w:rsidRPr="00F3636C" w:rsidRDefault="006B4106" w:rsidP="00B96ED3">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 xml:space="preserve">　</w:t>
            </w:r>
            <w:r w:rsidRPr="00F3636C">
              <w:rPr>
                <w:rFonts w:asciiTheme="majorEastAsia" w:eastAsiaTheme="majorEastAsia" w:hAnsiTheme="majorEastAsia" w:hint="eastAsia"/>
                <w:color w:val="EE0000"/>
                <w:sz w:val="18"/>
                <w:szCs w:val="18"/>
                <w:u w:val="single"/>
              </w:rPr>
              <w:t>代諾者の説明文書・同意書によるIC</w:t>
            </w:r>
            <w:r w:rsidRPr="00F3636C">
              <w:rPr>
                <w:rFonts w:asciiTheme="majorEastAsia" w:eastAsiaTheme="majorEastAsia" w:hAnsiTheme="majorEastAsia" w:hint="eastAsia"/>
                <w:color w:val="EE0000"/>
                <w:sz w:val="18"/>
                <w:szCs w:val="18"/>
              </w:rPr>
              <w:t xml:space="preserve"> </w:t>
            </w:r>
            <w:r w:rsidRPr="00F3636C">
              <w:rPr>
                <w:rFonts w:asciiTheme="majorEastAsia" w:eastAsiaTheme="majorEastAsia" w:hAnsiTheme="majorEastAsia" w:hint="eastAsia"/>
                <w:sz w:val="18"/>
                <w:szCs w:val="18"/>
              </w:rPr>
              <w:t xml:space="preserve">＋ </w:t>
            </w:r>
            <w:r w:rsidRPr="00F3636C">
              <w:rPr>
                <w:rFonts w:asciiTheme="majorEastAsia" w:eastAsiaTheme="majorEastAsia" w:hAnsiTheme="majorEastAsia" w:hint="eastAsia"/>
                <w:color w:val="EE0000"/>
                <w:sz w:val="18"/>
                <w:szCs w:val="18"/>
                <w:u w:val="single"/>
              </w:rPr>
              <w:t>研究対象者本人のインフォームド・アセント</w:t>
            </w:r>
            <w:r w:rsidRPr="00F3636C">
              <w:rPr>
                <w:rFonts w:asciiTheme="majorEastAsia" w:eastAsiaTheme="majorEastAsia" w:hAnsiTheme="majorEastAsia" w:hint="eastAsia"/>
                <w:sz w:val="18"/>
                <w:szCs w:val="18"/>
              </w:rPr>
              <w:t>が必要。</w:t>
            </w:r>
          </w:p>
          <w:p w14:paraId="2D5DD5D8" w14:textId="77777777" w:rsidR="006B4106" w:rsidRPr="00F3636C" w:rsidRDefault="006B4106" w:rsidP="00B96ED3">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②16歳以上の未成年者であり、十分な判断能力を有する方</w:t>
            </w:r>
          </w:p>
          <w:p w14:paraId="03E17F9D" w14:textId="77777777" w:rsidR="006B4106" w:rsidRPr="00F3636C" w:rsidRDefault="006B4106" w:rsidP="00B96ED3">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 xml:space="preserve">　</w:t>
            </w:r>
            <w:r w:rsidRPr="00F3636C">
              <w:rPr>
                <w:rFonts w:asciiTheme="majorEastAsia" w:eastAsiaTheme="majorEastAsia" w:hAnsiTheme="majorEastAsia" w:hint="eastAsia"/>
                <w:color w:val="EE0000"/>
                <w:sz w:val="18"/>
                <w:szCs w:val="18"/>
                <w:u w:val="single"/>
              </w:rPr>
              <w:t>代諾者の説明文書・同意書によるIC</w:t>
            </w:r>
            <w:r w:rsidRPr="00F3636C">
              <w:rPr>
                <w:rFonts w:asciiTheme="majorEastAsia" w:eastAsiaTheme="majorEastAsia" w:hAnsiTheme="majorEastAsia" w:hint="eastAsia"/>
                <w:color w:val="EE0000"/>
                <w:sz w:val="18"/>
                <w:szCs w:val="18"/>
              </w:rPr>
              <w:t xml:space="preserve"> </w:t>
            </w:r>
            <w:r w:rsidRPr="00F3636C">
              <w:rPr>
                <w:rFonts w:asciiTheme="majorEastAsia" w:eastAsiaTheme="majorEastAsia" w:hAnsiTheme="majorEastAsia" w:hint="eastAsia"/>
                <w:sz w:val="18"/>
                <w:szCs w:val="18"/>
              </w:rPr>
              <w:t xml:space="preserve">＋ </w:t>
            </w:r>
            <w:r w:rsidRPr="00F3636C">
              <w:rPr>
                <w:rFonts w:asciiTheme="majorEastAsia" w:eastAsiaTheme="majorEastAsia" w:hAnsiTheme="majorEastAsia" w:hint="eastAsia"/>
                <w:color w:val="EE0000"/>
                <w:sz w:val="18"/>
                <w:szCs w:val="18"/>
                <w:u w:val="single"/>
              </w:rPr>
              <w:t>研究対象者本人の説明文書・同意書によるIC</w:t>
            </w:r>
            <w:r w:rsidRPr="00F3636C">
              <w:rPr>
                <w:rFonts w:asciiTheme="majorEastAsia" w:eastAsiaTheme="majorEastAsia" w:hAnsiTheme="majorEastAsia" w:hint="eastAsia"/>
                <w:sz w:val="18"/>
                <w:szCs w:val="18"/>
              </w:rPr>
              <w:t>が必要。</w:t>
            </w:r>
          </w:p>
          <w:p w14:paraId="7CE949BA" w14:textId="77777777" w:rsidR="006B4106" w:rsidRPr="00F3636C" w:rsidRDefault="006B4106" w:rsidP="00B96ED3">
            <w:pPr>
              <w:pStyle w:val="af2"/>
              <w:autoSpaceDE w:val="0"/>
              <w:autoSpaceDN w:val="0"/>
              <w:spacing w:line="240" w:lineRule="exact"/>
              <w:ind w:left="212" w:hangingChars="100" w:hanging="212"/>
              <w:rPr>
                <w:rFonts w:asciiTheme="majorEastAsia" w:eastAsiaTheme="majorEastAsia" w:hAnsiTheme="majorEastAsia"/>
                <w:b/>
                <w:bCs/>
              </w:rPr>
            </w:pPr>
            <w:r w:rsidRPr="00F3636C">
              <w:rPr>
                <w:rFonts w:asciiTheme="majorEastAsia" w:eastAsiaTheme="majorEastAsia" w:hAnsiTheme="majorEastAsia" w:hint="eastAsia"/>
                <w:sz w:val="18"/>
                <w:szCs w:val="18"/>
              </w:rPr>
              <w:t>③18歳以上（又は婚姻している方）</w:t>
            </w:r>
          </w:p>
          <w:p w14:paraId="552B666C" w14:textId="77777777" w:rsidR="006B4106" w:rsidRPr="00F3636C" w:rsidRDefault="006B4106" w:rsidP="00B96ED3">
            <w:pPr>
              <w:pStyle w:val="af2"/>
              <w:autoSpaceDE w:val="0"/>
              <w:autoSpaceDN w:val="0"/>
              <w:spacing w:line="240" w:lineRule="exact"/>
              <w:ind w:firstLineChars="100" w:firstLine="212"/>
              <w:rPr>
                <w:rFonts w:asciiTheme="majorEastAsia" w:eastAsiaTheme="majorEastAsia" w:hAnsiTheme="majorEastAsia"/>
                <w:sz w:val="18"/>
                <w:szCs w:val="18"/>
              </w:rPr>
            </w:pPr>
            <w:r w:rsidRPr="00F3636C">
              <w:rPr>
                <w:rFonts w:asciiTheme="majorEastAsia" w:eastAsiaTheme="majorEastAsia" w:hAnsiTheme="majorEastAsia" w:hint="eastAsia"/>
                <w:color w:val="EE0000"/>
                <w:sz w:val="18"/>
                <w:szCs w:val="18"/>
                <w:u w:val="single"/>
              </w:rPr>
              <w:t>研究対象者本人の説明文書・同意書によるIC</w:t>
            </w:r>
            <w:r w:rsidRPr="00F3636C">
              <w:rPr>
                <w:rFonts w:asciiTheme="majorEastAsia" w:eastAsiaTheme="majorEastAsia" w:hAnsiTheme="majorEastAsia" w:hint="eastAsia"/>
                <w:sz w:val="18"/>
                <w:szCs w:val="18"/>
              </w:rPr>
              <w:t>が必要。</w:t>
            </w:r>
          </w:p>
          <w:p w14:paraId="4DF8235A" w14:textId="77777777" w:rsidR="009B6B34" w:rsidRPr="00F3636C" w:rsidRDefault="009B6B34" w:rsidP="00B96ED3">
            <w:pPr>
              <w:pStyle w:val="af2"/>
              <w:autoSpaceDE w:val="0"/>
              <w:autoSpaceDN w:val="0"/>
              <w:spacing w:line="240" w:lineRule="exact"/>
              <w:ind w:firstLineChars="100" w:firstLine="212"/>
              <w:rPr>
                <w:rFonts w:asciiTheme="majorEastAsia" w:eastAsiaTheme="majorEastAsia" w:hAnsiTheme="majorEastAsia"/>
                <w:sz w:val="18"/>
                <w:szCs w:val="18"/>
              </w:rPr>
            </w:pPr>
          </w:p>
          <w:p w14:paraId="46CBCE25" w14:textId="57058310" w:rsidR="002C0D40" w:rsidRPr="00F3636C" w:rsidRDefault="006B4106" w:rsidP="006B4106">
            <w:pPr>
              <w:pStyle w:val="af2"/>
              <w:autoSpaceDE w:val="0"/>
              <w:autoSpaceDN w:val="0"/>
              <w:spacing w:line="240" w:lineRule="exact"/>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・侵襲・介入の有無による規制に応じて、</w:t>
            </w:r>
            <w:r w:rsidR="006F4886" w:rsidRPr="00F3636C">
              <w:rPr>
                <w:rFonts w:asciiTheme="majorEastAsia" w:eastAsiaTheme="majorEastAsia" w:hAnsiTheme="majorEastAsia" w:hint="eastAsia"/>
                <w:sz w:val="18"/>
                <w:szCs w:val="18"/>
              </w:rPr>
              <w:t>説明と同意の手続きを適切に</w:t>
            </w:r>
            <w:r w:rsidR="00201091" w:rsidRPr="00F3636C">
              <w:rPr>
                <w:rFonts w:asciiTheme="majorEastAsia" w:eastAsiaTheme="majorEastAsia" w:hAnsiTheme="majorEastAsia" w:hint="eastAsia"/>
                <w:sz w:val="18"/>
                <w:szCs w:val="18"/>
              </w:rPr>
              <w:t>選択すること</w:t>
            </w:r>
            <w:r w:rsidR="006F4886" w:rsidRPr="00F3636C">
              <w:rPr>
                <w:rFonts w:asciiTheme="majorEastAsia" w:eastAsiaTheme="majorEastAsia" w:hAnsiTheme="majorEastAsia" w:hint="eastAsia"/>
                <w:sz w:val="18"/>
                <w:szCs w:val="18"/>
              </w:rPr>
              <w:t>。</w:t>
            </w:r>
          </w:p>
          <w:p w14:paraId="43EDDDD8" w14:textId="00BCD014" w:rsidR="006F4886" w:rsidRPr="00F3636C" w:rsidRDefault="006F4886" w:rsidP="006F4886">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 xml:space="preserve">①侵襲【有】・介入【有】　→　</w:t>
            </w:r>
            <w:r w:rsidRPr="00F3636C">
              <w:rPr>
                <w:rFonts w:asciiTheme="majorEastAsia" w:eastAsiaTheme="majorEastAsia" w:hAnsiTheme="majorEastAsia" w:hint="eastAsia"/>
                <w:color w:val="EE0000"/>
                <w:sz w:val="18"/>
                <w:szCs w:val="18"/>
              </w:rPr>
              <w:t>文書IC</w:t>
            </w:r>
          </w:p>
          <w:p w14:paraId="176479E5" w14:textId="0F4BF6A8" w:rsidR="006F4886" w:rsidRPr="00F3636C" w:rsidRDefault="006F4886" w:rsidP="006F4886">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 xml:space="preserve">②侵襲【無】・介入【有】　→　</w:t>
            </w:r>
            <w:r w:rsidRPr="00F3636C">
              <w:rPr>
                <w:rFonts w:asciiTheme="majorEastAsia" w:eastAsiaTheme="majorEastAsia" w:hAnsiTheme="majorEastAsia" w:hint="eastAsia"/>
                <w:color w:val="EE0000"/>
                <w:sz w:val="18"/>
                <w:szCs w:val="18"/>
              </w:rPr>
              <w:t>文書IC推奨（口頭ICでもよいが説明同意内容の記録が必要）</w:t>
            </w:r>
          </w:p>
          <w:p w14:paraId="04A4F22E" w14:textId="1267AFFD" w:rsidR="006F4886" w:rsidRPr="00F3636C" w:rsidRDefault="006F4886" w:rsidP="006F4886">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 xml:space="preserve">③侵襲【有】・介入【無】　→　</w:t>
            </w:r>
            <w:r w:rsidRPr="00F3636C">
              <w:rPr>
                <w:rFonts w:asciiTheme="majorEastAsia" w:eastAsiaTheme="majorEastAsia" w:hAnsiTheme="majorEastAsia" w:hint="eastAsia"/>
                <w:color w:val="EE0000"/>
                <w:sz w:val="18"/>
                <w:szCs w:val="18"/>
              </w:rPr>
              <w:t>文書IC</w:t>
            </w:r>
          </w:p>
          <w:p w14:paraId="5318F2A1" w14:textId="7ABBC4F3" w:rsidR="006F4886" w:rsidRPr="00F3636C" w:rsidRDefault="006F4886" w:rsidP="006F4886">
            <w:pPr>
              <w:pStyle w:val="af2"/>
              <w:autoSpaceDE w:val="0"/>
              <w:autoSpaceDN w:val="0"/>
              <w:spacing w:line="240" w:lineRule="exact"/>
              <w:rPr>
                <w:rFonts w:asciiTheme="majorEastAsia" w:eastAsiaTheme="majorEastAsia" w:hAnsiTheme="majorEastAsia"/>
                <w:color w:val="EE0000"/>
                <w:sz w:val="18"/>
                <w:szCs w:val="18"/>
              </w:rPr>
            </w:pPr>
            <w:r w:rsidRPr="00F3636C">
              <w:rPr>
                <w:rFonts w:asciiTheme="majorEastAsia" w:eastAsiaTheme="majorEastAsia" w:hAnsiTheme="majorEastAsia" w:hint="eastAsia"/>
                <w:sz w:val="18"/>
                <w:szCs w:val="18"/>
              </w:rPr>
              <w:t>④侵襲【無】・介入【無】　→　a)研究目的で新たな</w:t>
            </w:r>
            <w:r w:rsidRPr="00F3636C">
              <w:rPr>
                <w:rFonts w:asciiTheme="majorEastAsia" w:eastAsiaTheme="majorEastAsia" w:hAnsiTheme="majorEastAsia" w:hint="eastAsia"/>
                <w:b/>
                <w:bCs/>
                <w:sz w:val="18"/>
                <w:szCs w:val="18"/>
              </w:rPr>
              <w:t>試料取得</w:t>
            </w: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rPr>
              <w:t>文書IC推奨（口頭IC＋記録）</w:t>
            </w:r>
          </w:p>
          <w:p w14:paraId="0C2058BA" w14:textId="4B704BE2" w:rsidR="006F4886" w:rsidRPr="00F3636C" w:rsidRDefault="006F4886" w:rsidP="006F4886">
            <w:pPr>
              <w:pStyle w:val="af2"/>
              <w:autoSpaceDE w:val="0"/>
              <w:autoSpaceDN w:val="0"/>
              <w:spacing w:line="240" w:lineRule="exact"/>
              <w:rPr>
                <w:rFonts w:asciiTheme="majorEastAsia" w:eastAsiaTheme="majorEastAsia" w:hAnsiTheme="majorEastAsia"/>
                <w:color w:val="EE0000"/>
                <w:sz w:val="18"/>
                <w:szCs w:val="18"/>
              </w:rPr>
            </w:pPr>
            <w:r w:rsidRPr="00F3636C">
              <w:rPr>
                <w:rFonts w:asciiTheme="majorEastAsia" w:eastAsiaTheme="majorEastAsia" w:hAnsiTheme="majorEastAsia" w:hint="eastAsia"/>
                <w:color w:val="EE0000"/>
                <w:sz w:val="18"/>
                <w:szCs w:val="18"/>
              </w:rPr>
              <w:t xml:space="preserve">　　　　　　　　　　　　　　　</w:t>
            </w:r>
            <w:r w:rsidR="00F62A78" w:rsidRPr="00F3636C">
              <w:rPr>
                <w:rFonts w:asciiTheme="majorEastAsia" w:eastAsiaTheme="majorEastAsia" w:hAnsiTheme="majorEastAsia" w:hint="eastAsia"/>
                <w:sz w:val="18"/>
                <w:szCs w:val="18"/>
              </w:rPr>
              <w:t>b</w:t>
            </w:r>
            <w:r w:rsidRPr="00F3636C">
              <w:rPr>
                <w:rFonts w:asciiTheme="majorEastAsia" w:eastAsiaTheme="majorEastAsia" w:hAnsiTheme="majorEastAsia" w:hint="eastAsia"/>
                <w:sz w:val="18"/>
                <w:szCs w:val="18"/>
              </w:rPr>
              <w:t>)研究目的で新たな</w:t>
            </w:r>
            <w:r w:rsidRPr="00F3636C">
              <w:rPr>
                <w:rFonts w:asciiTheme="majorEastAsia" w:eastAsiaTheme="majorEastAsia" w:hAnsiTheme="majorEastAsia" w:hint="eastAsia"/>
                <w:b/>
                <w:bCs/>
                <w:sz w:val="18"/>
                <w:szCs w:val="18"/>
              </w:rPr>
              <w:t>情報取得</w:t>
            </w: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rPr>
              <w:t>適切な同意</w:t>
            </w:r>
            <w:r w:rsidRPr="00F3636C">
              <w:rPr>
                <w:rFonts w:asciiTheme="majorEastAsia" w:eastAsiaTheme="majorEastAsia" w:hAnsiTheme="majorEastAsia" w:hint="eastAsia"/>
                <w:sz w:val="18"/>
                <w:szCs w:val="18"/>
              </w:rPr>
              <w:t>、</w:t>
            </w:r>
          </w:p>
          <w:p w14:paraId="668E322C" w14:textId="77777777" w:rsidR="006F4886" w:rsidRPr="00F3636C" w:rsidRDefault="006F4886" w:rsidP="006F4886">
            <w:pPr>
              <w:pStyle w:val="af2"/>
              <w:autoSpaceDE w:val="0"/>
              <w:autoSpaceDN w:val="0"/>
              <w:spacing w:line="240" w:lineRule="exact"/>
              <w:ind w:firstLineChars="2900" w:firstLine="6146"/>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例外規定該当で</w:t>
            </w:r>
            <w:r w:rsidRPr="00F3636C">
              <w:rPr>
                <w:rFonts w:asciiTheme="majorEastAsia" w:eastAsiaTheme="majorEastAsia" w:hAnsiTheme="majorEastAsia" w:hint="eastAsia"/>
                <w:color w:val="EE0000"/>
                <w:sz w:val="18"/>
                <w:szCs w:val="18"/>
              </w:rPr>
              <w:t>オプトアウト可</w:t>
            </w:r>
          </w:p>
          <w:p w14:paraId="5FD4E62F" w14:textId="016492A9" w:rsidR="006F4886" w:rsidRPr="00F3636C" w:rsidRDefault="00F62A78" w:rsidP="006F4886">
            <w:pPr>
              <w:pStyle w:val="af2"/>
              <w:autoSpaceDE w:val="0"/>
              <w:autoSpaceDN w:val="0"/>
              <w:spacing w:line="240" w:lineRule="exact"/>
              <w:ind w:firstLineChars="1500" w:firstLine="3179"/>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c</w:t>
            </w:r>
            <w:r w:rsidR="006F4886" w:rsidRPr="00F3636C">
              <w:rPr>
                <w:rFonts w:asciiTheme="majorEastAsia" w:eastAsiaTheme="majorEastAsia" w:hAnsiTheme="majorEastAsia" w:hint="eastAsia"/>
                <w:sz w:val="18"/>
                <w:szCs w:val="18"/>
              </w:rPr>
              <w:t>)既存試料・情報の</w:t>
            </w:r>
            <w:r w:rsidR="006F4886" w:rsidRPr="00F3636C">
              <w:rPr>
                <w:rFonts w:asciiTheme="majorEastAsia" w:eastAsiaTheme="majorEastAsia" w:hAnsiTheme="majorEastAsia" w:hint="eastAsia"/>
                <w:b/>
                <w:bCs/>
                <w:sz w:val="18"/>
                <w:szCs w:val="18"/>
              </w:rPr>
              <w:t>内部利用</w:t>
            </w:r>
            <w:r w:rsidR="006F4886" w:rsidRPr="00F3636C">
              <w:rPr>
                <w:rFonts w:asciiTheme="majorEastAsia" w:eastAsiaTheme="majorEastAsia" w:hAnsiTheme="majorEastAsia" w:hint="eastAsia"/>
                <w:sz w:val="18"/>
                <w:szCs w:val="18"/>
              </w:rPr>
              <w:t>：原則口頭IC、</w:t>
            </w:r>
          </w:p>
          <w:p w14:paraId="300A412A" w14:textId="5789E2F6" w:rsidR="006F4886" w:rsidRPr="00F3636C" w:rsidRDefault="006F4886" w:rsidP="006F4886">
            <w:pPr>
              <w:pStyle w:val="af2"/>
              <w:autoSpaceDE w:val="0"/>
              <w:autoSpaceDN w:val="0"/>
              <w:spacing w:line="240" w:lineRule="exact"/>
              <w:ind w:firstLineChars="2900" w:firstLine="6146"/>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例外規定該当で</w:t>
            </w:r>
            <w:r w:rsidRPr="00F3636C">
              <w:rPr>
                <w:rFonts w:asciiTheme="majorEastAsia" w:eastAsiaTheme="majorEastAsia" w:hAnsiTheme="majorEastAsia" w:hint="eastAsia"/>
                <w:color w:val="EE0000"/>
                <w:sz w:val="18"/>
                <w:szCs w:val="18"/>
              </w:rPr>
              <w:t>オプトアウト可</w:t>
            </w:r>
          </w:p>
          <w:p w14:paraId="0687AD79" w14:textId="5FC32DCA" w:rsidR="006F4886" w:rsidRPr="00F3636C" w:rsidRDefault="00F62A78" w:rsidP="006F4886">
            <w:pPr>
              <w:pStyle w:val="af2"/>
              <w:autoSpaceDE w:val="0"/>
              <w:autoSpaceDN w:val="0"/>
              <w:spacing w:line="240" w:lineRule="exact"/>
              <w:ind w:firstLineChars="1500" w:firstLine="3179"/>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d</w:t>
            </w:r>
            <w:r w:rsidR="006F4886" w:rsidRPr="00F3636C">
              <w:rPr>
                <w:rFonts w:asciiTheme="majorEastAsia" w:eastAsiaTheme="majorEastAsia" w:hAnsiTheme="majorEastAsia" w:hint="eastAsia"/>
                <w:sz w:val="18"/>
                <w:szCs w:val="18"/>
              </w:rPr>
              <w:t>)既存試料・情報の</w:t>
            </w:r>
            <w:r w:rsidR="006F4886" w:rsidRPr="00F3636C">
              <w:rPr>
                <w:rFonts w:asciiTheme="majorEastAsia" w:eastAsiaTheme="majorEastAsia" w:hAnsiTheme="majorEastAsia" w:hint="eastAsia"/>
                <w:b/>
                <w:bCs/>
                <w:sz w:val="18"/>
                <w:szCs w:val="18"/>
              </w:rPr>
              <w:t>外部提供</w:t>
            </w:r>
            <w:r w:rsidR="006F4886" w:rsidRPr="00F3636C">
              <w:rPr>
                <w:rFonts w:asciiTheme="majorEastAsia" w:eastAsiaTheme="majorEastAsia" w:hAnsiTheme="majorEastAsia" w:hint="eastAsia"/>
                <w:sz w:val="18"/>
                <w:szCs w:val="18"/>
              </w:rPr>
              <w:t>：原則口頭IC、</w:t>
            </w:r>
          </w:p>
          <w:p w14:paraId="1B860666" w14:textId="77777777" w:rsidR="006F4886" w:rsidRPr="00F3636C" w:rsidRDefault="006F4886" w:rsidP="006F4886">
            <w:pPr>
              <w:pStyle w:val="af2"/>
              <w:autoSpaceDE w:val="0"/>
              <w:autoSpaceDN w:val="0"/>
              <w:spacing w:line="240" w:lineRule="exact"/>
              <w:ind w:firstLineChars="2900" w:firstLine="6146"/>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例外規定該当で</w:t>
            </w:r>
            <w:r w:rsidRPr="00F3636C">
              <w:rPr>
                <w:rFonts w:asciiTheme="majorEastAsia" w:eastAsiaTheme="majorEastAsia" w:hAnsiTheme="majorEastAsia" w:hint="eastAsia"/>
                <w:color w:val="EE0000"/>
                <w:sz w:val="18"/>
                <w:szCs w:val="18"/>
              </w:rPr>
              <w:t>オプトアウト可</w:t>
            </w:r>
          </w:p>
          <w:p w14:paraId="39235C4C" w14:textId="77777777" w:rsidR="00F62A78" w:rsidRPr="00F3636C" w:rsidRDefault="00F62A78" w:rsidP="00F62A78">
            <w:pPr>
              <w:pStyle w:val="af2"/>
              <w:spacing w:line="240" w:lineRule="exact"/>
              <w:ind w:left="1344" w:hangingChars="700" w:hanging="1344"/>
              <w:rPr>
                <w:rFonts w:asciiTheme="majorEastAsia" w:eastAsiaTheme="majorEastAsia" w:hAnsiTheme="majorEastAsia"/>
                <w:sz w:val="16"/>
                <w:szCs w:val="16"/>
              </w:rPr>
            </w:pPr>
            <w:r w:rsidRPr="00F3636C">
              <w:rPr>
                <w:rFonts w:asciiTheme="majorEastAsia" w:eastAsiaTheme="majorEastAsia" w:hAnsiTheme="majorEastAsia" w:hint="eastAsia"/>
                <w:sz w:val="16"/>
                <w:szCs w:val="16"/>
              </w:rPr>
              <w:t>※適切な同意：試料・情報の取得及び利用に関して生命科学・医学系指針第８の５の規定による「説明事項」について十分な説明をすること。方法としては同意する旨を示した書面（電磁的記録を含む。）や電子メールを受領する方法、同意する旨の確認欄へのチェックを得る方法、同意する旨のホームページ上のボタンのクリックを得る方法等が挙げられる。</w:t>
            </w:r>
          </w:p>
          <w:p w14:paraId="1D6AB7DC" w14:textId="140E55D8" w:rsidR="002C0D40" w:rsidRPr="00F3636C" w:rsidRDefault="003F416E" w:rsidP="003F416E">
            <w:pPr>
              <w:pStyle w:val="af2"/>
              <w:spacing w:line="240" w:lineRule="exact"/>
              <w:ind w:left="1344" w:hangingChars="700" w:hanging="1344"/>
              <w:rPr>
                <w:rFonts w:asciiTheme="majorEastAsia" w:eastAsiaTheme="majorEastAsia" w:hAnsiTheme="majorEastAsia"/>
                <w:sz w:val="16"/>
                <w:szCs w:val="16"/>
              </w:rPr>
            </w:pPr>
            <w:r w:rsidRPr="00F3636C">
              <w:rPr>
                <w:rFonts w:asciiTheme="majorEastAsia" w:eastAsiaTheme="majorEastAsia" w:hAnsiTheme="majorEastAsia" w:hint="eastAsia"/>
                <w:sz w:val="16"/>
                <w:szCs w:val="16"/>
              </w:rPr>
              <w:t>※例外規定　：</w:t>
            </w:r>
            <w:r w:rsidR="002C0D40" w:rsidRPr="00F3636C">
              <w:rPr>
                <w:rFonts w:asciiTheme="majorEastAsia" w:eastAsiaTheme="majorEastAsia" w:hAnsiTheme="majorEastAsia"/>
                <w:sz w:val="16"/>
                <w:szCs w:val="16"/>
                <w:u w:val="single"/>
              </w:rPr>
              <w:t>学術研究例外</w:t>
            </w:r>
            <w:r w:rsidR="002C0D40" w:rsidRPr="00F3636C">
              <w:rPr>
                <w:rFonts w:asciiTheme="majorEastAsia" w:eastAsiaTheme="majorEastAsia" w:hAnsiTheme="majorEastAsia" w:hint="eastAsia"/>
                <w:sz w:val="16"/>
                <w:szCs w:val="16"/>
                <w:u w:val="single"/>
              </w:rPr>
              <w:t>と公衆衛生例外の規定</w:t>
            </w:r>
            <w:r w:rsidR="00E91716" w:rsidRPr="00F3636C">
              <w:rPr>
                <w:rFonts w:asciiTheme="majorEastAsia" w:eastAsiaTheme="majorEastAsia" w:hAnsiTheme="majorEastAsia" w:hint="eastAsia"/>
                <w:sz w:val="16"/>
                <w:szCs w:val="16"/>
                <w:u w:val="single"/>
              </w:rPr>
              <w:t>を全て満たすこと</w:t>
            </w:r>
            <w:r w:rsidR="002C0D40" w:rsidRPr="00F3636C">
              <w:rPr>
                <w:rFonts w:asciiTheme="majorEastAsia" w:eastAsiaTheme="majorEastAsia" w:hAnsiTheme="majorEastAsia" w:hint="eastAsia"/>
                <w:sz w:val="16"/>
                <w:szCs w:val="16"/>
                <w:u w:val="single"/>
              </w:rPr>
              <w:t>（該当性判断はIRB審査が必要。）</w:t>
            </w:r>
          </w:p>
          <w:p w14:paraId="230BF22F" w14:textId="0C89CC2E" w:rsidR="003F416E" w:rsidRPr="00F3636C" w:rsidRDefault="003F416E" w:rsidP="002C0D40">
            <w:pPr>
              <w:pStyle w:val="af2"/>
              <w:spacing w:line="240" w:lineRule="exact"/>
              <w:ind w:firstLineChars="700" w:firstLine="1348"/>
              <w:rPr>
                <w:rFonts w:asciiTheme="majorEastAsia" w:eastAsiaTheme="majorEastAsia" w:hAnsiTheme="majorEastAsia"/>
                <w:b/>
                <w:bCs/>
                <w:sz w:val="16"/>
                <w:szCs w:val="16"/>
              </w:rPr>
            </w:pPr>
            <w:r w:rsidRPr="00F3636C">
              <w:rPr>
                <w:rFonts w:asciiTheme="majorEastAsia" w:eastAsiaTheme="majorEastAsia" w:hAnsiTheme="majorEastAsia" w:hint="eastAsia"/>
                <w:b/>
                <w:bCs/>
                <w:sz w:val="16"/>
                <w:szCs w:val="16"/>
              </w:rPr>
              <w:t>条件1：</w:t>
            </w:r>
            <w:r w:rsidRPr="00F3636C">
              <w:rPr>
                <w:rFonts w:asciiTheme="majorEastAsia" w:eastAsiaTheme="majorEastAsia" w:hAnsiTheme="majorEastAsia"/>
                <w:b/>
                <w:bCs/>
                <w:sz w:val="16"/>
                <w:szCs w:val="16"/>
                <w:u w:val="single"/>
              </w:rPr>
              <w:t>学術研究例外</w:t>
            </w:r>
          </w:p>
          <w:p w14:paraId="22295B2F" w14:textId="23DA9270" w:rsidR="003F416E" w:rsidRPr="00F3636C" w:rsidRDefault="003F416E" w:rsidP="003F416E">
            <w:pPr>
              <w:pStyle w:val="af2"/>
              <w:spacing w:line="240" w:lineRule="exact"/>
              <w:ind w:firstLineChars="700" w:firstLine="1348"/>
              <w:rPr>
                <w:rFonts w:asciiTheme="majorEastAsia" w:eastAsiaTheme="majorEastAsia" w:hAnsiTheme="majorEastAsia"/>
                <w:sz w:val="16"/>
                <w:szCs w:val="16"/>
              </w:rPr>
            </w:pPr>
            <w:r w:rsidRPr="00F3636C">
              <w:rPr>
                <w:rFonts w:asciiTheme="majorEastAsia" w:eastAsiaTheme="majorEastAsia" w:hAnsiTheme="majorEastAsia" w:hint="eastAsia"/>
                <w:b/>
                <w:bCs/>
                <w:sz w:val="16"/>
                <w:szCs w:val="16"/>
              </w:rPr>
              <w:t>①</w:t>
            </w:r>
            <w:r w:rsidRPr="00F3636C">
              <w:rPr>
                <w:rFonts w:asciiTheme="majorEastAsia" w:eastAsiaTheme="majorEastAsia" w:hAnsiTheme="majorEastAsia" w:hint="eastAsia"/>
                <w:sz w:val="16"/>
                <w:szCs w:val="16"/>
              </w:rPr>
              <w:t>学術研究機関等であること（大学病院以外の病院・診療所は該当しない。）</w:t>
            </w:r>
          </w:p>
          <w:p w14:paraId="3C32B6F8" w14:textId="4A7B2F71" w:rsidR="003F416E" w:rsidRPr="00F3636C" w:rsidRDefault="003F416E" w:rsidP="003F416E">
            <w:pPr>
              <w:pStyle w:val="af2"/>
              <w:spacing w:line="240" w:lineRule="exact"/>
              <w:ind w:firstLineChars="700" w:firstLine="1348"/>
              <w:rPr>
                <w:rFonts w:asciiTheme="majorEastAsia" w:eastAsiaTheme="majorEastAsia" w:hAnsiTheme="majorEastAsia"/>
                <w:sz w:val="16"/>
                <w:szCs w:val="16"/>
                <w:lang w:eastAsia="zh-TW"/>
              </w:rPr>
            </w:pPr>
            <w:r w:rsidRPr="00F3636C">
              <w:rPr>
                <w:rFonts w:asciiTheme="majorEastAsia" w:eastAsiaTheme="majorEastAsia" w:hAnsiTheme="majorEastAsia" w:hint="eastAsia"/>
                <w:b/>
                <w:bCs/>
                <w:sz w:val="16"/>
                <w:szCs w:val="16"/>
              </w:rPr>
              <w:t>②</w:t>
            </w:r>
            <w:r w:rsidRPr="00F3636C">
              <w:rPr>
                <w:rFonts w:asciiTheme="majorEastAsia" w:eastAsiaTheme="majorEastAsia" w:hAnsiTheme="majorEastAsia" w:hint="eastAsia"/>
                <w:sz w:val="16"/>
                <w:szCs w:val="16"/>
              </w:rPr>
              <w:t>学術研究目的で取り扱うこと（製品開発を目的に個人情報を扱う場合、該当しない。</w:t>
            </w:r>
            <w:r w:rsidRPr="00F3636C">
              <w:rPr>
                <w:rFonts w:asciiTheme="majorEastAsia" w:eastAsiaTheme="majorEastAsia" w:hAnsiTheme="majorEastAsia" w:hint="eastAsia"/>
                <w:sz w:val="16"/>
                <w:szCs w:val="16"/>
                <w:lang w:eastAsia="zh-TW"/>
              </w:rPr>
              <w:t>）</w:t>
            </w:r>
          </w:p>
          <w:p w14:paraId="02BD0A40" w14:textId="09C179B5" w:rsidR="003F416E" w:rsidRPr="00F3636C" w:rsidRDefault="003F416E" w:rsidP="00F62A78">
            <w:pPr>
              <w:pStyle w:val="af2"/>
              <w:spacing w:line="240" w:lineRule="exact"/>
              <w:ind w:left="1344" w:hangingChars="700" w:hanging="1344"/>
              <w:rPr>
                <w:rFonts w:asciiTheme="majorEastAsia" w:eastAsiaTheme="majorEastAsia" w:hAnsiTheme="majorEastAsia"/>
                <w:b/>
                <w:bCs/>
                <w:sz w:val="16"/>
                <w:szCs w:val="16"/>
                <w:lang w:eastAsia="zh-TW"/>
              </w:rPr>
            </w:pPr>
            <w:r w:rsidRPr="00F3636C">
              <w:rPr>
                <w:rFonts w:asciiTheme="majorEastAsia" w:eastAsiaTheme="majorEastAsia" w:hAnsiTheme="majorEastAsia" w:hint="eastAsia"/>
                <w:sz w:val="16"/>
                <w:szCs w:val="16"/>
                <w:lang w:eastAsia="zh-TW"/>
              </w:rPr>
              <w:t xml:space="preserve">　　　　　　　</w:t>
            </w:r>
            <w:r w:rsidRPr="00F3636C">
              <w:rPr>
                <w:rFonts w:asciiTheme="majorEastAsia" w:eastAsiaTheme="majorEastAsia" w:hAnsiTheme="majorEastAsia" w:hint="eastAsia"/>
                <w:b/>
                <w:bCs/>
                <w:sz w:val="16"/>
                <w:szCs w:val="16"/>
                <w:lang w:eastAsia="zh-TW"/>
              </w:rPr>
              <w:t>条件2</w:t>
            </w:r>
            <w:r w:rsidR="002C0D40" w:rsidRPr="00F3636C">
              <w:rPr>
                <w:rFonts w:asciiTheme="majorEastAsia" w:eastAsiaTheme="majorEastAsia" w:hAnsiTheme="majorEastAsia" w:hint="eastAsia"/>
                <w:b/>
                <w:bCs/>
                <w:sz w:val="16"/>
                <w:szCs w:val="16"/>
                <w:lang w:eastAsia="zh-TW"/>
              </w:rPr>
              <w:t>：</w:t>
            </w:r>
            <w:r w:rsidRPr="00F3636C">
              <w:rPr>
                <w:rFonts w:asciiTheme="majorEastAsia" w:eastAsiaTheme="majorEastAsia" w:hAnsiTheme="majorEastAsia" w:hint="eastAsia"/>
                <w:b/>
                <w:bCs/>
                <w:sz w:val="16"/>
                <w:szCs w:val="16"/>
                <w:u w:val="single"/>
                <w:lang w:eastAsia="zh-TW"/>
              </w:rPr>
              <w:t>公衆衛生例外</w:t>
            </w:r>
          </w:p>
          <w:p w14:paraId="74848AE7" w14:textId="06C9639C" w:rsidR="003F416E" w:rsidRPr="00F3636C" w:rsidRDefault="003F416E" w:rsidP="003F416E">
            <w:pPr>
              <w:pStyle w:val="af2"/>
              <w:spacing w:line="240" w:lineRule="exact"/>
              <w:ind w:firstLineChars="700" w:firstLine="1348"/>
              <w:rPr>
                <w:rFonts w:asciiTheme="majorEastAsia" w:eastAsiaTheme="majorEastAsia" w:hAnsiTheme="majorEastAsia"/>
                <w:sz w:val="16"/>
                <w:szCs w:val="16"/>
              </w:rPr>
            </w:pPr>
            <w:r w:rsidRPr="00F3636C">
              <w:rPr>
                <w:rFonts w:asciiTheme="majorEastAsia" w:eastAsiaTheme="majorEastAsia" w:hAnsiTheme="majorEastAsia" w:hint="eastAsia"/>
                <w:b/>
                <w:bCs/>
                <w:sz w:val="16"/>
                <w:szCs w:val="16"/>
              </w:rPr>
              <w:t>①</w:t>
            </w:r>
            <w:r w:rsidRPr="00F3636C">
              <w:rPr>
                <w:rFonts w:asciiTheme="majorEastAsia" w:eastAsiaTheme="majorEastAsia" w:hAnsiTheme="majorEastAsia"/>
                <w:sz w:val="16"/>
                <w:szCs w:val="16"/>
              </w:rPr>
              <w:t>公衆衛生の向上のために特に必要な場合であること</w:t>
            </w:r>
            <w:r w:rsidRPr="00F3636C">
              <w:rPr>
                <w:rFonts w:asciiTheme="majorEastAsia" w:eastAsiaTheme="majorEastAsia" w:hAnsiTheme="majorEastAsia" w:hint="eastAsia"/>
                <w:sz w:val="16"/>
                <w:szCs w:val="16"/>
              </w:rPr>
              <w:t>（観察研究や医療技術向上目的）</w:t>
            </w:r>
          </w:p>
          <w:p w14:paraId="1CBE5E68" w14:textId="024BD722" w:rsidR="003F416E" w:rsidRPr="00F3636C" w:rsidRDefault="003F416E" w:rsidP="003F416E">
            <w:pPr>
              <w:pStyle w:val="af2"/>
              <w:spacing w:line="240" w:lineRule="exact"/>
              <w:ind w:firstLineChars="700" w:firstLine="1348"/>
              <w:rPr>
                <w:rFonts w:asciiTheme="majorEastAsia" w:eastAsiaTheme="majorEastAsia" w:hAnsiTheme="majorEastAsia"/>
                <w:sz w:val="18"/>
                <w:szCs w:val="18"/>
              </w:rPr>
            </w:pPr>
            <w:r w:rsidRPr="00F3636C">
              <w:rPr>
                <w:rFonts w:asciiTheme="majorEastAsia" w:eastAsiaTheme="majorEastAsia" w:hAnsiTheme="majorEastAsia" w:hint="eastAsia"/>
                <w:b/>
                <w:bCs/>
                <w:sz w:val="16"/>
                <w:szCs w:val="16"/>
              </w:rPr>
              <w:t>②</w:t>
            </w:r>
            <w:r w:rsidRPr="00F3636C">
              <w:rPr>
                <w:rFonts w:asciiTheme="majorEastAsia" w:eastAsiaTheme="majorEastAsia" w:hAnsiTheme="majorEastAsia" w:hint="eastAsia"/>
                <w:sz w:val="16"/>
                <w:szCs w:val="16"/>
              </w:rPr>
              <w:t>本人の同意を得ることが困難であること（例.本人の転居・連絡先なし等）</w:t>
            </w:r>
          </w:p>
        </w:tc>
      </w:tr>
    </w:tbl>
    <w:p w14:paraId="0AD9B094" w14:textId="77777777" w:rsidR="006B4106" w:rsidRPr="00F3636C" w:rsidRDefault="006B4106" w:rsidP="00437A4F">
      <w:pPr>
        <w:autoSpaceDE w:val="0"/>
        <w:autoSpaceDN w:val="0"/>
        <w:ind w:left="504" w:hangingChars="200" w:hanging="504"/>
        <w:rPr>
          <w:rFonts w:asciiTheme="majorEastAsia" w:eastAsiaTheme="majorEastAsia" w:hAnsiTheme="majorEastAsia"/>
          <w:color w:val="auto"/>
        </w:rPr>
      </w:pPr>
    </w:p>
    <w:p w14:paraId="3D3E0B3F" w14:textId="77777777" w:rsidR="00BA5025" w:rsidRDefault="00BA5025"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代諾者</w:t>
      </w:r>
      <w:r w:rsidR="00D23990" w:rsidRPr="00F3636C">
        <w:rPr>
          <w:rFonts w:asciiTheme="majorEastAsia" w:eastAsiaTheme="majorEastAsia" w:hAnsiTheme="majorEastAsia" w:hint="eastAsia"/>
          <w:color w:val="auto"/>
        </w:rPr>
        <w:t>等</w:t>
      </w:r>
      <w:r w:rsidRPr="00F3636C">
        <w:rPr>
          <w:rFonts w:asciiTheme="majorEastAsia" w:eastAsiaTheme="majorEastAsia" w:hAnsiTheme="majorEastAsia" w:hint="eastAsia"/>
          <w:color w:val="auto"/>
        </w:rPr>
        <w:t>か</w:t>
      </w:r>
      <w:r w:rsidR="00D23990" w:rsidRPr="00F3636C">
        <w:rPr>
          <w:rFonts w:asciiTheme="majorEastAsia" w:eastAsiaTheme="majorEastAsia" w:hAnsiTheme="majorEastAsia" w:hint="eastAsia"/>
          <w:color w:val="auto"/>
        </w:rPr>
        <w:t>らインフォームド・コンセントを受ける</w:t>
      </w:r>
      <w:r w:rsidRPr="00F3636C">
        <w:rPr>
          <w:rFonts w:asciiTheme="majorEastAsia" w:eastAsiaTheme="majorEastAsia" w:hAnsiTheme="majorEastAsia" w:hint="eastAsia"/>
          <w:color w:val="auto"/>
        </w:rPr>
        <w:t>場合</w:t>
      </w:r>
      <w:r w:rsidR="00D23990" w:rsidRPr="00F3636C">
        <w:rPr>
          <w:rFonts w:asciiTheme="majorEastAsia" w:eastAsiaTheme="majorEastAsia" w:hAnsiTheme="majorEastAsia" w:hint="eastAsia"/>
          <w:color w:val="auto"/>
        </w:rPr>
        <w:t>、その選定方針</w:t>
      </w:r>
      <w:r w:rsidR="00967B59" w:rsidRPr="00F3636C">
        <w:rPr>
          <w:rFonts w:asciiTheme="majorEastAsia" w:eastAsiaTheme="majorEastAsia" w:hAnsiTheme="majorEastAsia" w:hint="eastAsia"/>
          <w:color w:val="auto"/>
        </w:rPr>
        <w:t>及び説明</w:t>
      </w:r>
      <w:r w:rsidR="00640CBA" w:rsidRPr="00F3636C">
        <w:rPr>
          <w:rFonts w:asciiTheme="majorEastAsia" w:eastAsiaTheme="majorEastAsia" w:hAnsiTheme="majorEastAsia" w:hint="eastAsia"/>
          <w:color w:val="auto"/>
        </w:rPr>
        <w:t xml:space="preserve">　　</w:t>
      </w:r>
      <w:r w:rsidR="00967B59" w:rsidRPr="00F3636C">
        <w:rPr>
          <w:rFonts w:asciiTheme="majorEastAsia" w:eastAsiaTheme="majorEastAsia" w:hAnsiTheme="majorEastAsia" w:hint="eastAsia"/>
          <w:color w:val="auto"/>
        </w:rPr>
        <w:t>事項</w:t>
      </w:r>
    </w:p>
    <w:p w14:paraId="0FAF31CF" w14:textId="31C59B71" w:rsidR="008C4CBF" w:rsidRDefault="008C4CBF" w:rsidP="008C4CBF">
      <w:pPr>
        <w:autoSpaceDE w:val="0"/>
        <w:autoSpaceDN w:val="0"/>
        <w:rPr>
          <w:rFonts w:asciiTheme="majorEastAsia" w:eastAsiaTheme="majorEastAsia" w:hAnsiTheme="majorEastAsia"/>
          <w:color w:val="auto"/>
        </w:rPr>
      </w:pPr>
      <w:r>
        <w:rPr>
          <w:rFonts w:asciiTheme="majorEastAsia" w:eastAsiaTheme="majorEastAsia" w:hAnsiTheme="majorEastAsia" w:hint="eastAsia"/>
          <w:color w:val="auto"/>
        </w:rPr>
        <w:t xml:space="preserve">　○○</w:t>
      </w:r>
    </w:p>
    <w:p w14:paraId="2B84EF32" w14:textId="77777777" w:rsidR="008C4CBF" w:rsidRPr="008C4CBF" w:rsidRDefault="008C4CBF" w:rsidP="008C4CBF">
      <w:pPr>
        <w:autoSpaceDE w:val="0"/>
        <w:autoSpaceDN w:val="0"/>
        <w:rPr>
          <w:rFonts w:asciiTheme="majorEastAsia" w:eastAsiaTheme="majorEastAsia" w:hAnsiTheme="majorEastAsia"/>
          <w:color w:val="auto"/>
        </w:rPr>
      </w:pPr>
    </w:p>
    <w:p w14:paraId="4C3A554C" w14:textId="0354E96F" w:rsidR="0078564A" w:rsidRPr="00F3636C" w:rsidRDefault="0078564A" w:rsidP="00FC1845">
      <w:pPr>
        <w:autoSpaceDE w:val="0"/>
        <w:autoSpaceDN w:val="0"/>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例）研究者等は、研究対象者本人から同意を得ることが困難な場合（もしくは研究対象者が未成年の場合）、代諾者に対して説明文書及び同意文書を</w:t>
      </w:r>
      <w:r w:rsidR="00BC7BA5" w:rsidRPr="00F3636C">
        <w:rPr>
          <w:rFonts w:asciiTheme="majorEastAsia" w:eastAsiaTheme="majorEastAsia" w:hAnsiTheme="majorEastAsia" w:hint="eastAsia"/>
          <w:color w:val="auto"/>
          <w:shd w:val="pct15" w:color="auto" w:fill="FFFFFF"/>
        </w:rPr>
        <w:t>用いて</w:t>
      </w:r>
      <w:r w:rsidRPr="00F3636C">
        <w:rPr>
          <w:rFonts w:asciiTheme="majorEastAsia" w:eastAsiaTheme="majorEastAsia" w:hAnsiTheme="majorEastAsia" w:hint="eastAsia"/>
          <w:color w:val="auto"/>
          <w:shd w:val="pct15" w:color="auto" w:fill="FFFFFF"/>
        </w:rPr>
        <w:t>内容について十分な説明を行う。代諾者が研究の内容を良く理解したことを確認した上で、代諾者の自由意思による研究参加への同意を文書で得る。</w:t>
      </w:r>
    </w:p>
    <w:p w14:paraId="679EF154" w14:textId="2C89128E" w:rsidR="0078564A" w:rsidRPr="00F3636C" w:rsidRDefault="00F02855" w:rsidP="00FC1845">
      <w:pPr>
        <w:autoSpaceDE w:val="0"/>
        <w:autoSpaceDN w:val="0"/>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代諾者</w:t>
      </w:r>
      <w:r w:rsidR="0078564A" w:rsidRPr="00F3636C">
        <w:rPr>
          <w:rFonts w:asciiTheme="majorEastAsia" w:eastAsiaTheme="majorEastAsia" w:hAnsiTheme="majorEastAsia" w:hint="eastAsia"/>
          <w:color w:val="auto"/>
          <w:shd w:val="pct15" w:color="auto" w:fill="FFFFFF"/>
        </w:rPr>
        <w:t>の選定方針：○○</w:t>
      </w:r>
    </w:p>
    <w:p w14:paraId="45B5BC7F" w14:textId="77777777" w:rsidR="00F02855" w:rsidRPr="00F3636C" w:rsidRDefault="00F02855" w:rsidP="00FC1845">
      <w:pPr>
        <w:autoSpaceDE w:val="0"/>
        <w:autoSpaceDN w:val="0"/>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代諾者への説明事項：別紙説明文書のとおりとする。</w:t>
      </w:r>
    </w:p>
    <w:p w14:paraId="3CD3FEC2" w14:textId="77777777" w:rsidR="0078564A" w:rsidRPr="00F3636C" w:rsidRDefault="0078564A" w:rsidP="00437A4F">
      <w:pPr>
        <w:autoSpaceDE w:val="0"/>
        <w:autoSpaceDN w:val="0"/>
        <w:rPr>
          <w:rFonts w:asciiTheme="majorEastAsia" w:eastAsiaTheme="majorEastAsia" w:hAnsiTheme="majorEastAsia"/>
          <w:color w:val="auto"/>
          <w:shd w:val="pct15" w:color="auto" w:fill="FFFFFF"/>
        </w:rPr>
      </w:pPr>
    </w:p>
    <w:p w14:paraId="41762F41" w14:textId="710EAAD0" w:rsidR="0078564A" w:rsidRPr="0025167A" w:rsidRDefault="0078564A" w:rsidP="0025167A">
      <w:pPr>
        <w:pStyle w:val="af2"/>
        <w:ind w:leftChars="100" w:left="504" w:hangingChars="100" w:hanging="252"/>
        <w:rPr>
          <w:rFonts w:asciiTheme="majorEastAsia" w:eastAsiaTheme="majorEastAsia" w:hAnsiTheme="majorEastAsia"/>
          <w:color w:val="EE0000"/>
        </w:rPr>
      </w:pPr>
      <w:r w:rsidRPr="0025167A">
        <w:rPr>
          <w:rFonts w:asciiTheme="majorEastAsia" w:eastAsiaTheme="majorEastAsia" w:hAnsiTheme="majorEastAsia" w:hint="eastAsia"/>
          <w:color w:val="EE0000"/>
        </w:rPr>
        <w:t>※代諾者の選定方針については、配偶者、父母、兄弟姉妹、子・孫、祖父母、同居の親族又はそれらに準ずると考えられる者、親権者又は未成年後見人</w:t>
      </w:r>
      <w:r w:rsidR="00BC7BA5" w:rsidRPr="0025167A">
        <w:rPr>
          <w:rFonts w:asciiTheme="majorEastAsia" w:eastAsiaTheme="majorEastAsia" w:hAnsiTheme="majorEastAsia" w:hint="eastAsia"/>
          <w:color w:val="EE0000"/>
        </w:rPr>
        <w:t>等</w:t>
      </w:r>
      <w:r w:rsidR="00B20AE9" w:rsidRPr="0025167A">
        <w:rPr>
          <w:rFonts w:asciiTheme="majorEastAsia" w:eastAsiaTheme="majorEastAsia" w:hAnsiTheme="majorEastAsia" w:hint="eastAsia"/>
          <w:color w:val="EE0000"/>
        </w:rPr>
        <w:t>から適切に選定する</w:t>
      </w:r>
      <w:r w:rsidRPr="0025167A">
        <w:rPr>
          <w:rFonts w:asciiTheme="majorEastAsia" w:eastAsiaTheme="majorEastAsia" w:hAnsiTheme="majorEastAsia" w:hint="eastAsia"/>
          <w:color w:val="EE0000"/>
        </w:rPr>
        <w:t>。</w:t>
      </w:r>
    </w:p>
    <w:p w14:paraId="457FCF13" w14:textId="6DFFA91A" w:rsidR="0078564A" w:rsidRPr="0025167A" w:rsidRDefault="0078564A" w:rsidP="0025167A">
      <w:pPr>
        <w:autoSpaceDE w:val="0"/>
        <w:autoSpaceDN w:val="0"/>
        <w:ind w:leftChars="100" w:left="504" w:hangingChars="100" w:hanging="252"/>
        <w:rPr>
          <w:rFonts w:asciiTheme="majorEastAsia" w:eastAsiaTheme="majorEastAsia" w:hAnsiTheme="majorEastAsia"/>
          <w:color w:val="EE0000"/>
        </w:rPr>
      </w:pPr>
      <w:r w:rsidRPr="0025167A">
        <w:rPr>
          <w:rFonts w:asciiTheme="majorEastAsia" w:eastAsiaTheme="majorEastAsia" w:hAnsiTheme="majorEastAsia" w:hint="eastAsia"/>
          <w:color w:val="EE0000"/>
        </w:rPr>
        <w:lastRenderedPageBreak/>
        <w:t>※「親権者又は未成年後見人等」の「等」には児童福祉施設長、児童養護施設長、里親等が含まれるため該当する場合、記載する。</w:t>
      </w:r>
    </w:p>
    <w:p w14:paraId="5966BE00" w14:textId="77777777" w:rsidR="005F65FD" w:rsidRPr="0025167A" w:rsidRDefault="005F65FD" w:rsidP="0025167A">
      <w:pPr>
        <w:autoSpaceDE w:val="0"/>
        <w:autoSpaceDN w:val="0"/>
        <w:rPr>
          <w:rFonts w:asciiTheme="majorEastAsia" w:eastAsiaTheme="majorEastAsia" w:hAnsiTheme="majorEastAsia"/>
          <w:color w:val="auto"/>
        </w:rPr>
      </w:pPr>
    </w:p>
    <w:p w14:paraId="5593F079" w14:textId="530B4C78" w:rsidR="00546433" w:rsidRDefault="00546433"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color w:val="auto"/>
        </w:rPr>
        <w:t>未成年者及びインフォームド</w:t>
      </w:r>
      <w:r w:rsidR="00A81482" w:rsidRPr="00F3636C">
        <w:rPr>
          <w:rFonts w:asciiTheme="majorEastAsia" w:eastAsiaTheme="majorEastAsia" w:hAnsiTheme="majorEastAsia"/>
          <w:color w:val="auto"/>
        </w:rPr>
        <w:t>・コンセントを与える能力を欠く成年者を研究対象者とする</w:t>
      </w:r>
      <w:r w:rsidR="005F65FD" w:rsidRPr="00F3636C">
        <w:rPr>
          <w:rFonts w:asciiTheme="majorEastAsia" w:eastAsiaTheme="majorEastAsia" w:hAnsiTheme="majorEastAsia"/>
          <w:color w:val="auto"/>
        </w:rPr>
        <w:t>場合、その</w:t>
      </w:r>
      <w:r w:rsidRPr="00F3636C">
        <w:rPr>
          <w:rFonts w:asciiTheme="majorEastAsia" w:eastAsiaTheme="majorEastAsia" w:hAnsiTheme="majorEastAsia"/>
          <w:color w:val="auto"/>
        </w:rPr>
        <w:t>理由</w:t>
      </w:r>
    </w:p>
    <w:p w14:paraId="002380E1" w14:textId="4471C8B7" w:rsidR="0025167A" w:rsidRDefault="0025167A" w:rsidP="0025167A">
      <w:pPr>
        <w:autoSpaceDE w:val="0"/>
        <w:autoSpaceDN w:val="0"/>
        <w:rPr>
          <w:rFonts w:asciiTheme="majorEastAsia" w:eastAsiaTheme="majorEastAsia" w:hAnsiTheme="majorEastAsia"/>
          <w:color w:val="auto"/>
        </w:rPr>
      </w:pPr>
      <w:r>
        <w:rPr>
          <w:rFonts w:asciiTheme="majorEastAsia" w:eastAsiaTheme="majorEastAsia" w:hAnsiTheme="majorEastAsia" w:hint="eastAsia"/>
          <w:color w:val="auto"/>
        </w:rPr>
        <w:t xml:space="preserve">　○○</w:t>
      </w:r>
    </w:p>
    <w:p w14:paraId="718C55F3" w14:textId="77777777" w:rsidR="0025167A" w:rsidRPr="0025167A" w:rsidRDefault="0025167A" w:rsidP="0025167A">
      <w:pPr>
        <w:autoSpaceDE w:val="0"/>
        <w:autoSpaceDN w:val="0"/>
        <w:rPr>
          <w:rFonts w:asciiTheme="majorEastAsia" w:eastAsiaTheme="majorEastAsia" w:hAnsiTheme="majorEastAsia"/>
          <w:color w:val="auto"/>
        </w:rPr>
      </w:pPr>
    </w:p>
    <w:p w14:paraId="082AA53C" w14:textId="54E0A8E2" w:rsidR="00A349B3" w:rsidRPr="00F3636C" w:rsidRDefault="00A349B3" w:rsidP="00FC1845">
      <w:pPr>
        <w:autoSpaceDE w:val="0"/>
        <w:autoSpaceDN w:val="0"/>
        <w:rPr>
          <w:rFonts w:asciiTheme="majorEastAsia" w:eastAsiaTheme="majorEastAsia" w:hAnsiTheme="majorEastAsia"/>
          <w:color w:val="000000" w:themeColor="text1"/>
          <w:shd w:val="pct15" w:color="auto" w:fill="FFFFFF"/>
        </w:rPr>
      </w:pPr>
      <w:r w:rsidRPr="00F3636C">
        <w:rPr>
          <w:rFonts w:asciiTheme="majorEastAsia" w:eastAsiaTheme="majorEastAsia" w:hAnsiTheme="majorEastAsia" w:hint="eastAsia"/>
          <w:color w:val="auto"/>
          <w:shd w:val="pct15" w:color="auto" w:fill="FFFFFF"/>
        </w:rPr>
        <w:t>例</w:t>
      </w:r>
      <w:r w:rsidR="00701CB4" w:rsidRPr="00F3636C">
        <w:rPr>
          <w:rFonts w:asciiTheme="majorEastAsia" w:eastAsiaTheme="majorEastAsia" w:hAnsiTheme="majorEastAsia" w:hint="eastAsia"/>
          <w:color w:val="auto"/>
          <w:shd w:val="pct15" w:color="auto" w:fill="FFFFFF"/>
        </w:rPr>
        <w:t>）</w:t>
      </w:r>
      <w:r w:rsidR="0029468C" w:rsidRPr="00F3636C">
        <w:rPr>
          <w:rFonts w:asciiTheme="majorEastAsia" w:eastAsiaTheme="majorEastAsia" w:hAnsiTheme="majorEastAsia" w:hint="eastAsia"/>
          <w:color w:val="000000" w:themeColor="text1"/>
          <w:shd w:val="pct15" w:color="auto" w:fill="FFFFFF"/>
        </w:rPr>
        <w:t>本研究は、小児における○○を確立することと○○の効果を検証することが目的の１つであ</w:t>
      </w:r>
      <w:r w:rsidR="00AE1F5C" w:rsidRPr="00F3636C">
        <w:rPr>
          <w:rFonts w:asciiTheme="majorEastAsia" w:eastAsiaTheme="majorEastAsia" w:hAnsiTheme="majorEastAsia" w:hint="eastAsia"/>
          <w:color w:val="000000" w:themeColor="text1"/>
          <w:shd w:val="pct15" w:color="auto" w:fill="FFFFFF"/>
        </w:rPr>
        <w:t>り</w:t>
      </w:r>
      <w:r w:rsidR="0029468C" w:rsidRPr="00F3636C">
        <w:rPr>
          <w:rFonts w:asciiTheme="majorEastAsia" w:eastAsiaTheme="majorEastAsia" w:hAnsiTheme="majorEastAsia" w:hint="eastAsia"/>
          <w:color w:val="000000" w:themeColor="text1"/>
          <w:shd w:val="pct15" w:color="auto" w:fill="FFFFFF"/>
        </w:rPr>
        <w:t>、研究対象者</w:t>
      </w:r>
      <w:r w:rsidR="00AE1F5C" w:rsidRPr="00F3636C">
        <w:rPr>
          <w:rFonts w:asciiTheme="majorEastAsia" w:eastAsiaTheme="majorEastAsia" w:hAnsiTheme="majorEastAsia" w:hint="eastAsia"/>
          <w:color w:val="000000" w:themeColor="text1"/>
          <w:shd w:val="pct15" w:color="auto" w:fill="FFFFFF"/>
        </w:rPr>
        <w:t>に</w:t>
      </w:r>
      <w:r w:rsidR="0029468C" w:rsidRPr="00F3636C">
        <w:rPr>
          <w:rFonts w:asciiTheme="majorEastAsia" w:eastAsiaTheme="majorEastAsia" w:hAnsiTheme="majorEastAsia" w:hint="eastAsia"/>
          <w:color w:val="000000" w:themeColor="text1"/>
          <w:shd w:val="pct15" w:color="auto" w:fill="FFFFFF"/>
        </w:rPr>
        <w:t>小児を含むため。</w:t>
      </w:r>
    </w:p>
    <w:p w14:paraId="08A9DB6A" w14:textId="77777777" w:rsidR="00A3564A" w:rsidRPr="00F3636C" w:rsidRDefault="00A3564A" w:rsidP="00437A4F">
      <w:pPr>
        <w:autoSpaceDE w:val="0"/>
        <w:autoSpaceDN w:val="0"/>
        <w:rPr>
          <w:rFonts w:asciiTheme="majorEastAsia" w:eastAsiaTheme="majorEastAsia" w:hAnsiTheme="majorEastAsia"/>
          <w:color w:val="auto"/>
        </w:rPr>
      </w:pPr>
    </w:p>
    <w:p w14:paraId="77531FCF" w14:textId="77777777" w:rsidR="00BA5025" w:rsidRPr="00F3636C" w:rsidRDefault="00967B59"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インフォームド・アセント</w:t>
      </w:r>
      <w:r w:rsidR="00B670A9" w:rsidRPr="00F3636C">
        <w:rPr>
          <w:rFonts w:asciiTheme="majorEastAsia" w:eastAsiaTheme="majorEastAsia" w:hAnsiTheme="majorEastAsia" w:hint="eastAsia"/>
          <w:color w:val="auto"/>
        </w:rPr>
        <w:t>を得る場合、その</w:t>
      </w:r>
      <w:r w:rsidR="00BA5025" w:rsidRPr="00F3636C">
        <w:rPr>
          <w:rFonts w:asciiTheme="majorEastAsia" w:eastAsiaTheme="majorEastAsia" w:hAnsiTheme="majorEastAsia" w:hint="eastAsia"/>
          <w:color w:val="auto"/>
        </w:rPr>
        <w:t>説明事項</w:t>
      </w:r>
      <w:r w:rsidRPr="00F3636C">
        <w:rPr>
          <w:rFonts w:asciiTheme="majorEastAsia" w:eastAsiaTheme="majorEastAsia" w:hAnsiTheme="majorEastAsia" w:hint="eastAsia"/>
          <w:color w:val="auto"/>
        </w:rPr>
        <w:t>及び</w:t>
      </w:r>
      <w:r w:rsidR="00BA5025" w:rsidRPr="00F3636C">
        <w:rPr>
          <w:rFonts w:asciiTheme="majorEastAsia" w:eastAsiaTheme="majorEastAsia" w:hAnsiTheme="majorEastAsia" w:hint="eastAsia"/>
          <w:color w:val="auto"/>
        </w:rPr>
        <w:t>説明方法</w:t>
      </w:r>
    </w:p>
    <w:p w14:paraId="69646E3A" w14:textId="585C7E29" w:rsidR="0025167A" w:rsidRPr="0025167A" w:rsidRDefault="0025167A" w:rsidP="00AC71E8">
      <w:pPr>
        <w:autoSpaceDE w:val="0"/>
        <w:autoSpaceDN w:val="0"/>
        <w:ind w:firstLineChars="100" w:firstLine="252"/>
        <w:rPr>
          <w:rFonts w:asciiTheme="majorEastAsia" w:eastAsiaTheme="majorEastAsia" w:hAnsiTheme="majorEastAsia"/>
        </w:rPr>
      </w:pPr>
      <w:r w:rsidRPr="0025167A">
        <w:rPr>
          <w:rFonts w:asciiTheme="majorEastAsia" w:eastAsiaTheme="majorEastAsia" w:hAnsiTheme="majorEastAsia" w:hint="eastAsia"/>
        </w:rPr>
        <w:t>○○</w:t>
      </w:r>
    </w:p>
    <w:p w14:paraId="638B7890" w14:textId="77777777" w:rsidR="0025167A" w:rsidRDefault="0025167A" w:rsidP="0025167A">
      <w:pPr>
        <w:autoSpaceDE w:val="0"/>
        <w:autoSpaceDN w:val="0"/>
        <w:rPr>
          <w:rFonts w:asciiTheme="majorEastAsia" w:eastAsiaTheme="majorEastAsia" w:hAnsiTheme="majorEastAsia"/>
          <w:shd w:val="pct15" w:color="auto" w:fill="FFFFFF"/>
        </w:rPr>
      </w:pPr>
    </w:p>
    <w:p w14:paraId="4FC39164" w14:textId="5E2599D5" w:rsidR="00B26E38" w:rsidRPr="00F3636C" w:rsidRDefault="00B26E38" w:rsidP="00FC1845">
      <w:pPr>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例</w:t>
      </w:r>
      <w:r w:rsidR="00FE206A" w:rsidRPr="00F3636C">
        <w:rPr>
          <w:rFonts w:asciiTheme="majorEastAsia" w:eastAsiaTheme="majorEastAsia" w:hAnsiTheme="majorEastAsia" w:hint="eastAsia"/>
          <w:color w:val="auto"/>
          <w:shd w:val="pct15" w:color="auto" w:fill="FFFFFF"/>
        </w:rPr>
        <w:t>）</w:t>
      </w:r>
      <w:r w:rsidRPr="00F3636C">
        <w:rPr>
          <w:rFonts w:asciiTheme="majorEastAsia" w:eastAsiaTheme="majorEastAsia" w:hAnsiTheme="majorEastAsia" w:hint="eastAsia"/>
          <w:color w:val="auto"/>
          <w:shd w:val="pct15" w:color="auto" w:fill="FFFFFF"/>
        </w:rPr>
        <w:t>インフォームド・アセントを得ることはない為、該当しない。</w:t>
      </w:r>
    </w:p>
    <w:p w14:paraId="484E71A1" w14:textId="77777777" w:rsidR="00B26E38" w:rsidRPr="00F3636C" w:rsidRDefault="00B26E38" w:rsidP="00437A4F">
      <w:pPr>
        <w:autoSpaceDE w:val="0"/>
        <w:autoSpaceDN w:val="0"/>
        <w:rPr>
          <w:rFonts w:asciiTheme="majorEastAsia" w:eastAsiaTheme="majorEastAsia" w:hAnsiTheme="majorEastAsia"/>
          <w:shd w:val="pct15" w:color="auto" w:fill="FFFFFF"/>
        </w:rPr>
      </w:pPr>
    </w:p>
    <w:p w14:paraId="4AF85224" w14:textId="0DBA763C" w:rsidR="00FA729E" w:rsidRPr="00F3636C" w:rsidRDefault="00B26E38" w:rsidP="00FC1845">
      <w:pPr>
        <w:autoSpaceDE w:val="0"/>
        <w:autoSpaceDN w:val="0"/>
        <w:rPr>
          <w:rFonts w:asciiTheme="majorEastAsia" w:eastAsiaTheme="majorEastAsia" w:hAnsiTheme="majorEastAsia"/>
          <w:color w:val="auto"/>
        </w:rPr>
      </w:pPr>
      <w:r w:rsidRPr="00F3636C">
        <w:rPr>
          <w:rFonts w:asciiTheme="majorEastAsia" w:eastAsiaTheme="majorEastAsia" w:hAnsiTheme="majorEastAsia" w:hint="eastAsia"/>
          <w:shd w:val="pct15" w:color="auto" w:fill="FFFFFF"/>
        </w:rPr>
        <w:t>例</w:t>
      </w:r>
      <w:r w:rsidR="00FE206A" w:rsidRPr="00F3636C">
        <w:rPr>
          <w:rFonts w:asciiTheme="majorEastAsia" w:eastAsiaTheme="majorEastAsia" w:hAnsiTheme="majorEastAsia" w:hint="eastAsia"/>
          <w:color w:val="auto"/>
          <w:shd w:val="pct15" w:color="auto" w:fill="FFFFFF"/>
        </w:rPr>
        <w:t>）</w:t>
      </w:r>
      <w:r w:rsidRPr="00F3636C">
        <w:rPr>
          <w:rFonts w:asciiTheme="majorEastAsia" w:eastAsiaTheme="majorEastAsia" w:hAnsiTheme="majorEastAsia" w:hint="eastAsia"/>
          <w:shd w:val="pct15" w:color="auto" w:fill="FFFFFF"/>
        </w:rPr>
        <w:t>小児においては、インフォームド・アセント（別紙：小児用　アセント文書）により、わかりやすい表現で説明を行うことに加え、研究対象者が16歳以上の未成年者であり、十分な判断能力を有すると判断され、本人から同意を得られる場合には、本人の同意を得る。また、本人からの同意を得られる如何に関わらず、保護者にも十分な説明を行ったうえで代諾者とし同意を得る。</w:t>
      </w:r>
    </w:p>
    <w:p w14:paraId="3374185A" w14:textId="77777777" w:rsidR="00FA729E" w:rsidRPr="00F3636C" w:rsidRDefault="00FA729E" w:rsidP="00437A4F">
      <w:pPr>
        <w:autoSpaceDE w:val="0"/>
        <w:autoSpaceDN w:val="0"/>
        <w:rPr>
          <w:rFonts w:asciiTheme="majorEastAsia" w:eastAsiaTheme="majorEastAsia" w:hAnsiTheme="majorEastAsia"/>
          <w:color w:val="auto"/>
        </w:rPr>
      </w:pPr>
    </w:p>
    <w:p w14:paraId="07D71668" w14:textId="77777777" w:rsidR="00BA5025"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個人情報の取り扱いについて</w:t>
      </w:r>
    </w:p>
    <w:p w14:paraId="40274458" w14:textId="389E68C7" w:rsidR="0025167A" w:rsidRDefault="0025167A" w:rsidP="0025167A">
      <w:pPr>
        <w:autoSpaceDE w:val="0"/>
        <w:autoSpaceDN w:val="0"/>
        <w:rPr>
          <w:rFonts w:asciiTheme="majorEastAsia" w:eastAsiaTheme="majorEastAsia" w:hAnsiTheme="majorEastAsia"/>
          <w:color w:val="auto"/>
        </w:rPr>
      </w:pPr>
      <w:r>
        <w:rPr>
          <w:rFonts w:asciiTheme="majorEastAsia" w:eastAsiaTheme="majorEastAsia" w:hAnsiTheme="majorEastAsia" w:hint="eastAsia"/>
          <w:color w:val="auto"/>
        </w:rPr>
        <w:t xml:space="preserve">　○○</w:t>
      </w:r>
    </w:p>
    <w:p w14:paraId="2DA597CB" w14:textId="77777777" w:rsidR="0025167A" w:rsidRPr="0025167A" w:rsidRDefault="0025167A" w:rsidP="0025167A">
      <w:pPr>
        <w:autoSpaceDE w:val="0"/>
        <w:autoSpaceDN w:val="0"/>
        <w:rPr>
          <w:rFonts w:asciiTheme="majorEastAsia" w:eastAsiaTheme="majorEastAsia" w:hAnsiTheme="majorEastAsia"/>
          <w:color w:val="auto"/>
        </w:rPr>
      </w:pPr>
    </w:p>
    <w:p w14:paraId="618341DC" w14:textId="0F60CF90" w:rsidR="000F1A7E" w:rsidRPr="00CD5196" w:rsidRDefault="00CD5196" w:rsidP="00CD5196">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w:t>
      </w:r>
      <w:r w:rsidR="009B00C6" w:rsidRPr="00CD5196">
        <w:rPr>
          <w:rFonts w:asciiTheme="majorEastAsia" w:eastAsiaTheme="majorEastAsia" w:hAnsiTheme="majorEastAsia" w:hint="eastAsia"/>
          <w:color w:val="FF0000"/>
        </w:rPr>
        <w:t>匿名化の用語は指針から</w:t>
      </w:r>
      <w:r w:rsidR="001E65B7" w:rsidRPr="00CD5196">
        <w:rPr>
          <w:rFonts w:asciiTheme="majorEastAsia" w:eastAsiaTheme="majorEastAsia" w:hAnsiTheme="majorEastAsia" w:hint="eastAsia"/>
          <w:color w:val="FF0000"/>
        </w:rPr>
        <w:t>削除され</w:t>
      </w:r>
      <w:r w:rsidR="009B00C6" w:rsidRPr="00CD5196">
        <w:rPr>
          <w:rFonts w:asciiTheme="majorEastAsia" w:eastAsiaTheme="majorEastAsia" w:hAnsiTheme="majorEastAsia" w:hint="eastAsia"/>
          <w:color w:val="FF0000"/>
        </w:rPr>
        <w:t>た</w:t>
      </w:r>
      <w:r w:rsidR="001E65B7" w:rsidRPr="00CD5196">
        <w:rPr>
          <w:rFonts w:asciiTheme="majorEastAsia" w:eastAsiaTheme="majorEastAsia" w:hAnsiTheme="majorEastAsia" w:hint="eastAsia"/>
          <w:color w:val="FF0000"/>
        </w:rPr>
        <w:t>ため用いない</w:t>
      </w:r>
      <w:r w:rsidR="009B00C6" w:rsidRPr="00CD5196">
        <w:rPr>
          <w:rFonts w:asciiTheme="majorEastAsia" w:eastAsiaTheme="majorEastAsia" w:hAnsiTheme="majorEastAsia" w:hint="eastAsia"/>
          <w:color w:val="FF0000"/>
        </w:rPr>
        <w:t>。</w:t>
      </w:r>
    </w:p>
    <w:p w14:paraId="038289F7" w14:textId="032228AB" w:rsidR="00BA5025" w:rsidRPr="00CD5196" w:rsidRDefault="00CD5196" w:rsidP="00CD5196">
      <w:pPr>
        <w:autoSpaceDE w:val="0"/>
        <w:autoSpaceDN w:val="0"/>
        <w:ind w:left="504" w:hangingChars="200" w:hanging="504"/>
        <w:rPr>
          <w:rFonts w:asciiTheme="majorEastAsia" w:eastAsiaTheme="majorEastAsia" w:hAnsiTheme="majorEastAsia"/>
          <w:color w:val="FF0000"/>
        </w:rPr>
      </w:pPr>
      <w:r>
        <w:rPr>
          <w:rFonts w:asciiTheme="majorEastAsia" w:eastAsiaTheme="majorEastAsia" w:hAnsiTheme="majorEastAsia" w:hint="eastAsia"/>
          <w:color w:val="FF0000"/>
        </w:rPr>
        <w:t>※</w:t>
      </w:r>
      <w:r w:rsidR="00D21630" w:rsidRPr="00CD5196">
        <w:rPr>
          <w:rFonts w:asciiTheme="majorEastAsia" w:eastAsiaTheme="majorEastAsia" w:hAnsiTheme="majorEastAsia" w:hint="eastAsia"/>
          <w:color w:val="FF0000"/>
        </w:rPr>
        <w:t>特定の個人を識別することができないように個人情報を加工する</w:t>
      </w:r>
      <w:r w:rsidR="00091863" w:rsidRPr="00CD5196">
        <w:rPr>
          <w:rFonts w:asciiTheme="majorEastAsia" w:eastAsiaTheme="majorEastAsia" w:hAnsiTheme="majorEastAsia" w:hint="eastAsia"/>
          <w:color w:val="FF0000"/>
        </w:rPr>
        <w:t>時期と方法（対応表を作成するか否か</w:t>
      </w:r>
      <w:r w:rsidR="001E65B7" w:rsidRPr="00CD5196">
        <w:rPr>
          <w:rFonts w:asciiTheme="majorEastAsia" w:eastAsiaTheme="majorEastAsia" w:hAnsiTheme="majorEastAsia" w:hint="eastAsia"/>
          <w:color w:val="FF0000"/>
        </w:rPr>
        <w:t>、削除する項目</w:t>
      </w:r>
      <w:r w:rsidR="00091863" w:rsidRPr="00CD5196">
        <w:rPr>
          <w:rFonts w:asciiTheme="majorEastAsia" w:eastAsiaTheme="majorEastAsia" w:hAnsiTheme="majorEastAsia" w:hint="eastAsia"/>
          <w:color w:val="FF0000"/>
        </w:rPr>
        <w:t>等）</w:t>
      </w:r>
      <w:r w:rsidR="009B00C6" w:rsidRPr="00CD5196">
        <w:rPr>
          <w:rFonts w:asciiTheme="majorEastAsia" w:eastAsiaTheme="majorEastAsia" w:hAnsiTheme="majorEastAsia" w:hint="eastAsia"/>
          <w:color w:val="FF0000"/>
        </w:rPr>
        <w:t>、個人情報管理責任者の氏名</w:t>
      </w:r>
      <w:r w:rsidR="00091863" w:rsidRPr="00CD5196">
        <w:rPr>
          <w:rFonts w:asciiTheme="majorEastAsia" w:eastAsiaTheme="majorEastAsia" w:hAnsiTheme="majorEastAsia" w:hint="eastAsia"/>
          <w:color w:val="FF0000"/>
        </w:rPr>
        <w:t>を含めて記載する。</w:t>
      </w:r>
    </w:p>
    <w:p w14:paraId="4D90AF2B" w14:textId="7D14560A" w:rsidR="00D45871" w:rsidRPr="00CD5196" w:rsidRDefault="00CD5196" w:rsidP="00CD5196">
      <w:pPr>
        <w:autoSpaceDE w:val="0"/>
        <w:autoSpaceDN w:val="0"/>
        <w:ind w:left="252"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000F1A7E" w:rsidRPr="00CD5196">
        <w:rPr>
          <w:rFonts w:asciiTheme="majorEastAsia" w:eastAsiaTheme="majorEastAsia" w:hAnsiTheme="majorEastAsia" w:hint="eastAsia"/>
          <w:color w:val="FF0000"/>
        </w:rPr>
        <w:t>試料（血液や組織・細胞など）の保管場所や期限、対応表の保管方法、要配慮個人情報（病歴など）および個人識別情報の有無とその取り扱い、個人識別情</w:t>
      </w:r>
      <w:r w:rsidR="00D45871" w:rsidRPr="00CD5196">
        <w:rPr>
          <w:rFonts w:asciiTheme="majorEastAsia" w:eastAsiaTheme="majorEastAsia" w:hAnsiTheme="majorEastAsia" w:hint="eastAsia"/>
          <w:color w:val="FF0000"/>
        </w:rPr>
        <w:t>報を削除した場合にはその方法などについて具体的に記載する。</w:t>
      </w:r>
    </w:p>
    <w:p w14:paraId="41F37191" w14:textId="67A7EF15" w:rsidR="00FA729E" w:rsidRPr="00CD5196" w:rsidRDefault="00CD5196" w:rsidP="00CD5196">
      <w:pPr>
        <w:autoSpaceDE w:val="0"/>
        <w:autoSpaceDN w:val="0"/>
        <w:ind w:left="252"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00D45871" w:rsidRPr="00CD5196">
        <w:rPr>
          <w:rFonts w:asciiTheme="majorEastAsia" w:eastAsiaTheme="majorEastAsia" w:hAnsiTheme="majorEastAsia" w:hint="eastAsia"/>
          <w:color w:val="FF0000"/>
        </w:rPr>
        <w:t>試料・情報を他研究機関に提供</w:t>
      </w:r>
      <w:r w:rsidR="000F1A7E" w:rsidRPr="00CD5196">
        <w:rPr>
          <w:rFonts w:asciiTheme="majorEastAsia" w:eastAsiaTheme="majorEastAsia" w:hAnsiTheme="majorEastAsia" w:hint="eastAsia"/>
          <w:color w:val="FF0000"/>
        </w:rPr>
        <w:t>する場合には</w:t>
      </w:r>
      <w:r w:rsidR="00D574EE" w:rsidRPr="00CD5196">
        <w:rPr>
          <w:rFonts w:asciiTheme="majorEastAsia" w:eastAsiaTheme="majorEastAsia" w:hAnsiTheme="majorEastAsia" w:hint="eastAsia"/>
          <w:color w:val="FF0000"/>
        </w:rPr>
        <w:t>、提供先の共同研究機関の名称および研究責任者の氏名、提供する試料・情報についての具体的な項目を</w:t>
      </w:r>
      <w:r w:rsidR="000F1A7E" w:rsidRPr="00CD5196">
        <w:rPr>
          <w:rFonts w:asciiTheme="majorEastAsia" w:eastAsiaTheme="majorEastAsia" w:hAnsiTheme="majorEastAsia" w:hint="eastAsia"/>
          <w:color w:val="FF0000"/>
        </w:rPr>
        <w:t>記載する</w:t>
      </w:r>
      <w:r w:rsidR="00765CBA" w:rsidRPr="00CD5196">
        <w:rPr>
          <w:rFonts w:asciiTheme="majorEastAsia" w:eastAsiaTheme="majorEastAsia" w:hAnsiTheme="majorEastAsia" w:hint="eastAsia"/>
          <w:color w:val="FF0000"/>
        </w:rPr>
        <w:t>。</w:t>
      </w:r>
    </w:p>
    <w:p w14:paraId="6FEEBD1D" w14:textId="2D29610B" w:rsidR="00D574EE" w:rsidRPr="00CD5196" w:rsidRDefault="00CD5196" w:rsidP="00CD5196">
      <w:pPr>
        <w:autoSpaceDE w:val="0"/>
        <w:autoSpaceDN w:val="0"/>
        <w:ind w:left="252"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00D574EE" w:rsidRPr="00CD5196">
        <w:rPr>
          <w:rFonts w:asciiTheme="majorEastAsia" w:eastAsiaTheme="majorEastAsia" w:hAnsiTheme="majorEastAsia" w:hint="eastAsia"/>
          <w:color w:val="FF0000"/>
        </w:rPr>
        <w:t>他研究機関から試料・情報の提供を受ける場合には、提供元の共同研究機関の名称および研究責任者の氏名、提供元の機関における取得の経緯、提供を受ける試料・情報についての具体的な項目を記載する。</w:t>
      </w:r>
    </w:p>
    <w:p w14:paraId="4DA11544" w14:textId="77777777" w:rsidR="0025167A" w:rsidRPr="0025167A" w:rsidRDefault="0025167A" w:rsidP="00CD5196">
      <w:pPr>
        <w:autoSpaceDE w:val="0"/>
        <w:autoSpaceDN w:val="0"/>
        <w:rPr>
          <w:rFonts w:asciiTheme="majorEastAsia" w:eastAsiaTheme="majorEastAsia" w:hAnsiTheme="majorEastAsia"/>
          <w:color w:val="FF0000"/>
        </w:rPr>
      </w:pPr>
    </w:p>
    <w:p w14:paraId="771A3979" w14:textId="77777777" w:rsidR="0025167A" w:rsidRDefault="003B168E" w:rsidP="003A68EF">
      <w:pPr>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仮名加工情報を利用する場合の</w:t>
      </w:r>
      <w:r w:rsidR="00FE7EEE" w:rsidRPr="00F3636C">
        <w:rPr>
          <w:rFonts w:asciiTheme="majorEastAsia" w:eastAsiaTheme="majorEastAsia" w:hAnsiTheme="majorEastAsia" w:hint="eastAsia"/>
          <w:shd w:val="pct15" w:color="auto" w:fill="FFFFFF"/>
        </w:rPr>
        <w:t>例）</w:t>
      </w:r>
    </w:p>
    <w:p w14:paraId="3358A14B" w14:textId="3B423C90" w:rsidR="00470C5A" w:rsidRPr="00F3636C" w:rsidRDefault="00FE7EEE" w:rsidP="003A68EF">
      <w:pPr>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本研究で得られた個人情報</w:t>
      </w:r>
      <w:r w:rsidR="00FD1B06" w:rsidRPr="00F3636C">
        <w:rPr>
          <w:rFonts w:asciiTheme="majorEastAsia" w:eastAsiaTheme="majorEastAsia" w:hAnsiTheme="majorEastAsia" w:hint="eastAsia"/>
          <w:shd w:val="pct15" w:color="auto" w:fill="FFFFFF"/>
        </w:rPr>
        <w:t>について</w:t>
      </w:r>
      <w:r w:rsidRPr="00F3636C">
        <w:rPr>
          <w:rFonts w:asciiTheme="majorEastAsia" w:eastAsiaTheme="majorEastAsia" w:hAnsiTheme="majorEastAsia" w:hint="eastAsia"/>
          <w:shd w:val="pct15" w:color="auto" w:fill="FFFFFF"/>
        </w:rPr>
        <w:t>、</w:t>
      </w:r>
      <w:r w:rsidR="00FD1B06" w:rsidRPr="00F3636C">
        <w:rPr>
          <w:rFonts w:asciiTheme="majorEastAsia" w:eastAsiaTheme="majorEastAsia" w:hAnsiTheme="majorEastAsia" w:hint="eastAsia"/>
          <w:shd w:val="pct15" w:color="auto" w:fill="FFFFFF"/>
        </w:rPr>
        <w:t>氏名</w:t>
      </w:r>
      <w:r w:rsidRPr="00F3636C">
        <w:rPr>
          <w:rFonts w:asciiTheme="majorEastAsia" w:eastAsiaTheme="majorEastAsia" w:hAnsiTheme="majorEastAsia" w:hint="eastAsia"/>
          <w:shd w:val="pct15" w:color="auto" w:fill="FFFFFF"/>
        </w:rPr>
        <w:t>・生年月日などの直接個人を特定できる情報は</w:t>
      </w:r>
      <w:r w:rsidR="00FD1B06"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データを収集した時点で、特定の</w:t>
      </w:r>
      <w:r w:rsidR="00240A4A" w:rsidRPr="00F3636C">
        <w:rPr>
          <w:rFonts w:asciiTheme="majorEastAsia" w:eastAsiaTheme="majorEastAsia" w:hAnsiTheme="majorEastAsia" w:hint="eastAsia"/>
          <w:shd w:val="pct15" w:color="auto" w:fill="FFFFFF"/>
        </w:rPr>
        <w:t>個人</w:t>
      </w:r>
      <w:r w:rsidRPr="00F3636C">
        <w:rPr>
          <w:rFonts w:asciiTheme="majorEastAsia" w:eastAsiaTheme="majorEastAsia" w:hAnsiTheme="majorEastAsia" w:hint="eastAsia"/>
          <w:shd w:val="pct15" w:color="auto" w:fill="FFFFFF"/>
        </w:rPr>
        <w:t>を識別することができないよう</w:t>
      </w:r>
      <w:r w:rsidR="00240A4A" w:rsidRPr="00F3636C">
        <w:rPr>
          <w:rFonts w:asciiTheme="majorEastAsia" w:eastAsiaTheme="majorEastAsia" w:hAnsiTheme="majorEastAsia" w:hint="eastAsia"/>
          <w:shd w:val="pct15" w:color="auto" w:fill="FFFFFF"/>
        </w:rPr>
        <w:t>加工</w:t>
      </w:r>
      <w:r w:rsidRPr="00F3636C">
        <w:rPr>
          <w:rFonts w:asciiTheme="majorEastAsia" w:eastAsiaTheme="majorEastAsia" w:hAnsiTheme="majorEastAsia" w:hint="eastAsia"/>
          <w:shd w:val="pct15" w:color="auto" w:fill="FFFFFF"/>
        </w:rPr>
        <w:t>して研究用IDを設定する。研究用IDを設定する際に対応表を作成し、研究責任者および研究分担者が対応表を含めた情報について、</w:t>
      </w:r>
      <w:r w:rsidR="00240A4A"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研究室内にある鍵付きの保管庫にて、厳重に保管する。対応表を含む個人情報を処理するコンピューターは、</w:t>
      </w:r>
      <w:r w:rsidR="00FD1B06" w:rsidRPr="00F3636C">
        <w:rPr>
          <w:rFonts w:asciiTheme="majorEastAsia" w:eastAsiaTheme="majorEastAsia" w:hAnsiTheme="majorEastAsia" w:hint="eastAsia"/>
          <w:shd w:val="pct15" w:color="auto" w:fill="FFFFFF"/>
        </w:rPr>
        <w:t>ウイルス</w:t>
      </w:r>
      <w:r w:rsidRPr="00F3636C">
        <w:rPr>
          <w:rFonts w:asciiTheme="majorEastAsia" w:eastAsiaTheme="majorEastAsia" w:hAnsiTheme="majorEastAsia" w:hint="eastAsia"/>
          <w:shd w:val="pct15" w:color="auto" w:fill="FFFFFF"/>
        </w:rPr>
        <w:t>対策ソフト等が最新の状態にアップデートされる環境で使用管理する。個人情報管理責任</w:t>
      </w:r>
      <w:r w:rsidRPr="00F3636C">
        <w:rPr>
          <w:rFonts w:asciiTheme="majorEastAsia" w:eastAsiaTheme="majorEastAsia" w:hAnsiTheme="majorEastAsia" w:hint="eastAsia"/>
          <w:shd w:val="pct15" w:color="auto" w:fill="FFFFFF"/>
        </w:rPr>
        <w:lastRenderedPageBreak/>
        <w:t>者は</w:t>
      </w:r>
      <w:r w:rsidR="00240A4A"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 xml:space="preserve">学分野 教授　</w:t>
      </w:r>
      <w:r w:rsidR="00240A4A" w:rsidRPr="00F3636C">
        <w:rPr>
          <w:rFonts w:asciiTheme="majorEastAsia" w:eastAsiaTheme="majorEastAsia" w:hAnsiTheme="majorEastAsia" w:hint="eastAsia"/>
          <w:shd w:val="pct15" w:color="auto" w:fill="FFFFFF"/>
        </w:rPr>
        <w:t>○○　○○</w:t>
      </w:r>
      <w:r w:rsidRPr="00F3636C">
        <w:rPr>
          <w:rFonts w:asciiTheme="majorEastAsia" w:eastAsiaTheme="majorEastAsia" w:hAnsiTheme="majorEastAsia" w:hint="eastAsia"/>
          <w:shd w:val="pct15" w:color="auto" w:fill="FFFFFF"/>
        </w:rPr>
        <w:t>とする。</w:t>
      </w:r>
    </w:p>
    <w:p w14:paraId="6E73A519" w14:textId="6591AEC9" w:rsidR="00820828" w:rsidRPr="00F3636C" w:rsidRDefault="00820828" w:rsidP="00437A4F">
      <w:pPr>
        <w:autoSpaceDE w:val="0"/>
        <w:autoSpaceDN w:val="0"/>
        <w:ind w:leftChars="100" w:left="252"/>
        <w:rPr>
          <w:rFonts w:asciiTheme="majorEastAsia" w:eastAsiaTheme="majorEastAsia" w:hAnsiTheme="majorEastAsia"/>
          <w:shd w:val="pct15" w:color="auto" w:fill="FFFFFF"/>
        </w:rPr>
      </w:pPr>
    </w:p>
    <w:p w14:paraId="7BFA478D" w14:textId="77777777" w:rsidR="0025167A" w:rsidRDefault="003B168E" w:rsidP="003A68EF">
      <w:pPr>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匿名加工情報を利用する場合の例）</w:t>
      </w:r>
    </w:p>
    <w:p w14:paraId="20EB34DB" w14:textId="441BDD01" w:rsidR="00820828" w:rsidRPr="00F3636C" w:rsidRDefault="003B168E" w:rsidP="003A68EF">
      <w:pPr>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本研究</w:t>
      </w:r>
      <w:r w:rsidR="00B76C42" w:rsidRPr="00F3636C">
        <w:rPr>
          <w:rFonts w:asciiTheme="majorEastAsia" w:eastAsiaTheme="majorEastAsia" w:hAnsiTheme="majorEastAsia" w:hint="eastAsia"/>
          <w:shd w:val="pct15" w:color="auto" w:fill="FFFFFF"/>
        </w:rPr>
        <w:t>で</w:t>
      </w:r>
      <w:r w:rsidRPr="00F3636C">
        <w:rPr>
          <w:rFonts w:asciiTheme="majorEastAsia" w:eastAsiaTheme="majorEastAsia" w:hAnsiTheme="majorEastAsia" w:hint="eastAsia"/>
          <w:shd w:val="pct15" w:color="auto" w:fill="FFFFFF"/>
        </w:rPr>
        <w:t>得られた個人情報について、氏名・生年月日などの直接個人を特定できる情報はデータを収集した時点で全て削除し、当該個人情報を復元することができないように加工する。</w:t>
      </w:r>
    </w:p>
    <w:p w14:paraId="5D713962" w14:textId="77777777" w:rsidR="00665127" w:rsidRPr="00F3636C" w:rsidRDefault="00665127" w:rsidP="00AC71E8">
      <w:pPr>
        <w:autoSpaceDE w:val="0"/>
        <w:autoSpaceDN w:val="0"/>
        <w:ind w:leftChars="200" w:left="504"/>
        <w:rPr>
          <w:rFonts w:asciiTheme="majorEastAsia" w:eastAsiaTheme="majorEastAsia" w:hAnsiTheme="majorEastAsia"/>
          <w:shd w:val="pct15" w:color="auto" w:fill="FFFFFF"/>
        </w:rPr>
      </w:pPr>
    </w:p>
    <w:p w14:paraId="0638A92F" w14:textId="553E3C0A" w:rsidR="00665127" w:rsidRPr="00F3636C" w:rsidRDefault="009D7F57" w:rsidP="003A68EF">
      <w:pPr>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試料・情報の提供を受ける場合の</w:t>
      </w:r>
      <w:r w:rsidR="00665127" w:rsidRPr="00F3636C">
        <w:rPr>
          <w:rFonts w:asciiTheme="majorEastAsia" w:eastAsiaTheme="majorEastAsia" w:hAnsiTheme="majorEastAsia" w:hint="eastAsia"/>
          <w:shd w:val="pct15" w:color="auto" w:fill="FFFFFF"/>
        </w:rPr>
        <w:t>例）</w:t>
      </w:r>
    </w:p>
    <w:p w14:paraId="76F92AB9" w14:textId="584C43DB" w:rsidR="00665127" w:rsidRPr="00F3636C" w:rsidRDefault="00665127" w:rsidP="003A68EF">
      <w:pPr>
        <w:pStyle w:val="af2"/>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研究対象者の試料・情報から氏名等の特定の個人を識別することができることとなる記述等を削り、代わりに新しく符号又は番号をつけて加工する。研究対象者と研究用IDを結びつける対応表を各機関で作成し、研究者は外部に漏れないように厳重に保管する。受渡しは、特定の個人を識別することができない状態で調査票により取り扱う。本研究では本研究計画書を「試料・情報の提供に関する記録」とし保管する。また、提供元における記録の作成、保管については担当者がその義務を代行する。ただし、提供元において、別途規定がある場合はその規定に従い適切に対応すること</w:t>
      </w:r>
      <w:r w:rsidR="007659A0" w:rsidRPr="007659A0">
        <w:rPr>
          <w:rFonts w:asciiTheme="majorEastAsia" w:eastAsiaTheme="majorEastAsia" w:hAnsiTheme="majorEastAsia" w:hint="eastAsia"/>
          <w:shd w:val="pct15" w:color="auto" w:fill="FFFFFF"/>
        </w:rPr>
        <w:t>。提供</w:t>
      </w:r>
      <w:r w:rsidR="007659A0">
        <w:rPr>
          <w:rFonts w:asciiTheme="majorEastAsia" w:eastAsiaTheme="majorEastAsia" w:hAnsiTheme="majorEastAsia" w:hint="eastAsia"/>
          <w:shd w:val="pct15" w:color="auto" w:fill="FFFFFF"/>
        </w:rPr>
        <w:t>元において</w:t>
      </w:r>
      <w:r w:rsidR="007659A0" w:rsidRPr="007659A0">
        <w:rPr>
          <w:rFonts w:asciiTheme="majorEastAsia" w:eastAsiaTheme="majorEastAsia" w:hAnsiTheme="majorEastAsia" w:hint="eastAsia"/>
          <w:shd w:val="pct15" w:color="auto" w:fill="FFFFFF"/>
        </w:rPr>
        <w:t>は</w:t>
      </w:r>
      <w:r w:rsidR="007659A0">
        <w:rPr>
          <w:rFonts w:asciiTheme="majorEastAsia" w:eastAsiaTheme="majorEastAsia" w:hAnsiTheme="majorEastAsia" w:hint="eastAsia"/>
          <w:shd w:val="pct15" w:color="auto" w:fill="FFFFFF"/>
        </w:rPr>
        <w:t>、</w:t>
      </w:r>
      <w:r w:rsidR="007659A0" w:rsidRPr="007659A0">
        <w:rPr>
          <w:rFonts w:asciiTheme="majorEastAsia" w:eastAsiaTheme="majorEastAsia" w:hAnsiTheme="majorEastAsia" w:hint="eastAsia"/>
          <w:shd w:val="pct15" w:color="auto" w:fill="FFFFFF"/>
        </w:rPr>
        <w:t>試料・情報を提供した日から3年間、研究責任者は当該研究の終了について報告された日から5年間、当該記録を保管する。</w:t>
      </w:r>
    </w:p>
    <w:p w14:paraId="4FE8FC3C" w14:textId="77777777" w:rsidR="00665127" w:rsidRPr="00F3636C" w:rsidRDefault="00665127" w:rsidP="003A68EF">
      <w:pPr>
        <w:pStyle w:val="af2"/>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提供先の機関：鹿児島大学大学院医歯学総合研究科　○○学分野</w:t>
      </w:r>
    </w:p>
    <w:p w14:paraId="38215B8B" w14:textId="77777777" w:rsidR="00665127" w:rsidRPr="00F3636C" w:rsidRDefault="00665127" w:rsidP="003A68EF">
      <w:pPr>
        <w:pStyle w:val="af2"/>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提供先の機関の研究責任者名：○○　○○</w:t>
      </w:r>
    </w:p>
    <w:p w14:paraId="72C1C3DA" w14:textId="77777777" w:rsidR="00665127" w:rsidRPr="00F3636C" w:rsidRDefault="00665127" w:rsidP="003A68EF">
      <w:pPr>
        <w:pStyle w:val="af2"/>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提供元の機関の名称/研究責任者名：</w:t>
      </w:r>
    </w:p>
    <w:p w14:paraId="0E8372AB" w14:textId="77777777" w:rsidR="00665127" w:rsidRPr="00F3636C" w:rsidRDefault="00665127" w:rsidP="003A68EF">
      <w:pPr>
        <w:pStyle w:val="af2"/>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（別紙）共同研究機関一覧 or 既存試料・情報の提供のみを行う機関一覧を参照</w:t>
      </w:r>
    </w:p>
    <w:p w14:paraId="63D2AFF5" w14:textId="77777777" w:rsidR="00665127" w:rsidRPr="00F3636C" w:rsidRDefault="00665127" w:rsidP="003A68EF">
      <w:pPr>
        <w:pStyle w:val="af2"/>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試料・情報の項目：身長、体重、年齢、..等</w:t>
      </w:r>
    </w:p>
    <w:p w14:paraId="24B53FCB" w14:textId="0EDF0076" w:rsidR="00665127" w:rsidRPr="00F3636C" w:rsidRDefault="00665127" w:rsidP="003A68EF">
      <w:pPr>
        <w:pStyle w:val="af2"/>
        <w:autoSpaceDE w:val="0"/>
        <w:autoSpaceDN w:val="0"/>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試料・情報の取得の経緯：参加施設にて診療の過程で得られた試料及び情報</w:t>
      </w:r>
    </w:p>
    <w:p w14:paraId="74316CD6" w14:textId="77777777" w:rsidR="00665127" w:rsidRDefault="00665127" w:rsidP="00AD762E">
      <w:pPr>
        <w:autoSpaceDE w:val="0"/>
        <w:autoSpaceDN w:val="0"/>
        <w:rPr>
          <w:rFonts w:asciiTheme="majorEastAsia" w:eastAsiaTheme="majorEastAsia" w:hAnsiTheme="majorEastAsia"/>
          <w:shd w:val="pct15" w:color="auto" w:fill="FFFFFF"/>
        </w:rPr>
      </w:pPr>
    </w:p>
    <w:p w14:paraId="6A04F576" w14:textId="20572EDA" w:rsidR="00AD762E" w:rsidRPr="00100ECA" w:rsidRDefault="00AD762E" w:rsidP="00AD762E">
      <w:pPr>
        <w:autoSpaceDE w:val="0"/>
        <w:autoSpaceDN w:val="0"/>
        <w:ind w:left="252" w:hangingChars="100" w:hanging="252"/>
        <w:rPr>
          <w:rFonts w:asciiTheme="majorEastAsia" w:eastAsiaTheme="majorEastAsia" w:hAnsiTheme="majorEastAsia"/>
          <w:u w:val="single"/>
          <w:shd w:val="pct15" w:color="auto" w:fill="FFFFFF"/>
        </w:rPr>
      </w:pPr>
      <w:r w:rsidRPr="00AD762E">
        <w:rPr>
          <w:rFonts w:asciiTheme="majorEastAsia" w:eastAsiaTheme="majorEastAsia" w:hAnsiTheme="majorEastAsia" w:hint="eastAsia"/>
          <w:color w:val="EE0000"/>
        </w:rPr>
        <w:t>※既存試料・情報の提供を受ける場合は、提供元の研究機関の長より既存試料・情報の提供許可を得る手続きが必要となる。</w:t>
      </w:r>
      <w:r w:rsidRPr="00100ECA">
        <w:rPr>
          <w:rFonts w:asciiTheme="majorEastAsia" w:eastAsiaTheme="majorEastAsia" w:hAnsiTheme="majorEastAsia" w:hint="eastAsia"/>
          <w:color w:val="EE0000"/>
          <w:u w:val="single"/>
        </w:rPr>
        <w:t>IRB承認後</w:t>
      </w:r>
      <w:r w:rsidR="00100ECA">
        <w:rPr>
          <w:rFonts w:asciiTheme="majorEastAsia" w:eastAsiaTheme="majorEastAsia" w:hAnsiTheme="majorEastAsia" w:hint="eastAsia"/>
          <w:color w:val="EE0000"/>
          <w:u w:val="single"/>
        </w:rPr>
        <w:t>、</w:t>
      </w:r>
      <w:r w:rsidRPr="00100ECA">
        <w:rPr>
          <w:rFonts w:asciiTheme="majorEastAsia" w:eastAsiaTheme="majorEastAsia" w:hAnsiTheme="majorEastAsia" w:hint="eastAsia"/>
          <w:color w:val="EE0000"/>
          <w:u w:val="single"/>
        </w:rPr>
        <w:t>各機関</w:t>
      </w:r>
      <w:r w:rsidR="00100ECA">
        <w:rPr>
          <w:rFonts w:asciiTheme="majorEastAsia" w:eastAsiaTheme="majorEastAsia" w:hAnsiTheme="majorEastAsia" w:hint="eastAsia"/>
          <w:color w:val="EE0000"/>
          <w:u w:val="single"/>
        </w:rPr>
        <w:t>の提供担当者を通じて、各機関の</w:t>
      </w:r>
      <w:r w:rsidRPr="00100ECA">
        <w:rPr>
          <w:rFonts w:asciiTheme="majorEastAsia" w:eastAsiaTheme="majorEastAsia" w:hAnsiTheme="majorEastAsia" w:hint="eastAsia"/>
          <w:color w:val="EE0000"/>
          <w:u w:val="single"/>
        </w:rPr>
        <w:t>規定に従って</w:t>
      </w:r>
      <w:r w:rsidR="00100ECA" w:rsidRPr="006F3E7D">
        <w:rPr>
          <w:rFonts w:asciiTheme="majorEastAsia" w:eastAsiaTheme="majorEastAsia" w:hAnsiTheme="majorEastAsia" w:hint="eastAsia"/>
          <w:color w:val="EE0000"/>
          <w:u w:val="single"/>
        </w:rPr>
        <w:t>研究機関の長</w:t>
      </w:r>
      <w:r w:rsidRPr="00100ECA">
        <w:rPr>
          <w:rFonts w:asciiTheme="majorEastAsia" w:eastAsiaTheme="majorEastAsia" w:hAnsiTheme="majorEastAsia" w:hint="eastAsia"/>
          <w:color w:val="EE0000"/>
          <w:u w:val="single"/>
        </w:rPr>
        <w:t>の提供許可を得ること。</w:t>
      </w:r>
    </w:p>
    <w:p w14:paraId="30DE2349" w14:textId="77777777" w:rsidR="00AD762E" w:rsidRPr="00F3636C" w:rsidRDefault="00AD762E" w:rsidP="00AD762E">
      <w:pPr>
        <w:autoSpaceDE w:val="0"/>
        <w:autoSpaceDN w:val="0"/>
        <w:rPr>
          <w:rFonts w:asciiTheme="majorEastAsia" w:eastAsiaTheme="majorEastAsia" w:hAnsiTheme="majorEastAsia"/>
          <w:shd w:val="pct15" w:color="auto" w:fill="FFFFFF"/>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5B4A6F" w:rsidRPr="00F3636C" w14:paraId="2B440018" w14:textId="77777777" w:rsidTr="00B23961">
        <w:tc>
          <w:tcPr>
            <w:tcW w:w="9628" w:type="dxa"/>
            <w:shd w:val="clear" w:color="auto" w:fill="DEEAF6" w:themeFill="accent1" w:themeFillTint="33"/>
          </w:tcPr>
          <w:p w14:paraId="265CC603" w14:textId="77777777" w:rsidR="005B4A6F" w:rsidRDefault="005B4A6F" w:rsidP="00B23961">
            <w:pPr>
              <w:pStyle w:val="af2"/>
              <w:autoSpaceDE w:val="0"/>
              <w:autoSpaceDN w:val="0"/>
              <w:spacing w:line="240" w:lineRule="exact"/>
              <w:rPr>
                <w:rFonts w:asciiTheme="majorEastAsia" w:eastAsiaTheme="majorEastAsia" w:hAnsiTheme="majorEastAsia"/>
                <w:b/>
                <w:bCs/>
                <w:sz w:val="18"/>
                <w:szCs w:val="18"/>
              </w:rPr>
            </w:pPr>
            <w:r w:rsidRPr="00F3636C">
              <w:rPr>
                <w:rFonts w:asciiTheme="majorEastAsia" w:eastAsiaTheme="majorEastAsia" w:hAnsiTheme="majorEastAsia" w:hint="eastAsia"/>
                <w:b/>
                <w:bCs/>
                <w:sz w:val="18"/>
                <w:szCs w:val="18"/>
              </w:rPr>
              <w:t>留意事項</w:t>
            </w:r>
          </w:p>
          <w:p w14:paraId="2AA50664" w14:textId="6BACD4F6" w:rsidR="00503F05" w:rsidRPr="00503F05" w:rsidRDefault="00503F05" w:rsidP="00B23961">
            <w:pPr>
              <w:pStyle w:val="af2"/>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03F05">
              <w:rPr>
                <w:rFonts w:asciiTheme="majorEastAsia" w:eastAsiaTheme="majorEastAsia" w:hAnsiTheme="majorEastAsia" w:hint="eastAsia"/>
                <w:sz w:val="18"/>
                <w:szCs w:val="18"/>
              </w:rPr>
              <w:t>既存試料・情報</w:t>
            </w:r>
          </w:p>
          <w:p w14:paraId="095FB700" w14:textId="587BBEC9" w:rsidR="000D4186" w:rsidRPr="000D4186" w:rsidRDefault="000D4186" w:rsidP="000D4186">
            <w:pPr>
              <w:pStyle w:val="af2"/>
              <w:autoSpaceDE w:val="0"/>
              <w:autoSpaceDN w:val="0"/>
              <w:spacing w:line="240" w:lineRule="exact"/>
              <w:rPr>
                <w:rFonts w:asciiTheme="majorEastAsia" w:eastAsiaTheme="majorEastAsia" w:hAnsiTheme="majorEastAsia"/>
                <w:sz w:val="18"/>
                <w:szCs w:val="18"/>
              </w:rPr>
            </w:pPr>
            <w:r w:rsidRPr="000D4186">
              <w:rPr>
                <w:rFonts w:asciiTheme="majorEastAsia" w:eastAsiaTheme="majorEastAsia" w:hAnsiTheme="majorEastAsia" w:hint="eastAsia"/>
                <w:sz w:val="18"/>
                <w:szCs w:val="18"/>
              </w:rPr>
              <w:t>次に掲げるいずれかに該当するもの</w:t>
            </w:r>
            <w:r>
              <w:rPr>
                <w:rFonts w:asciiTheme="majorEastAsia" w:eastAsiaTheme="majorEastAsia" w:hAnsiTheme="majorEastAsia" w:hint="eastAsia"/>
                <w:sz w:val="18"/>
                <w:szCs w:val="18"/>
              </w:rPr>
              <w:t>。</w:t>
            </w:r>
          </w:p>
          <w:p w14:paraId="37FC21E3" w14:textId="150C3BF7" w:rsidR="000D4186" w:rsidRPr="000D4186" w:rsidRDefault="000D4186" w:rsidP="000D4186">
            <w:pPr>
              <w:pStyle w:val="af2"/>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a)</w:t>
            </w:r>
            <w:r w:rsidRPr="000D4186">
              <w:rPr>
                <w:rFonts w:asciiTheme="majorEastAsia" w:eastAsiaTheme="majorEastAsia" w:hAnsiTheme="majorEastAsia" w:hint="eastAsia"/>
                <w:sz w:val="18"/>
                <w:szCs w:val="18"/>
              </w:rPr>
              <w:t>研究計画書が作成されるまでに既に存在する試料・情報</w:t>
            </w:r>
          </w:p>
          <w:p w14:paraId="31A4C897" w14:textId="77777777" w:rsidR="00CE3270" w:rsidRDefault="000D4186" w:rsidP="000D4186">
            <w:pPr>
              <w:pStyle w:val="af2"/>
              <w:autoSpaceDE w:val="0"/>
              <w:autoSpaceDN w:val="0"/>
              <w:spacing w:line="240" w:lineRule="exact"/>
              <w:rPr>
                <w:rFonts w:asciiTheme="majorEastAsia" w:eastAsiaTheme="majorEastAsia" w:hAnsiTheme="majorEastAsia"/>
                <w:color w:val="EE0000"/>
                <w:sz w:val="18"/>
                <w:szCs w:val="18"/>
                <w:u w:val="single"/>
              </w:rPr>
            </w:pPr>
            <w:r>
              <w:rPr>
                <w:rFonts w:asciiTheme="majorEastAsia" w:eastAsiaTheme="majorEastAsia" w:hAnsiTheme="majorEastAsia" w:hint="eastAsia"/>
                <w:sz w:val="18"/>
                <w:szCs w:val="18"/>
              </w:rPr>
              <w:t>b)</w:t>
            </w:r>
            <w:r w:rsidRPr="000D4186">
              <w:rPr>
                <w:rFonts w:asciiTheme="majorEastAsia" w:eastAsiaTheme="majorEastAsia" w:hAnsiTheme="majorEastAsia" w:hint="eastAsia"/>
                <w:sz w:val="18"/>
                <w:szCs w:val="18"/>
              </w:rPr>
              <w:t>研究計画書の作成以降に取得された試料・情報であって、</w:t>
            </w:r>
            <w:r w:rsidRPr="000D4186">
              <w:rPr>
                <w:rFonts w:asciiTheme="majorEastAsia" w:eastAsiaTheme="majorEastAsia" w:hAnsiTheme="majorEastAsia" w:hint="eastAsia"/>
                <w:color w:val="EE0000"/>
                <w:sz w:val="18"/>
                <w:szCs w:val="18"/>
                <w:u w:val="single"/>
              </w:rPr>
              <w:t>取得の時点においては当該研究計画書の研究に用いられることを目的としていなかったもの。</w:t>
            </w:r>
          </w:p>
          <w:p w14:paraId="5DBD9C47" w14:textId="54CA21C8" w:rsidR="00503F05" w:rsidRPr="000D4186" w:rsidRDefault="000D4186" w:rsidP="000D4186">
            <w:pPr>
              <w:pStyle w:val="af2"/>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color w:val="EE0000"/>
                <w:sz w:val="18"/>
                <w:szCs w:val="18"/>
                <w:u w:val="single"/>
              </w:rPr>
              <w:t>（例：前向きに収集する</w:t>
            </w:r>
            <w:r w:rsidR="00CE3270">
              <w:rPr>
                <w:rFonts w:asciiTheme="majorEastAsia" w:eastAsiaTheme="majorEastAsia" w:hAnsiTheme="majorEastAsia" w:hint="eastAsia"/>
                <w:color w:val="EE0000"/>
                <w:sz w:val="18"/>
                <w:szCs w:val="18"/>
                <w:u w:val="single"/>
              </w:rPr>
              <w:t>もので、あらかじめ研究利用を意図しない</w:t>
            </w:r>
            <w:r>
              <w:rPr>
                <w:rFonts w:asciiTheme="majorEastAsia" w:eastAsiaTheme="majorEastAsia" w:hAnsiTheme="majorEastAsia" w:hint="eastAsia"/>
                <w:color w:val="EE0000"/>
                <w:sz w:val="18"/>
                <w:szCs w:val="18"/>
                <w:u w:val="single"/>
              </w:rPr>
              <w:t>診療情報</w:t>
            </w:r>
            <w:r w:rsidR="00CE3270">
              <w:rPr>
                <w:rFonts w:asciiTheme="majorEastAsia" w:eastAsiaTheme="majorEastAsia" w:hAnsiTheme="majorEastAsia" w:hint="eastAsia"/>
                <w:color w:val="EE0000"/>
                <w:sz w:val="18"/>
                <w:szCs w:val="18"/>
                <w:u w:val="single"/>
              </w:rPr>
              <w:t>の一部。</w:t>
            </w:r>
            <w:r>
              <w:rPr>
                <w:rFonts w:asciiTheme="majorEastAsia" w:eastAsiaTheme="majorEastAsia" w:hAnsiTheme="majorEastAsia" w:hint="eastAsia"/>
                <w:color w:val="EE0000"/>
                <w:sz w:val="18"/>
                <w:szCs w:val="18"/>
                <w:u w:val="single"/>
              </w:rPr>
              <w:t>）</w:t>
            </w:r>
          </w:p>
          <w:p w14:paraId="6D5D4E72" w14:textId="77777777" w:rsidR="00503F05" w:rsidRPr="00F3636C" w:rsidRDefault="00503F05" w:rsidP="00B23961">
            <w:pPr>
              <w:pStyle w:val="af2"/>
              <w:autoSpaceDE w:val="0"/>
              <w:autoSpaceDN w:val="0"/>
              <w:spacing w:line="240" w:lineRule="exact"/>
              <w:rPr>
                <w:rFonts w:asciiTheme="majorEastAsia" w:eastAsiaTheme="majorEastAsia" w:hAnsiTheme="majorEastAsia"/>
                <w:b/>
                <w:bCs/>
                <w:sz w:val="18"/>
                <w:szCs w:val="18"/>
              </w:rPr>
            </w:pPr>
          </w:p>
          <w:p w14:paraId="59C6B88F" w14:textId="0A8D54B9" w:rsidR="00EE7480" w:rsidRDefault="00503F05" w:rsidP="00EE7480">
            <w:pPr>
              <w:pStyle w:val="af2"/>
              <w:autoSpaceDE w:val="0"/>
              <w:autoSpaceDN w:val="0"/>
              <w:spacing w:line="240" w:lineRule="exact"/>
              <w:ind w:left="212" w:hangingChars="100" w:hanging="21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EE7480" w:rsidRPr="00EE7480">
              <w:rPr>
                <w:rFonts w:asciiTheme="majorEastAsia" w:eastAsiaTheme="majorEastAsia" w:hAnsiTheme="majorEastAsia" w:hint="eastAsia"/>
                <w:sz w:val="18"/>
                <w:szCs w:val="18"/>
              </w:rPr>
              <w:t>既存試料・情報の提供のみを行う機関（既存試料・情報の提供のみを行う者）</w:t>
            </w:r>
          </w:p>
          <w:p w14:paraId="0C96658D" w14:textId="4DDB4254" w:rsidR="00EE7480" w:rsidRPr="00EE7480" w:rsidRDefault="00EE7480" w:rsidP="00EE7480">
            <w:pPr>
              <w:pStyle w:val="af2"/>
              <w:autoSpaceDE w:val="0"/>
              <w:autoSpaceDN w:val="0"/>
              <w:spacing w:line="240" w:lineRule="exact"/>
              <w:ind w:left="212" w:hangingChars="100" w:hanging="212"/>
              <w:rPr>
                <w:rFonts w:asciiTheme="majorEastAsia" w:eastAsiaTheme="majorEastAsia" w:hAnsiTheme="majorEastAsia"/>
                <w:sz w:val="18"/>
                <w:szCs w:val="18"/>
              </w:rPr>
            </w:pPr>
            <w:r w:rsidRPr="00EE7480">
              <w:rPr>
                <w:rFonts w:asciiTheme="majorEastAsia" w:eastAsiaTheme="majorEastAsia" w:hAnsiTheme="majorEastAsia" w:hint="eastAsia"/>
                <w:sz w:val="18"/>
                <w:szCs w:val="18"/>
              </w:rPr>
              <w:t>・</w:t>
            </w:r>
            <w:r w:rsidRPr="00EE7480">
              <w:rPr>
                <w:rFonts w:asciiTheme="majorEastAsia" w:eastAsiaTheme="majorEastAsia" w:hAnsiTheme="majorEastAsia" w:hint="eastAsia"/>
                <w:color w:val="EE0000"/>
                <w:sz w:val="18"/>
                <w:szCs w:val="18"/>
                <w:u w:val="single"/>
              </w:rPr>
              <w:t>既存試料・情報の提供以外に関与しない者</w:t>
            </w:r>
            <w:r w:rsidRPr="00EE7480">
              <w:rPr>
                <w:rFonts w:asciiTheme="majorEastAsia" w:eastAsiaTheme="majorEastAsia" w:hAnsiTheme="majorEastAsia" w:hint="eastAsia"/>
                <w:sz w:val="18"/>
                <w:szCs w:val="18"/>
              </w:rPr>
              <w:t>を指す。</w:t>
            </w:r>
          </w:p>
          <w:p w14:paraId="43B7DCDE" w14:textId="6F8C7C56" w:rsidR="00EE7480" w:rsidRPr="00EE7480" w:rsidRDefault="00EE7480" w:rsidP="00EE7480">
            <w:pPr>
              <w:pStyle w:val="af2"/>
              <w:autoSpaceDE w:val="0"/>
              <w:autoSpaceDN w:val="0"/>
              <w:spacing w:line="240" w:lineRule="exact"/>
              <w:ind w:left="212" w:hangingChars="100" w:hanging="212"/>
              <w:rPr>
                <w:rFonts w:asciiTheme="majorEastAsia" w:eastAsiaTheme="majorEastAsia" w:hAnsiTheme="majorEastAsia"/>
                <w:color w:val="EE0000"/>
                <w:sz w:val="18"/>
                <w:szCs w:val="18"/>
                <w:u w:val="single"/>
              </w:rPr>
            </w:pPr>
            <w:r w:rsidRPr="00EE7480">
              <w:rPr>
                <w:rFonts w:asciiTheme="majorEastAsia" w:eastAsiaTheme="majorEastAsia" w:hAnsiTheme="majorEastAsia" w:hint="eastAsia"/>
                <w:sz w:val="18"/>
                <w:szCs w:val="18"/>
              </w:rPr>
              <w:t>・</w:t>
            </w:r>
            <w:r w:rsidRPr="00503F05">
              <w:rPr>
                <w:rFonts w:asciiTheme="majorEastAsia" w:eastAsiaTheme="majorEastAsia" w:hAnsiTheme="majorEastAsia" w:hint="eastAsia"/>
                <w:color w:val="EE0000"/>
                <w:sz w:val="18"/>
                <w:szCs w:val="18"/>
                <w:u w:val="single"/>
              </w:rPr>
              <w:t>医療機関に所属する医師等が当該</w:t>
            </w:r>
            <w:r w:rsidRPr="00EE7480">
              <w:rPr>
                <w:rFonts w:asciiTheme="majorEastAsia" w:eastAsiaTheme="majorEastAsia" w:hAnsiTheme="majorEastAsia" w:hint="eastAsia"/>
                <w:color w:val="EE0000"/>
                <w:sz w:val="18"/>
                <w:szCs w:val="18"/>
                <w:u w:val="single"/>
              </w:rPr>
              <w:t>医療機関で保有している診療情報の一部</w:t>
            </w:r>
            <w:r w:rsidRPr="00EE7480">
              <w:rPr>
                <w:rFonts w:asciiTheme="majorEastAsia" w:eastAsiaTheme="majorEastAsia" w:hAnsiTheme="majorEastAsia" w:hint="eastAsia"/>
                <w:sz w:val="18"/>
                <w:szCs w:val="18"/>
              </w:rPr>
              <w:t>について、又は保健所等に所属する者が当該保健所等で保有している住民の健康に関する情報の一部について、当該情報を用いて研究を実施しようとする</w:t>
            </w:r>
            <w:r w:rsidRPr="00EE7480">
              <w:rPr>
                <w:rFonts w:asciiTheme="majorEastAsia" w:eastAsiaTheme="majorEastAsia" w:hAnsiTheme="majorEastAsia" w:hint="eastAsia"/>
                <w:color w:val="EE0000"/>
                <w:sz w:val="18"/>
                <w:szCs w:val="18"/>
                <w:u w:val="single"/>
              </w:rPr>
              <w:t>研究者等からの依頼を受けて提供のみを行う場合などが該当する。</w:t>
            </w:r>
          </w:p>
          <w:p w14:paraId="6232E27D" w14:textId="6C24747C" w:rsidR="00EE7480" w:rsidRPr="00EE7480" w:rsidRDefault="00EE7480" w:rsidP="00EE7480">
            <w:pPr>
              <w:pStyle w:val="af2"/>
              <w:autoSpaceDE w:val="0"/>
              <w:autoSpaceDN w:val="0"/>
              <w:spacing w:line="240" w:lineRule="exact"/>
              <w:ind w:left="212" w:hangingChars="100" w:hanging="212"/>
              <w:rPr>
                <w:rFonts w:asciiTheme="majorEastAsia" w:eastAsiaTheme="majorEastAsia" w:hAnsiTheme="majorEastAsia"/>
                <w:sz w:val="18"/>
                <w:szCs w:val="18"/>
              </w:rPr>
            </w:pPr>
            <w:r w:rsidRPr="00EE7480">
              <w:rPr>
                <w:rFonts w:asciiTheme="majorEastAsia" w:eastAsiaTheme="majorEastAsia" w:hAnsiTheme="majorEastAsia" w:hint="eastAsia"/>
                <w:sz w:val="18"/>
                <w:szCs w:val="18"/>
              </w:rPr>
              <w:t>・</w:t>
            </w:r>
            <w:r w:rsidRPr="00EE7480">
              <w:rPr>
                <w:rFonts w:asciiTheme="majorEastAsia" w:eastAsiaTheme="majorEastAsia" w:hAnsiTheme="majorEastAsia" w:hint="eastAsia"/>
                <w:color w:val="EE0000"/>
                <w:sz w:val="18"/>
                <w:szCs w:val="18"/>
                <w:u w:val="single"/>
              </w:rPr>
              <w:t>既存試料・情報の提供以外に研究計画書の作成や研究論文の執筆などに携わる場合、「研究者等」に</w:t>
            </w:r>
            <w:r>
              <w:rPr>
                <w:rFonts w:asciiTheme="majorEastAsia" w:eastAsiaTheme="majorEastAsia" w:hAnsiTheme="majorEastAsia" w:hint="eastAsia"/>
                <w:color w:val="EE0000"/>
                <w:sz w:val="18"/>
                <w:szCs w:val="18"/>
                <w:u w:val="single"/>
              </w:rPr>
              <w:t>加える必要がある。</w:t>
            </w:r>
          </w:p>
          <w:p w14:paraId="430F3E46" w14:textId="77777777" w:rsidR="00EE7480" w:rsidRDefault="00EE7480" w:rsidP="00EE7480">
            <w:pPr>
              <w:pStyle w:val="af2"/>
              <w:autoSpaceDE w:val="0"/>
              <w:autoSpaceDN w:val="0"/>
              <w:spacing w:line="240" w:lineRule="exact"/>
              <w:ind w:left="212" w:hangingChars="100" w:hanging="212"/>
              <w:rPr>
                <w:rFonts w:asciiTheme="majorEastAsia" w:eastAsiaTheme="majorEastAsia" w:hAnsiTheme="majorEastAsia"/>
                <w:sz w:val="18"/>
                <w:szCs w:val="18"/>
              </w:rPr>
            </w:pPr>
            <w:r w:rsidRPr="00EE7480">
              <w:rPr>
                <w:rFonts w:asciiTheme="majorEastAsia" w:eastAsiaTheme="majorEastAsia" w:hAnsiTheme="majorEastAsia" w:hint="eastAsia"/>
                <w:sz w:val="18"/>
                <w:szCs w:val="18"/>
              </w:rPr>
              <w:t>・対象者へのインフォームド・コンセントについては、「研究者等」又は「既存試料・情報の提供のみを行う者」が行うことが可能。</w:t>
            </w:r>
          </w:p>
          <w:p w14:paraId="17D0406B" w14:textId="3DAB131F" w:rsidR="005B4A6F" w:rsidRPr="00EE7480" w:rsidRDefault="00EE7480" w:rsidP="00EE7480">
            <w:pPr>
              <w:pStyle w:val="af2"/>
              <w:autoSpaceDE w:val="0"/>
              <w:autoSpaceDN w:val="0"/>
              <w:spacing w:line="240" w:lineRule="exact"/>
              <w:ind w:left="212" w:hangingChars="100" w:hanging="212"/>
              <w:rPr>
                <w:rFonts w:asciiTheme="majorEastAsia" w:eastAsiaTheme="majorEastAsia" w:hAnsiTheme="majorEastAsia"/>
                <w:sz w:val="18"/>
                <w:szCs w:val="18"/>
              </w:rPr>
            </w:pPr>
            <w:r w:rsidRPr="00EE7480">
              <w:rPr>
                <w:rFonts w:asciiTheme="majorEastAsia" w:eastAsiaTheme="majorEastAsia" w:hAnsiTheme="majorEastAsia" w:hint="eastAsia"/>
                <w:sz w:val="18"/>
                <w:szCs w:val="18"/>
              </w:rPr>
              <w:t>・</w:t>
            </w:r>
            <w:r w:rsidRPr="00EE7480">
              <w:rPr>
                <w:rFonts w:asciiTheme="majorEastAsia" w:eastAsiaTheme="majorEastAsia" w:hAnsiTheme="majorEastAsia" w:hint="eastAsia"/>
                <w:color w:val="EE0000"/>
                <w:sz w:val="18"/>
                <w:szCs w:val="18"/>
                <w:u w:val="single"/>
              </w:rPr>
              <w:t>「既存試料・情報の提供のみを行う者」は「研究者等」から</w:t>
            </w:r>
            <w:r w:rsidR="00D9682A">
              <w:rPr>
                <w:rFonts w:asciiTheme="majorEastAsia" w:eastAsiaTheme="majorEastAsia" w:hAnsiTheme="majorEastAsia" w:hint="eastAsia"/>
                <w:color w:val="EE0000"/>
                <w:sz w:val="18"/>
                <w:szCs w:val="18"/>
                <w:u w:val="single"/>
              </w:rPr>
              <w:t>除かれる</w:t>
            </w:r>
            <w:r w:rsidRPr="00EE7480">
              <w:rPr>
                <w:rFonts w:asciiTheme="majorEastAsia" w:eastAsiaTheme="majorEastAsia" w:hAnsiTheme="majorEastAsia" w:hint="eastAsia"/>
                <w:color w:val="EE0000"/>
                <w:sz w:val="18"/>
                <w:szCs w:val="18"/>
                <w:u w:val="single"/>
              </w:rPr>
              <w:t>。</w:t>
            </w:r>
          </w:p>
        </w:tc>
      </w:tr>
    </w:tbl>
    <w:p w14:paraId="77F81D53" w14:textId="77777777" w:rsidR="005B4A6F" w:rsidRPr="00F3636C" w:rsidRDefault="005B4A6F" w:rsidP="00437A4F">
      <w:pPr>
        <w:autoSpaceDE w:val="0"/>
        <w:autoSpaceDN w:val="0"/>
        <w:rPr>
          <w:rFonts w:asciiTheme="majorEastAsia" w:eastAsiaTheme="majorEastAsia" w:hAnsiTheme="majorEastAsia"/>
          <w:color w:val="4F81BD"/>
        </w:rPr>
      </w:pPr>
    </w:p>
    <w:p w14:paraId="6A307703" w14:textId="77777777" w:rsidR="006526BE" w:rsidRPr="0025167A" w:rsidRDefault="006526BE"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rPr>
        <w:lastRenderedPageBreak/>
        <w:t>研究に関する業務の一部を委託する場合の当該業務内容及び委託先の監督方法</w:t>
      </w:r>
    </w:p>
    <w:p w14:paraId="1D22511C" w14:textId="44FC5E81" w:rsidR="0025167A" w:rsidRDefault="0025167A" w:rsidP="0025167A">
      <w:pPr>
        <w:autoSpaceDE w:val="0"/>
        <w:autoSpaceDN w:val="0"/>
        <w:rPr>
          <w:rFonts w:asciiTheme="majorEastAsia" w:eastAsiaTheme="majorEastAsia" w:hAnsiTheme="majorEastAsia"/>
          <w:color w:val="auto"/>
        </w:rPr>
      </w:pPr>
      <w:r>
        <w:rPr>
          <w:rFonts w:asciiTheme="majorEastAsia" w:eastAsiaTheme="majorEastAsia" w:hAnsiTheme="majorEastAsia" w:hint="eastAsia"/>
          <w:color w:val="auto"/>
        </w:rPr>
        <w:t xml:space="preserve">　○○</w:t>
      </w:r>
    </w:p>
    <w:p w14:paraId="20C2B448" w14:textId="77777777" w:rsidR="0025167A" w:rsidRPr="0025167A" w:rsidRDefault="0025167A" w:rsidP="0025167A">
      <w:pPr>
        <w:autoSpaceDE w:val="0"/>
        <w:autoSpaceDN w:val="0"/>
        <w:rPr>
          <w:rFonts w:asciiTheme="majorEastAsia" w:eastAsiaTheme="majorEastAsia" w:hAnsiTheme="majorEastAsia"/>
          <w:color w:val="auto"/>
        </w:rPr>
      </w:pPr>
    </w:p>
    <w:p w14:paraId="605293D7" w14:textId="18658837" w:rsidR="006526BE" w:rsidRDefault="006526BE" w:rsidP="003C7215">
      <w:pPr>
        <w:autoSpaceDE w:val="0"/>
        <w:autoSpaceDN w:val="0"/>
        <w:spacing w:line="300" w:lineRule="exact"/>
        <w:rPr>
          <w:rFonts w:asciiTheme="majorEastAsia" w:eastAsiaTheme="majorEastAsia" w:hAnsiTheme="majorEastAsia"/>
          <w:color w:val="000000" w:themeColor="text1"/>
          <w:shd w:val="pct15" w:color="auto" w:fill="FFFFFF"/>
        </w:rPr>
      </w:pPr>
      <w:r w:rsidRPr="00F3636C">
        <w:rPr>
          <w:rFonts w:asciiTheme="majorEastAsia" w:eastAsiaTheme="majorEastAsia" w:hAnsiTheme="majorEastAsia"/>
          <w:shd w:val="pct15" w:color="auto" w:fill="FFFFFF"/>
        </w:rPr>
        <w:t>例）</w:t>
      </w:r>
      <w:r w:rsidR="00592903"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の解析（等，</w:t>
      </w:r>
      <w:r w:rsidR="00613976" w:rsidRPr="00F3636C">
        <w:rPr>
          <w:rFonts w:asciiTheme="majorEastAsia" w:eastAsiaTheme="majorEastAsia" w:hAnsiTheme="majorEastAsia" w:hint="eastAsia"/>
          <w:shd w:val="pct15" w:color="auto" w:fill="FFFFFF"/>
        </w:rPr>
        <w:t>適宜記載）については</w:t>
      </w:r>
      <w:r w:rsidR="00306DBF" w:rsidRPr="00F3636C">
        <w:rPr>
          <w:rFonts w:asciiTheme="majorEastAsia" w:eastAsiaTheme="majorEastAsia" w:hAnsiTheme="majorEastAsia" w:hint="eastAsia"/>
          <w:shd w:val="pct15" w:color="auto" w:fill="FFFFFF"/>
        </w:rPr>
        <w:t>、</w:t>
      </w:r>
      <w:r w:rsidR="00592903" w:rsidRPr="00F3636C">
        <w:rPr>
          <w:rFonts w:asciiTheme="majorEastAsia" w:eastAsiaTheme="majorEastAsia" w:hAnsiTheme="majorEastAsia" w:hint="eastAsia"/>
          <w:shd w:val="pct15" w:color="auto" w:fill="FFFFFF"/>
        </w:rPr>
        <w:t>＿＿</w:t>
      </w:r>
      <w:r w:rsidR="00613976" w:rsidRPr="00F3636C">
        <w:rPr>
          <w:rFonts w:asciiTheme="majorEastAsia" w:eastAsiaTheme="majorEastAsia" w:hAnsiTheme="majorEastAsia" w:hint="eastAsia"/>
          <w:shd w:val="pct15" w:color="auto" w:fill="FFFFFF"/>
        </w:rPr>
        <w:t>社</w:t>
      </w:r>
      <w:r w:rsidR="00F22E43" w:rsidRPr="00F3636C">
        <w:rPr>
          <w:rFonts w:asciiTheme="majorEastAsia" w:eastAsiaTheme="majorEastAsia" w:hAnsiTheme="majorEastAsia" w:hint="eastAsia"/>
          <w:shd w:val="pct15" w:color="auto" w:fill="FFFFFF"/>
        </w:rPr>
        <w:t>（適宜記載）に委託する。</w:t>
      </w:r>
      <w:r w:rsidRPr="00F3636C">
        <w:rPr>
          <w:rFonts w:asciiTheme="majorEastAsia" w:eastAsiaTheme="majorEastAsia" w:hAnsiTheme="majorEastAsia" w:hint="eastAsia"/>
          <w:shd w:val="pct15" w:color="auto" w:fill="FFFFFF"/>
        </w:rPr>
        <w:t>その際は</w:t>
      </w:r>
      <w:r w:rsidR="000B1488" w:rsidRPr="00F3636C">
        <w:rPr>
          <w:rFonts w:asciiTheme="majorEastAsia" w:eastAsiaTheme="majorEastAsia" w:hAnsiTheme="majorEastAsia" w:hint="eastAsia"/>
          <w:shd w:val="pct15" w:color="auto" w:fill="FFFFFF"/>
        </w:rPr>
        <w:t>、</w:t>
      </w:r>
      <w:r w:rsidR="00FE73E6" w:rsidRPr="00F3636C">
        <w:rPr>
          <w:rFonts w:asciiTheme="majorEastAsia" w:eastAsiaTheme="majorEastAsia" w:hAnsiTheme="majorEastAsia" w:hint="eastAsia"/>
          <w:shd w:val="pct15" w:color="auto" w:fill="FFFFFF"/>
        </w:rPr>
        <w:t>特定の個人を識別することができないように個人情報を加工</w:t>
      </w:r>
      <w:r w:rsidRPr="00F3636C">
        <w:rPr>
          <w:rFonts w:asciiTheme="majorEastAsia" w:eastAsiaTheme="majorEastAsia" w:hAnsiTheme="majorEastAsia" w:hint="eastAsia"/>
          <w:shd w:val="pct15" w:color="auto" w:fill="FFFFFF"/>
        </w:rPr>
        <w:t>した試料のみを提供し</w:t>
      </w:r>
      <w:r w:rsidR="000B1488" w:rsidRPr="00F3636C">
        <w:rPr>
          <w:rFonts w:asciiTheme="majorEastAsia" w:eastAsiaTheme="majorEastAsia" w:hAnsiTheme="majorEastAsia" w:hint="eastAsia"/>
          <w:shd w:val="pct15" w:color="auto" w:fill="FFFFFF"/>
        </w:rPr>
        <w:t>、</w:t>
      </w:r>
      <w:r w:rsidRPr="00F3636C">
        <w:rPr>
          <w:rFonts w:asciiTheme="majorEastAsia" w:eastAsiaTheme="majorEastAsia" w:hAnsiTheme="majorEastAsia" w:hint="eastAsia"/>
          <w:shd w:val="pct15" w:color="auto" w:fill="FFFFFF"/>
        </w:rPr>
        <w:t>個人情報を含む（対応表を含む）データは提供しない。</w:t>
      </w:r>
      <w:r w:rsidR="00F22E43" w:rsidRPr="00F3636C">
        <w:rPr>
          <w:rFonts w:asciiTheme="majorEastAsia" w:eastAsiaTheme="majorEastAsia" w:hAnsiTheme="majorEastAsia" w:hint="eastAsia"/>
          <w:color w:val="000000" w:themeColor="text1"/>
          <w:shd w:val="pct15" w:color="auto" w:fill="FFFFFF"/>
        </w:rPr>
        <w:t>委託契約書に定めた</w:t>
      </w:r>
      <w:r w:rsidR="00C428B6" w:rsidRPr="00F3636C">
        <w:rPr>
          <w:rFonts w:asciiTheme="majorEastAsia" w:eastAsiaTheme="majorEastAsia" w:hAnsiTheme="majorEastAsia" w:hint="eastAsia"/>
          <w:color w:val="000000" w:themeColor="text1"/>
          <w:shd w:val="pct15" w:color="auto" w:fill="FFFFFF"/>
        </w:rPr>
        <w:t>安全管理措置が遵守されていることを定期的な実地調査（あるいは報告書等）により確認する。</w:t>
      </w:r>
    </w:p>
    <w:p w14:paraId="34B9B5BE" w14:textId="77777777" w:rsidR="003C7215" w:rsidRDefault="003C7215" w:rsidP="00AC71E8">
      <w:pPr>
        <w:autoSpaceDE w:val="0"/>
        <w:autoSpaceDN w:val="0"/>
        <w:spacing w:line="300" w:lineRule="exact"/>
        <w:ind w:leftChars="200" w:left="504"/>
        <w:rPr>
          <w:rFonts w:asciiTheme="majorEastAsia" w:eastAsiaTheme="majorEastAsia" w:hAnsiTheme="majorEastAsia"/>
          <w:color w:val="000000" w:themeColor="text1"/>
          <w:shd w:val="pct15" w:color="auto" w:fill="FFFFFF"/>
        </w:rPr>
      </w:pPr>
    </w:p>
    <w:p w14:paraId="2188B1ED" w14:textId="77777777" w:rsidR="003C7215" w:rsidRPr="00F3636C" w:rsidRDefault="003C7215" w:rsidP="003C721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例）血液中の●●の測定については▲▲社へ解析を委託する。その際は試料及び研究用IDのみ送付する。委託業務の実施状況等は、委託契約書に基づいて監督する。</w:t>
      </w:r>
    </w:p>
    <w:p w14:paraId="141E88EC" w14:textId="77777777" w:rsidR="003C7215" w:rsidRPr="00F3636C" w:rsidRDefault="003C7215" w:rsidP="003C7215">
      <w:pPr>
        <w:pStyle w:val="af2"/>
        <w:rPr>
          <w:rFonts w:asciiTheme="majorEastAsia" w:eastAsiaTheme="majorEastAsia" w:hAnsiTheme="majorEastAsia"/>
          <w:shd w:val="pct15" w:color="auto" w:fill="FFFFFF"/>
        </w:rPr>
      </w:pPr>
    </w:p>
    <w:p w14:paraId="72778592" w14:textId="77777777" w:rsidR="003C7215" w:rsidRPr="00F3636C" w:rsidRDefault="003C7215" w:rsidP="003C7215">
      <w:pPr>
        <w:pStyle w:val="af2"/>
        <w:rPr>
          <w:rFonts w:asciiTheme="majorEastAsia" w:eastAsiaTheme="majorEastAsia" w:hAnsiTheme="majorEastAsia"/>
          <w:shd w:val="pct15" w:color="auto" w:fill="FFFFFF"/>
        </w:rPr>
      </w:pPr>
      <w:r w:rsidRPr="00F3636C">
        <w:rPr>
          <w:rFonts w:asciiTheme="majorEastAsia" w:eastAsiaTheme="majorEastAsia" w:hAnsiTheme="majorEastAsia" w:hint="eastAsia"/>
          <w:shd w:val="pct15" w:color="auto" w:fill="FFFFFF"/>
        </w:rPr>
        <w:t>例）本研究に関するオンラインアンケート業務は、○○○株式会社に委託する。アンケートは、個人情報等に配慮し、厳重なデータセキュリティが確保された環境で実施することを委託契約書において規定する。</w:t>
      </w:r>
    </w:p>
    <w:p w14:paraId="6E4C28F3" w14:textId="77777777" w:rsidR="003C7215" w:rsidRPr="00F3636C" w:rsidRDefault="003C7215" w:rsidP="003C7215">
      <w:pPr>
        <w:autoSpaceDE w:val="0"/>
        <w:autoSpaceDN w:val="0"/>
        <w:snapToGrid w:val="0"/>
        <w:ind w:firstLineChars="100" w:firstLine="252"/>
        <w:rPr>
          <w:rFonts w:asciiTheme="majorEastAsia" w:eastAsiaTheme="majorEastAsia" w:hAnsiTheme="majorEastAsia"/>
          <w:color w:val="FF0000"/>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3C7215" w:rsidRPr="00F3636C" w14:paraId="2B571782" w14:textId="77777777" w:rsidTr="001F680F">
        <w:tc>
          <w:tcPr>
            <w:tcW w:w="9628" w:type="dxa"/>
            <w:shd w:val="clear" w:color="auto" w:fill="DEEAF6" w:themeFill="accent1" w:themeFillTint="33"/>
          </w:tcPr>
          <w:p w14:paraId="7ACBD64E" w14:textId="77777777" w:rsidR="003C7215" w:rsidRPr="00F3636C" w:rsidRDefault="003C7215" w:rsidP="001F680F">
            <w:pPr>
              <w:pStyle w:val="af2"/>
              <w:autoSpaceDE w:val="0"/>
              <w:autoSpaceDN w:val="0"/>
              <w:spacing w:line="240" w:lineRule="exact"/>
              <w:rPr>
                <w:rFonts w:asciiTheme="majorEastAsia" w:eastAsiaTheme="majorEastAsia" w:hAnsiTheme="majorEastAsia"/>
                <w:b/>
                <w:bCs/>
                <w:sz w:val="18"/>
                <w:szCs w:val="18"/>
              </w:rPr>
            </w:pPr>
            <w:r w:rsidRPr="00F3636C">
              <w:rPr>
                <w:rFonts w:asciiTheme="majorEastAsia" w:eastAsiaTheme="majorEastAsia" w:hAnsiTheme="majorEastAsia" w:hint="eastAsia"/>
                <w:b/>
                <w:bCs/>
                <w:sz w:val="18"/>
                <w:szCs w:val="18"/>
              </w:rPr>
              <w:t>留意事項</w:t>
            </w:r>
          </w:p>
          <w:p w14:paraId="78E95B0E" w14:textId="77777777" w:rsidR="003C7215" w:rsidRPr="00F3636C" w:rsidRDefault="003C7215" w:rsidP="001F680F">
            <w:pPr>
              <w:pStyle w:val="af2"/>
              <w:autoSpaceDE w:val="0"/>
              <w:autoSpaceDN w:val="0"/>
              <w:spacing w:line="240" w:lineRule="exact"/>
              <w:ind w:left="212" w:hangingChars="100" w:hanging="212"/>
              <w:rPr>
                <w:rFonts w:asciiTheme="majorEastAsia" w:eastAsiaTheme="majorEastAsia" w:hAnsiTheme="majorEastAsia"/>
                <w:color w:val="EE0000"/>
                <w:sz w:val="18"/>
                <w:szCs w:val="18"/>
                <w:u w:val="single"/>
              </w:rPr>
            </w:pPr>
            <w:r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color w:val="EE0000"/>
                <w:sz w:val="18"/>
                <w:szCs w:val="18"/>
                <w:u w:val="single"/>
              </w:rPr>
              <w:t>研究の一部業務（検査、解析等）を委託する場合、委託先名称、業務内容、監督方法を記載すること。</w:t>
            </w:r>
            <w:r w:rsidRPr="00F3636C">
              <w:rPr>
                <w:rFonts w:asciiTheme="majorEastAsia" w:eastAsiaTheme="majorEastAsia" w:hAnsiTheme="majorEastAsia" w:hint="eastAsia"/>
                <w:sz w:val="18"/>
                <w:szCs w:val="18"/>
              </w:rPr>
              <w:t>監督方法とは、委託契約書において委託者が定める予定の安全管理措置の内容を示すとともに当該内容が遵守されていることを確認する方法（定期的な実地調査等）、当該内容が遵守されていない場合の対応等を記載する。</w:t>
            </w:r>
          </w:p>
        </w:tc>
      </w:tr>
    </w:tbl>
    <w:p w14:paraId="72AC1B3B" w14:textId="77777777" w:rsidR="00653AF1" w:rsidRPr="00653AF1" w:rsidRDefault="00653AF1" w:rsidP="00653AF1">
      <w:pPr>
        <w:autoSpaceDE w:val="0"/>
        <w:autoSpaceDN w:val="0"/>
        <w:rPr>
          <w:rFonts w:asciiTheme="majorEastAsia" w:eastAsiaTheme="majorEastAsia" w:hAnsiTheme="majorEastAsia"/>
          <w:color w:val="auto"/>
        </w:rPr>
      </w:pPr>
    </w:p>
    <w:p w14:paraId="7349C15B" w14:textId="77777777" w:rsidR="00BA5025" w:rsidRDefault="00671B2A"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研究対象者からの問い合わせへ</w:t>
      </w:r>
      <w:r w:rsidR="00BA5025" w:rsidRPr="00F3636C">
        <w:rPr>
          <w:rFonts w:asciiTheme="majorEastAsia" w:eastAsiaTheme="majorEastAsia" w:hAnsiTheme="majorEastAsia" w:hint="eastAsia"/>
          <w:color w:val="auto"/>
        </w:rPr>
        <w:t>の対応</w:t>
      </w:r>
    </w:p>
    <w:p w14:paraId="33000E66" w14:textId="4F1FA672" w:rsidR="0025167A" w:rsidRDefault="0025167A" w:rsidP="0025167A">
      <w:pPr>
        <w:autoSpaceDE w:val="0"/>
        <w:autoSpaceDN w:val="0"/>
        <w:rPr>
          <w:rFonts w:asciiTheme="majorEastAsia" w:eastAsiaTheme="majorEastAsia" w:hAnsiTheme="majorEastAsia"/>
          <w:color w:val="auto"/>
        </w:rPr>
      </w:pPr>
      <w:r>
        <w:rPr>
          <w:rFonts w:asciiTheme="majorEastAsia" w:eastAsiaTheme="majorEastAsia" w:hAnsiTheme="majorEastAsia" w:hint="eastAsia"/>
          <w:color w:val="auto"/>
        </w:rPr>
        <w:t xml:space="preserve">　○○</w:t>
      </w:r>
    </w:p>
    <w:p w14:paraId="521F1877" w14:textId="77777777" w:rsidR="0025167A" w:rsidRDefault="0025167A" w:rsidP="0025167A">
      <w:pPr>
        <w:autoSpaceDE w:val="0"/>
        <w:autoSpaceDN w:val="0"/>
        <w:rPr>
          <w:rFonts w:asciiTheme="majorEastAsia" w:eastAsiaTheme="majorEastAsia" w:hAnsiTheme="majorEastAsia"/>
          <w:color w:val="auto"/>
        </w:rPr>
      </w:pPr>
    </w:p>
    <w:p w14:paraId="7A98F765" w14:textId="77777777" w:rsidR="0025167A" w:rsidRPr="00F3636C" w:rsidRDefault="0025167A" w:rsidP="00C520D3">
      <w:pPr>
        <w:autoSpaceDE w:val="0"/>
        <w:autoSpaceDN w:val="0"/>
        <w:ind w:left="252" w:hangingChars="100" w:hanging="252"/>
        <w:rPr>
          <w:rFonts w:asciiTheme="majorEastAsia" w:eastAsiaTheme="majorEastAsia" w:hAnsiTheme="majorEastAsia"/>
          <w:color w:val="FF0000"/>
        </w:rPr>
      </w:pPr>
      <w:r>
        <w:rPr>
          <w:rFonts w:asciiTheme="majorEastAsia" w:eastAsiaTheme="majorEastAsia" w:hAnsiTheme="majorEastAsia" w:hint="eastAsia"/>
          <w:color w:val="FF0000"/>
        </w:rPr>
        <w:t>※</w:t>
      </w:r>
      <w:r w:rsidRPr="00F3636C">
        <w:rPr>
          <w:rFonts w:asciiTheme="majorEastAsia" w:eastAsiaTheme="majorEastAsia" w:hAnsiTheme="majorEastAsia" w:hint="eastAsia"/>
          <w:color w:val="FF0000"/>
        </w:rPr>
        <w:t>研究対象者等及びその関係者が研究に係る相談を行うことができる体制及び相談窓口について記載する。</w:t>
      </w:r>
    </w:p>
    <w:p w14:paraId="5957CA1D" w14:textId="77777777" w:rsidR="0025167A" w:rsidRPr="00F3636C" w:rsidRDefault="0025167A" w:rsidP="0025167A">
      <w:pPr>
        <w:autoSpaceDE w:val="0"/>
        <w:autoSpaceDN w:val="0"/>
        <w:ind w:leftChars="100" w:left="254" w:hanging="2"/>
        <w:rPr>
          <w:rFonts w:asciiTheme="majorEastAsia" w:eastAsiaTheme="majorEastAsia" w:hAnsiTheme="majorEastAsia"/>
          <w:color w:val="FF0000"/>
        </w:rPr>
      </w:pPr>
      <w:r w:rsidRPr="00F3636C">
        <w:rPr>
          <w:rFonts w:asciiTheme="majorEastAsia" w:eastAsiaTheme="majorEastAsia" w:hAnsiTheme="majorEastAsia" w:hint="eastAsia"/>
          <w:color w:val="FF0000"/>
        </w:rPr>
        <w:t>（遺伝情報を扱う場合は、遺伝カウンセリングについても記載する。）</w:t>
      </w:r>
    </w:p>
    <w:p w14:paraId="73E6DC29" w14:textId="77777777" w:rsidR="0025167A" w:rsidRPr="0025167A" w:rsidRDefault="0025167A" w:rsidP="0025167A">
      <w:pPr>
        <w:autoSpaceDE w:val="0"/>
        <w:autoSpaceDN w:val="0"/>
        <w:rPr>
          <w:rFonts w:asciiTheme="majorEastAsia" w:eastAsiaTheme="majorEastAsia" w:hAnsiTheme="majorEastAsia"/>
          <w:color w:val="auto"/>
        </w:rPr>
      </w:pPr>
    </w:p>
    <w:p w14:paraId="6F8BA37C" w14:textId="4A798BF4" w:rsidR="00BA5025" w:rsidRPr="00F3636C" w:rsidRDefault="0025167A" w:rsidP="00437A4F">
      <w:pPr>
        <w:autoSpaceDE w:val="0"/>
        <w:autoSpaceDN w:val="0"/>
        <w:ind w:firstLineChars="100" w:firstLine="252"/>
        <w:rPr>
          <w:rFonts w:asciiTheme="majorEastAsia" w:eastAsiaTheme="majorEastAsia" w:hAnsiTheme="majorEastAsia"/>
          <w:color w:val="auto"/>
        </w:rPr>
      </w:pPr>
      <w:r w:rsidRPr="0025167A">
        <w:rPr>
          <w:rFonts w:asciiTheme="majorEastAsia" w:eastAsiaTheme="majorEastAsia" w:hAnsiTheme="majorEastAsia" w:hint="eastAsia"/>
          <w:color w:val="auto"/>
          <w:shd w:val="pct15" w:color="auto" w:fill="FFFFFF"/>
        </w:rPr>
        <w:t>例）</w:t>
      </w:r>
      <w:r w:rsidR="0050050B" w:rsidRPr="0025167A">
        <w:rPr>
          <w:rFonts w:asciiTheme="majorEastAsia" w:eastAsiaTheme="majorEastAsia" w:hAnsiTheme="majorEastAsia" w:hint="eastAsia"/>
          <w:color w:val="auto"/>
          <w:shd w:val="pct15" w:color="auto" w:fill="FFFFFF"/>
        </w:rPr>
        <w:t>研究責任者が誠意を持って対応する。</w:t>
      </w:r>
    </w:p>
    <w:p w14:paraId="1F02AE72" w14:textId="77777777" w:rsidR="0025167A" w:rsidRDefault="0025167A" w:rsidP="0025167A">
      <w:pPr>
        <w:autoSpaceDE w:val="0"/>
        <w:autoSpaceDN w:val="0"/>
        <w:rPr>
          <w:rFonts w:asciiTheme="majorEastAsia" w:eastAsiaTheme="majorEastAsia" w:hAnsiTheme="majorEastAsia"/>
          <w:color w:val="000000" w:themeColor="text1"/>
          <w:shd w:val="pct15" w:color="auto" w:fill="FFFFFF"/>
        </w:rPr>
      </w:pPr>
    </w:p>
    <w:p w14:paraId="7D549378" w14:textId="7CDF5667" w:rsidR="003D6532" w:rsidRPr="00F3636C" w:rsidRDefault="003D6532" w:rsidP="00437A4F">
      <w:pPr>
        <w:autoSpaceDE w:val="0"/>
        <w:autoSpaceDN w:val="0"/>
        <w:ind w:leftChars="100" w:left="254" w:hanging="2"/>
        <w:rPr>
          <w:rFonts w:asciiTheme="majorEastAsia" w:eastAsiaTheme="majorEastAsia" w:hAnsiTheme="majorEastAsia"/>
          <w:color w:val="FF0000"/>
        </w:rPr>
      </w:pPr>
      <w:r w:rsidRPr="00F3636C">
        <w:rPr>
          <w:rFonts w:asciiTheme="majorEastAsia" w:eastAsiaTheme="majorEastAsia" w:hAnsiTheme="majorEastAsia" w:hint="eastAsia"/>
          <w:color w:val="000000" w:themeColor="text1"/>
          <w:shd w:val="pct15" w:color="auto" w:fill="FFFFFF"/>
        </w:rPr>
        <w:t>例）この研究に協力するにあたり、遺伝子解析について相談したい場合の窓口として、鹿児島大学病院の遺伝カウンセリング室を案内する。</w:t>
      </w:r>
    </w:p>
    <w:p w14:paraId="5B0BCDBF" w14:textId="77777777" w:rsidR="00FA729E" w:rsidRPr="00F3636C" w:rsidRDefault="00FA729E" w:rsidP="00437A4F">
      <w:pPr>
        <w:autoSpaceDE w:val="0"/>
        <w:autoSpaceDN w:val="0"/>
        <w:rPr>
          <w:rFonts w:asciiTheme="majorEastAsia" w:eastAsiaTheme="majorEastAsia" w:hAnsiTheme="majorEastAsia"/>
          <w:color w:val="1F497D"/>
        </w:rPr>
      </w:pPr>
    </w:p>
    <w:p w14:paraId="6EE10268" w14:textId="77777777" w:rsidR="00E32CDD" w:rsidRPr="00F3636C"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研究機関の長への報告内容及び方法</w:t>
      </w:r>
    </w:p>
    <w:p w14:paraId="492650CF" w14:textId="53CF5A24" w:rsidR="00BA5025" w:rsidRPr="0025167A" w:rsidRDefault="0025167A" w:rsidP="0025167A">
      <w:pPr>
        <w:autoSpaceDE w:val="0"/>
        <w:autoSpaceDN w:val="0"/>
        <w:ind w:firstLineChars="100" w:firstLine="252"/>
        <w:rPr>
          <w:rFonts w:asciiTheme="majorEastAsia" w:eastAsiaTheme="majorEastAsia" w:hAnsiTheme="majorEastAsia"/>
          <w:color w:val="auto"/>
        </w:rPr>
      </w:pPr>
      <w:r>
        <w:rPr>
          <w:rFonts w:asciiTheme="majorEastAsia" w:eastAsiaTheme="majorEastAsia" w:hAnsiTheme="majorEastAsia" w:hint="eastAsia"/>
          <w:color w:val="auto"/>
        </w:rPr>
        <w:t>①</w:t>
      </w:r>
      <w:r w:rsidR="00BA5025" w:rsidRPr="0025167A">
        <w:rPr>
          <w:rFonts w:asciiTheme="majorEastAsia" w:eastAsiaTheme="majorEastAsia" w:hAnsiTheme="majorEastAsia" w:hint="eastAsia"/>
          <w:color w:val="auto"/>
        </w:rPr>
        <w:t>実施計画の変更／必要に応じて随時</w:t>
      </w:r>
    </w:p>
    <w:p w14:paraId="5DF6E6F2" w14:textId="74018709" w:rsidR="00BA5025" w:rsidRPr="0025167A" w:rsidRDefault="0025167A" w:rsidP="0025167A">
      <w:pPr>
        <w:autoSpaceDE w:val="0"/>
        <w:autoSpaceDN w:val="0"/>
        <w:ind w:firstLineChars="100" w:firstLine="252"/>
        <w:rPr>
          <w:rFonts w:asciiTheme="majorEastAsia" w:eastAsiaTheme="majorEastAsia" w:hAnsiTheme="majorEastAsia"/>
          <w:color w:val="auto"/>
        </w:rPr>
      </w:pPr>
      <w:r>
        <w:rPr>
          <w:rFonts w:asciiTheme="majorEastAsia" w:eastAsiaTheme="majorEastAsia" w:hAnsiTheme="majorEastAsia" w:hint="eastAsia"/>
          <w:color w:val="auto"/>
        </w:rPr>
        <w:t>②</w:t>
      </w:r>
      <w:r w:rsidR="00BA5025" w:rsidRPr="0025167A">
        <w:rPr>
          <w:rFonts w:asciiTheme="majorEastAsia" w:eastAsiaTheme="majorEastAsia" w:hAnsiTheme="majorEastAsia" w:hint="eastAsia"/>
          <w:color w:val="auto"/>
        </w:rPr>
        <w:t>研究の進捗状況報告書について／毎年</w:t>
      </w:r>
      <w:r w:rsidR="001F50D7" w:rsidRPr="0025167A">
        <w:rPr>
          <w:rFonts w:asciiTheme="majorEastAsia" w:eastAsiaTheme="majorEastAsia" w:hAnsiTheme="majorEastAsia" w:hint="eastAsia"/>
          <w:color w:val="auto"/>
        </w:rPr>
        <w:t>3月末まで</w:t>
      </w:r>
    </w:p>
    <w:p w14:paraId="6406B245" w14:textId="71C66AF3" w:rsidR="00BA5025" w:rsidRPr="0025167A" w:rsidRDefault="0025167A" w:rsidP="0025167A">
      <w:pPr>
        <w:autoSpaceDE w:val="0"/>
        <w:autoSpaceDN w:val="0"/>
        <w:ind w:firstLineChars="100" w:firstLine="252"/>
        <w:rPr>
          <w:rFonts w:asciiTheme="majorEastAsia" w:eastAsiaTheme="majorEastAsia" w:hAnsiTheme="majorEastAsia"/>
          <w:color w:val="auto"/>
        </w:rPr>
      </w:pPr>
      <w:r>
        <w:rPr>
          <w:rFonts w:asciiTheme="majorEastAsia" w:eastAsiaTheme="majorEastAsia" w:hAnsiTheme="majorEastAsia" w:hint="eastAsia"/>
          <w:color w:val="auto"/>
        </w:rPr>
        <w:t>③</w:t>
      </w:r>
      <w:r w:rsidR="00BA5025" w:rsidRPr="0025167A">
        <w:rPr>
          <w:rFonts w:asciiTheme="majorEastAsia" w:eastAsiaTheme="majorEastAsia" w:hAnsiTheme="majorEastAsia" w:hint="eastAsia"/>
          <w:color w:val="auto"/>
        </w:rPr>
        <w:t>研究終了報告書について／研究終了時</w:t>
      </w:r>
    </w:p>
    <w:p w14:paraId="6FF1F188" w14:textId="3E62D067" w:rsidR="00B14E6F" w:rsidRPr="0025167A" w:rsidRDefault="0025167A" w:rsidP="0025167A">
      <w:pPr>
        <w:autoSpaceDE w:val="0"/>
        <w:autoSpaceDN w:val="0"/>
        <w:snapToGrid w:val="0"/>
        <w:ind w:leftChars="100" w:left="504" w:hangingChars="100" w:hanging="252"/>
        <w:rPr>
          <w:rFonts w:asciiTheme="majorEastAsia" w:eastAsiaTheme="majorEastAsia" w:hAnsiTheme="majorEastAsia"/>
          <w:color w:val="auto"/>
        </w:rPr>
      </w:pPr>
      <w:r>
        <w:rPr>
          <w:rFonts w:asciiTheme="majorEastAsia" w:eastAsiaTheme="majorEastAsia" w:hAnsiTheme="majorEastAsia" w:hint="eastAsia"/>
          <w:color w:val="auto"/>
        </w:rPr>
        <w:t>④</w:t>
      </w:r>
      <w:r w:rsidR="00BA5025" w:rsidRPr="0025167A">
        <w:rPr>
          <w:rFonts w:asciiTheme="majorEastAsia" w:eastAsiaTheme="majorEastAsia" w:hAnsiTheme="majorEastAsia" w:hint="eastAsia"/>
          <w:color w:val="auto"/>
        </w:rPr>
        <w:t>その他「人を対象と</w:t>
      </w:r>
      <w:r w:rsidR="000519D2" w:rsidRPr="0025167A">
        <w:rPr>
          <w:rFonts w:asciiTheme="majorEastAsia" w:eastAsiaTheme="majorEastAsia" w:hAnsiTheme="majorEastAsia" w:hint="eastAsia"/>
          <w:color w:val="auto"/>
        </w:rPr>
        <w:t>する</w:t>
      </w:r>
      <w:r w:rsidR="00E74F05" w:rsidRPr="0025167A">
        <w:rPr>
          <w:rFonts w:asciiTheme="majorEastAsia" w:eastAsiaTheme="majorEastAsia" w:hAnsiTheme="majorEastAsia" w:hint="eastAsia"/>
          <w:color w:val="auto"/>
        </w:rPr>
        <w:t>生命科学・</w:t>
      </w:r>
      <w:r w:rsidR="00BA5025" w:rsidRPr="0025167A">
        <w:rPr>
          <w:rFonts w:asciiTheme="majorEastAsia" w:eastAsiaTheme="majorEastAsia" w:hAnsiTheme="majorEastAsia" w:hint="eastAsia"/>
          <w:color w:val="auto"/>
        </w:rPr>
        <w:t>医学</w:t>
      </w:r>
      <w:r w:rsidR="000519D2" w:rsidRPr="0025167A">
        <w:rPr>
          <w:rFonts w:asciiTheme="majorEastAsia" w:eastAsiaTheme="majorEastAsia" w:hAnsiTheme="majorEastAsia" w:hint="eastAsia"/>
          <w:color w:val="auto"/>
        </w:rPr>
        <w:t>系</w:t>
      </w:r>
      <w:r w:rsidR="00BA5025" w:rsidRPr="0025167A">
        <w:rPr>
          <w:rFonts w:asciiTheme="majorEastAsia" w:eastAsiaTheme="majorEastAsia" w:hAnsiTheme="majorEastAsia" w:hint="eastAsia"/>
          <w:color w:val="auto"/>
        </w:rPr>
        <w:t>研究に関する倫理指針」を遵守し、遅滞なく報告する。</w:t>
      </w:r>
    </w:p>
    <w:p w14:paraId="2FCBE0E6" w14:textId="77777777" w:rsidR="00B14E6F" w:rsidRPr="00F3636C" w:rsidRDefault="00B14E6F" w:rsidP="009837FE">
      <w:pPr>
        <w:autoSpaceDE w:val="0"/>
        <w:autoSpaceDN w:val="0"/>
        <w:snapToGrid w:val="0"/>
        <w:rPr>
          <w:rFonts w:asciiTheme="majorEastAsia" w:eastAsiaTheme="majorEastAsia" w:hAnsiTheme="majorEastAsia"/>
          <w:color w:val="auto"/>
        </w:rPr>
      </w:pPr>
    </w:p>
    <w:p w14:paraId="3B7FA003" w14:textId="4F030C65" w:rsidR="00B14E6F" w:rsidRPr="00F3636C" w:rsidRDefault="00B14E6F" w:rsidP="00437A4F">
      <w:pPr>
        <w:pStyle w:val="af1"/>
        <w:numPr>
          <w:ilvl w:val="0"/>
          <w:numId w:val="1"/>
        </w:numPr>
        <w:autoSpaceDE w:val="0"/>
        <w:autoSpaceDN w:val="0"/>
        <w:snapToGrid w:val="0"/>
        <w:ind w:leftChars="0"/>
        <w:rPr>
          <w:rFonts w:asciiTheme="majorEastAsia" w:eastAsiaTheme="majorEastAsia" w:hAnsiTheme="majorEastAsia"/>
          <w:color w:val="auto"/>
        </w:rPr>
      </w:pPr>
      <w:r w:rsidRPr="00F3636C">
        <w:rPr>
          <w:rFonts w:asciiTheme="majorEastAsia" w:eastAsiaTheme="majorEastAsia" w:hAnsiTheme="majorEastAsia"/>
          <w:color w:val="auto"/>
        </w:rPr>
        <w:t>研究に関する情報公開の方法</w:t>
      </w:r>
    </w:p>
    <w:p w14:paraId="4FB8D908" w14:textId="558D2F64" w:rsidR="005A23D0" w:rsidRPr="00F3636C" w:rsidRDefault="005A23D0" w:rsidP="00437A4F">
      <w:pPr>
        <w:autoSpaceDE w:val="0"/>
        <w:autoSpaceDN w:val="0"/>
        <w:snapToGrid w:val="0"/>
        <w:ind w:leftChars="100" w:left="252"/>
        <w:rPr>
          <w:rFonts w:asciiTheme="majorEastAsia" w:eastAsiaTheme="majorEastAsia" w:hAnsiTheme="majorEastAsia"/>
          <w:color w:val="auto"/>
          <w:shd w:val="pct15" w:color="auto" w:fill="FFFFFF"/>
        </w:rPr>
      </w:pPr>
      <w:r w:rsidRPr="00F3636C">
        <w:rPr>
          <w:rFonts w:asciiTheme="majorEastAsia" w:eastAsiaTheme="majorEastAsia" w:hAnsiTheme="majorEastAsia" w:hint="eastAsia"/>
          <w:color w:val="auto"/>
          <w:shd w:val="pct15" w:color="auto" w:fill="FFFFFF"/>
        </w:rPr>
        <w:t>例）本試験の概要、進捗状況は</w:t>
      </w:r>
      <w:r w:rsidRPr="00F3636C">
        <w:rPr>
          <w:rFonts w:asciiTheme="majorEastAsia" w:eastAsiaTheme="majorEastAsia" w:hAnsiTheme="majorEastAsia"/>
          <w:color w:val="auto"/>
          <w:shd w:val="pct15" w:color="auto" w:fill="FFFFFF"/>
        </w:rPr>
        <w:t>jRCT</w:t>
      </w:r>
      <w:r w:rsidRPr="00F3636C">
        <w:rPr>
          <w:rFonts w:asciiTheme="majorEastAsia" w:eastAsiaTheme="majorEastAsia" w:hAnsiTheme="majorEastAsia" w:hint="eastAsia"/>
          <w:color w:val="auto"/>
          <w:shd w:val="pct15" w:color="auto" w:fill="FFFFFF"/>
        </w:rPr>
        <w:t>（</w:t>
      </w:r>
      <w:hyperlink r:id="rId12" w:history="1">
        <w:r w:rsidR="00C7621B" w:rsidRPr="00F3636C">
          <w:rPr>
            <w:rStyle w:val="ac"/>
            <w:rFonts w:asciiTheme="majorEastAsia" w:eastAsiaTheme="majorEastAsia" w:hAnsiTheme="majorEastAsia" w:hint="eastAsia"/>
            <w:shd w:val="pct15" w:color="auto" w:fill="FFFFFF"/>
          </w:rPr>
          <w:t>https://jrct.mhlw.go.jp/</w:t>
        </w:r>
      </w:hyperlink>
      <w:r w:rsidRPr="00F3636C">
        <w:rPr>
          <w:rFonts w:asciiTheme="majorEastAsia" w:eastAsiaTheme="majorEastAsia" w:hAnsiTheme="majorEastAsia" w:hint="eastAsia"/>
          <w:color w:val="auto"/>
          <w:shd w:val="pct15" w:color="auto" w:fill="FFFFFF"/>
        </w:rPr>
        <w:t>）</w:t>
      </w:r>
      <w:r w:rsidR="00965EF2">
        <w:rPr>
          <w:rFonts w:asciiTheme="majorEastAsia" w:eastAsiaTheme="majorEastAsia" w:hAnsiTheme="majorEastAsia" w:hint="eastAsia"/>
          <w:color w:val="auto"/>
          <w:shd w:val="pct15" w:color="auto" w:fill="FFFFFF"/>
        </w:rPr>
        <w:t>にて</w:t>
      </w:r>
      <w:r w:rsidR="00965EF2" w:rsidRPr="00965EF2">
        <w:rPr>
          <w:rFonts w:asciiTheme="majorEastAsia" w:eastAsiaTheme="majorEastAsia" w:hAnsiTheme="majorEastAsia" w:hint="eastAsia"/>
          <w:color w:val="auto"/>
          <w:shd w:val="pct15" w:color="auto" w:fill="FFFFFF"/>
        </w:rPr>
        <w:t>最初の患者の登録開始前までに</w:t>
      </w:r>
      <w:r w:rsidR="00965EF2">
        <w:rPr>
          <w:rFonts w:asciiTheme="majorEastAsia" w:eastAsiaTheme="majorEastAsia" w:hAnsiTheme="majorEastAsia" w:hint="eastAsia"/>
          <w:color w:val="auto"/>
          <w:shd w:val="pct15" w:color="auto" w:fill="FFFFFF"/>
        </w:rPr>
        <w:t>公開する</w:t>
      </w:r>
      <w:r w:rsidRPr="00F3636C">
        <w:rPr>
          <w:rFonts w:asciiTheme="majorEastAsia" w:eastAsiaTheme="majorEastAsia" w:hAnsiTheme="majorEastAsia" w:hint="eastAsia"/>
          <w:color w:val="auto"/>
          <w:shd w:val="pct15" w:color="auto" w:fill="FFFFFF"/>
        </w:rPr>
        <w:t>。</w:t>
      </w:r>
    </w:p>
    <w:p w14:paraId="7F1DAEA1" w14:textId="77777777" w:rsidR="005A23D0" w:rsidRPr="00F3636C" w:rsidRDefault="005A23D0" w:rsidP="002C76E2">
      <w:pPr>
        <w:autoSpaceDE w:val="0"/>
        <w:autoSpaceDN w:val="0"/>
        <w:snapToGrid w:val="0"/>
        <w:rPr>
          <w:rFonts w:asciiTheme="majorEastAsia" w:eastAsiaTheme="majorEastAsia" w:hAnsiTheme="majorEastAsia"/>
          <w:color w:val="auto"/>
          <w:shd w:val="pct15" w:color="auto" w:fill="FFFFFF"/>
        </w:rPr>
      </w:pPr>
    </w:p>
    <w:p w14:paraId="36996F8B" w14:textId="0AB5962E" w:rsidR="00B14E6F" w:rsidRPr="00F3636C" w:rsidRDefault="0048365A" w:rsidP="00437A4F">
      <w:pPr>
        <w:autoSpaceDE w:val="0"/>
        <w:autoSpaceDN w:val="0"/>
        <w:snapToGrid w:val="0"/>
        <w:ind w:leftChars="100" w:left="252"/>
        <w:rPr>
          <w:rFonts w:asciiTheme="majorEastAsia" w:eastAsiaTheme="majorEastAsia" w:hAnsiTheme="majorEastAsia"/>
          <w:color w:val="auto"/>
          <w:szCs w:val="27"/>
          <w:shd w:val="pct15" w:color="auto" w:fill="FFFFFF"/>
        </w:rPr>
      </w:pPr>
      <w:r w:rsidRPr="00F3636C">
        <w:rPr>
          <w:rFonts w:asciiTheme="majorEastAsia" w:eastAsiaTheme="majorEastAsia" w:hAnsiTheme="majorEastAsia"/>
          <w:color w:val="auto"/>
          <w:shd w:val="pct15" w:color="auto" w:fill="FFFFFF"/>
        </w:rPr>
        <w:t>例）</w:t>
      </w:r>
      <w:r w:rsidRPr="00F3636C">
        <w:rPr>
          <w:rFonts w:asciiTheme="majorEastAsia" w:eastAsiaTheme="majorEastAsia" w:hAnsiTheme="majorEastAsia" w:hint="eastAsia"/>
          <w:color w:val="auto"/>
          <w:shd w:val="pct15" w:color="auto" w:fill="FFFFFF"/>
        </w:rPr>
        <w:t>本試験の概要、進捗状況は</w:t>
      </w:r>
      <w:r w:rsidR="007C6B03" w:rsidRPr="00F3636C">
        <w:rPr>
          <w:rFonts w:asciiTheme="majorEastAsia" w:eastAsiaTheme="majorEastAsia" w:hAnsiTheme="majorEastAsia"/>
          <w:color w:val="auto"/>
          <w:shd w:val="pct15" w:color="auto" w:fill="FFFFFF"/>
        </w:rPr>
        <w:t>UMIN-CTR</w:t>
      </w:r>
      <w:r w:rsidR="007C6B03" w:rsidRPr="00F3636C">
        <w:rPr>
          <w:rFonts w:asciiTheme="majorEastAsia" w:eastAsiaTheme="majorEastAsia" w:hAnsiTheme="majorEastAsia" w:hint="eastAsia"/>
          <w:color w:val="auto"/>
          <w:shd w:val="pct15" w:color="auto" w:fill="FFFFFF"/>
        </w:rPr>
        <w:t>（</w:t>
      </w:r>
      <w:hyperlink r:id="rId13" w:history="1">
        <w:r w:rsidR="00810207" w:rsidRPr="001C419C">
          <w:rPr>
            <w:rStyle w:val="ac"/>
            <w:rFonts w:asciiTheme="majorEastAsia" w:eastAsiaTheme="majorEastAsia" w:hAnsiTheme="majorEastAsia" w:hint="eastAsia"/>
            <w:shd w:val="pct15" w:color="auto" w:fill="FFFFFF"/>
          </w:rPr>
          <w:t>h</w:t>
        </w:r>
        <w:r w:rsidR="00810207" w:rsidRPr="001C419C">
          <w:rPr>
            <w:rStyle w:val="ac"/>
            <w:rFonts w:asciiTheme="majorEastAsia" w:eastAsiaTheme="majorEastAsia" w:hAnsiTheme="majorEastAsia"/>
            <w:shd w:val="pct15" w:color="auto" w:fill="FFFFFF"/>
          </w:rPr>
          <w:t>ttps://www.umin.ac.jp/ctr/index-j.htm</w:t>
        </w:r>
      </w:hyperlink>
      <w:r w:rsidR="00E35994" w:rsidRPr="00F3636C">
        <w:rPr>
          <w:rFonts w:asciiTheme="majorEastAsia" w:eastAsiaTheme="majorEastAsia" w:hAnsiTheme="majorEastAsia" w:hint="eastAsia"/>
          <w:color w:val="auto"/>
          <w:shd w:val="pct15" w:color="auto" w:fill="FFFFFF"/>
        </w:rPr>
        <w:t>）</w:t>
      </w:r>
      <w:r w:rsidR="009837FE">
        <w:rPr>
          <w:rFonts w:asciiTheme="majorEastAsia" w:eastAsiaTheme="majorEastAsia" w:hAnsiTheme="majorEastAsia" w:hint="eastAsia"/>
          <w:color w:val="auto"/>
          <w:shd w:val="pct15" w:color="auto" w:fill="FFFFFF"/>
        </w:rPr>
        <w:lastRenderedPageBreak/>
        <w:t>にて</w:t>
      </w:r>
      <w:r w:rsidR="009837FE" w:rsidRPr="00965EF2">
        <w:rPr>
          <w:rFonts w:asciiTheme="majorEastAsia" w:eastAsiaTheme="majorEastAsia" w:hAnsiTheme="majorEastAsia" w:hint="eastAsia"/>
          <w:color w:val="auto"/>
          <w:shd w:val="pct15" w:color="auto" w:fill="FFFFFF"/>
        </w:rPr>
        <w:t>最初の患者の登録開始前までに</w:t>
      </w:r>
      <w:r w:rsidR="00E35994" w:rsidRPr="00F3636C">
        <w:rPr>
          <w:rFonts w:asciiTheme="majorEastAsia" w:eastAsiaTheme="majorEastAsia" w:hAnsiTheme="majorEastAsia" w:hint="eastAsia"/>
          <w:color w:val="auto"/>
          <w:shd w:val="pct15" w:color="auto" w:fill="FFFFFF"/>
        </w:rPr>
        <w:t>公開する。</w:t>
      </w:r>
      <w:r w:rsidR="00E35994" w:rsidRPr="00F3636C">
        <w:rPr>
          <w:rFonts w:asciiTheme="majorEastAsia" w:eastAsiaTheme="majorEastAsia" w:hAnsiTheme="majorEastAsia" w:hint="eastAsia"/>
          <w:color w:val="auto"/>
          <w:szCs w:val="27"/>
          <w:shd w:val="pct15" w:color="auto" w:fill="FFFFFF"/>
        </w:rPr>
        <w:t>ま</w:t>
      </w:r>
      <w:r w:rsidR="007F188B" w:rsidRPr="00F3636C">
        <w:rPr>
          <w:rFonts w:asciiTheme="majorEastAsia" w:eastAsiaTheme="majorEastAsia" w:hAnsiTheme="majorEastAsia" w:hint="eastAsia"/>
          <w:color w:val="auto"/>
          <w:szCs w:val="27"/>
          <w:shd w:val="pct15" w:color="auto" w:fill="FFFFFF"/>
        </w:rPr>
        <w:t>た</w:t>
      </w:r>
      <w:r w:rsidR="000B1488" w:rsidRPr="00F3636C">
        <w:rPr>
          <w:rFonts w:asciiTheme="majorEastAsia" w:eastAsiaTheme="majorEastAsia" w:hAnsiTheme="majorEastAsia" w:hint="eastAsia"/>
          <w:color w:val="auto"/>
          <w:szCs w:val="27"/>
          <w:shd w:val="pct15" w:color="auto" w:fill="FFFFFF"/>
        </w:rPr>
        <w:t>、</w:t>
      </w:r>
      <w:r w:rsidR="007F188B" w:rsidRPr="00F3636C">
        <w:rPr>
          <w:rFonts w:asciiTheme="majorEastAsia" w:eastAsiaTheme="majorEastAsia" w:hAnsiTheme="majorEastAsia" w:hint="eastAsia"/>
          <w:color w:val="auto"/>
          <w:szCs w:val="27"/>
          <w:shd w:val="pct15" w:color="auto" w:fill="FFFFFF"/>
        </w:rPr>
        <w:t>研究の成果を公表する際は</w:t>
      </w:r>
      <w:r w:rsidR="000B1488" w:rsidRPr="00F3636C">
        <w:rPr>
          <w:rFonts w:asciiTheme="majorEastAsia" w:eastAsiaTheme="majorEastAsia" w:hAnsiTheme="majorEastAsia" w:hint="eastAsia"/>
          <w:color w:val="auto"/>
          <w:szCs w:val="27"/>
          <w:shd w:val="pct15" w:color="auto" w:fill="FFFFFF"/>
        </w:rPr>
        <w:t>、</w:t>
      </w:r>
      <w:r w:rsidR="007F188B" w:rsidRPr="00F3636C">
        <w:rPr>
          <w:rFonts w:asciiTheme="majorEastAsia" w:eastAsiaTheme="majorEastAsia" w:hAnsiTheme="majorEastAsia" w:hint="eastAsia"/>
          <w:color w:val="auto"/>
          <w:szCs w:val="27"/>
          <w:shd w:val="pct15" w:color="auto" w:fill="FFFFFF"/>
        </w:rPr>
        <w:t>研究対象（協力）者を特定できないように対処した上で公表する。</w:t>
      </w:r>
    </w:p>
    <w:p w14:paraId="74D32F7A" w14:textId="64D14471" w:rsidR="00015A1D" w:rsidRPr="00F3636C" w:rsidRDefault="00015A1D" w:rsidP="002C76E2">
      <w:pPr>
        <w:autoSpaceDE w:val="0"/>
        <w:autoSpaceDN w:val="0"/>
        <w:snapToGrid w:val="0"/>
        <w:rPr>
          <w:rFonts w:asciiTheme="majorEastAsia" w:eastAsiaTheme="majorEastAsia" w:hAnsiTheme="majorEastAsia"/>
          <w:color w:val="auto"/>
          <w:szCs w:val="27"/>
          <w:shd w:val="pct15" w:color="auto" w:fill="FFFFFF"/>
        </w:rPr>
      </w:pPr>
    </w:p>
    <w:p w14:paraId="4B3B9D42" w14:textId="03E1D53D" w:rsidR="00015A1D" w:rsidRPr="00F3636C" w:rsidRDefault="00015A1D" w:rsidP="00437A4F">
      <w:pPr>
        <w:autoSpaceDE w:val="0"/>
        <w:autoSpaceDN w:val="0"/>
        <w:snapToGrid w:val="0"/>
        <w:ind w:leftChars="100" w:left="252"/>
        <w:rPr>
          <w:rFonts w:asciiTheme="majorEastAsia" w:eastAsiaTheme="majorEastAsia" w:hAnsiTheme="majorEastAsia"/>
          <w:color w:val="auto"/>
        </w:rPr>
      </w:pPr>
      <w:r w:rsidRPr="00F3636C">
        <w:rPr>
          <w:rFonts w:asciiTheme="majorEastAsia" w:eastAsiaTheme="majorEastAsia" w:hAnsiTheme="majorEastAsia" w:hint="eastAsia"/>
          <w:color w:val="auto"/>
          <w:shd w:val="pct15" w:color="auto" w:fill="FFFFFF"/>
        </w:rPr>
        <w:t>例）本研究に関する情報は、鹿児島大学病院のホームページ（URL：</w:t>
      </w:r>
      <w:hyperlink r:id="rId14" w:history="1">
        <w:r w:rsidR="00143409" w:rsidRPr="001C419C">
          <w:rPr>
            <w:rStyle w:val="ac"/>
            <w:rFonts w:asciiTheme="majorEastAsia" w:eastAsiaTheme="majorEastAsia" w:hAnsiTheme="majorEastAsia"/>
            <w:shd w:val="pct15" w:color="auto" w:fill="FFFFFF"/>
          </w:rPr>
          <w:t>https://www.hosp.kagoshima-u.ac.jp/</w:t>
        </w:r>
      </w:hyperlink>
      <w:r w:rsidRPr="00F3636C">
        <w:rPr>
          <w:rFonts w:asciiTheme="majorEastAsia" w:eastAsiaTheme="majorEastAsia" w:hAnsiTheme="majorEastAsia" w:hint="eastAsia"/>
          <w:color w:val="auto"/>
          <w:shd w:val="pct15" w:color="auto" w:fill="FFFFFF"/>
        </w:rPr>
        <w:t>）に掲載する。また、研究の成果を公表する際は、研究対象（協力）者を特定できないように対処した上で公表する。</w:t>
      </w:r>
    </w:p>
    <w:p w14:paraId="3758EB88" w14:textId="77777777" w:rsidR="00B14E6F" w:rsidRPr="00F3636C" w:rsidRDefault="00B14E6F" w:rsidP="00437A4F">
      <w:pPr>
        <w:autoSpaceDE w:val="0"/>
        <w:autoSpaceDN w:val="0"/>
        <w:snapToGrid w:val="0"/>
        <w:rPr>
          <w:rFonts w:asciiTheme="majorEastAsia" w:eastAsiaTheme="majorEastAsia" w:hAnsiTheme="majorEastAsia"/>
          <w:color w:val="auto"/>
        </w:rPr>
      </w:pPr>
    </w:p>
    <w:tbl>
      <w:tblPr>
        <w:tblStyle w:val="a9"/>
        <w:tblW w:w="0" w:type="auto"/>
        <w:tblInd w:w="2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EEAF6" w:themeFill="accent1" w:themeFillTint="33"/>
        <w:tblLook w:val="04A0" w:firstRow="1" w:lastRow="0" w:firstColumn="1" w:lastColumn="0" w:noHBand="0" w:noVBand="1"/>
      </w:tblPr>
      <w:tblGrid>
        <w:gridCol w:w="9376"/>
      </w:tblGrid>
      <w:tr w:rsidR="00D7219A" w:rsidRPr="00F3636C" w14:paraId="46B233E4" w14:textId="77777777" w:rsidTr="00B96ED3">
        <w:tc>
          <w:tcPr>
            <w:tcW w:w="9628" w:type="dxa"/>
            <w:shd w:val="clear" w:color="auto" w:fill="DEEAF6" w:themeFill="accent1" w:themeFillTint="33"/>
          </w:tcPr>
          <w:p w14:paraId="6883FE3B" w14:textId="77777777" w:rsidR="00D7219A" w:rsidRPr="00F3636C" w:rsidRDefault="00D7219A" w:rsidP="00B96ED3">
            <w:pPr>
              <w:pStyle w:val="af2"/>
              <w:autoSpaceDE w:val="0"/>
              <w:autoSpaceDN w:val="0"/>
              <w:spacing w:line="240" w:lineRule="exact"/>
              <w:rPr>
                <w:rFonts w:asciiTheme="majorEastAsia" w:eastAsiaTheme="majorEastAsia" w:hAnsiTheme="majorEastAsia"/>
                <w:b/>
                <w:bCs/>
                <w:sz w:val="18"/>
                <w:szCs w:val="18"/>
              </w:rPr>
            </w:pPr>
            <w:bookmarkStart w:id="10" w:name="_Hlk204160754"/>
            <w:r w:rsidRPr="00F3636C">
              <w:rPr>
                <w:rFonts w:asciiTheme="majorEastAsia" w:eastAsiaTheme="majorEastAsia" w:hAnsiTheme="majorEastAsia" w:hint="eastAsia"/>
                <w:b/>
                <w:bCs/>
                <w:sz w:val="18"/>
                <w:szCs w:val="18"/>
              </w:rPr>
              <w:t>留意事項</w:t>
            </w:r>
          </w:p>
          <w:p w14:paraId="7E14ADC9" w14:textId="4E498A58" w:rsidR="002C6F2B" w:rsidRPr="00F3636C" w:rsidRDefault="00D7219A" w:rsidP="002C6F2B">
            <w:pPr>
              <w:pStyle w:val="af2"/>
              <w:autoSpaceDE w:val="0"/>
              <w:autoSpaceDN w:val="0"/>
              <w:spacing w:line="240" w:lineRule="exact"/>
              <w:ind w:left="212" w:hangingChars="100" w:hanging="212"/>
              <w:rPr>
                <w:rFonts w:asciiTheme="majorEastAsia" w:eastAsiaTheme="majorEastAsia" w:hAnsiTheme="majorEastAsia"/>
                <w:b/>
                <w:bCs/>
                <w:sz w:val="18"/>
                <w:szCs w:val="18"/>
              </w:rPr>
            </w:pPr>
            <w:r w:rsidRPr="00F3636C">
              <w:rPr>
                <w:rFonts w:asciiTheme="majorEastAsia" w:eastAsiaTheme="majorEastAsia" w:hAnsiTheme="majorEastAsia" w:hint="eastAsia"/>
                <w:sz w:val="18"/>
                <w:szCs w:val="18"/>
              </w:rPr>
              <w:t>・侵襲・介入の有無による規制に留意してIRB承認後</w:t>
            </w:r>
            <w:r w:rsidR="002C6F2B"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sz w:val="18"/>
                <w:szCs w:val="18"/>
              </w:rPr>
              <w:t>研究者は</w:t>
            </w:r>
            <w:r w:rsidRPr="00F3636C">
              <w:rPr>
                <w:rFonts w:asciiTheme="majorEastAsia" w:eastAsiaTheme="majorEastAsia" w:hAnsiTheme="majorEastAsia" w:hint="eastAsia"/>
                <w:color w:val="EE0000"/>
                <w:sz w:val="18"/>
                <w:szCs w:val="18"/>
                <w:u w:val="single"/>
              </w:rPr>
              <w:t>研究開始に先立って、</w:t>
            </w:r>
            <w:r w:rsidRPr="00F3636C">
              <w:rPr>
                <w:rFonts w:asciiTheme="majorEastAsia" w:eastAsiaTheme="majorEastAsia" w:hAnsiTheme="majorEastAsia" w:hint="eastAsia"/>
                <w:sz w:val="18"/>
                <w:szCs w:val="18"/>
              </w:rPr>
              <w:t>データベース登録</w:t>
            </w:r>
            <w:r w:rsidR="00174AEC" w:rsidRPr="00F3636C">
              <w:rPr>
                <w:rFonts w:asciiTheme="majorEastAsia" w:eastAsiaTheme="majorEastAsia" w:hAnsiTheme="majorEastAsia" w:hint="eastAsia"/>
                <w:sz w:val="18"/>
                <w:szCs w:val="18"/>
              </w:rPr>
              <w:t>（UMINやjRCT</w:t>
            </w:r>
            <w:r w:rsidR="002E44D2" w:rsidRPr="00F3636C">
              <w:rPr>
                <w:rFonts w:asciiTheme="majorEastAsia" w:eastAsiaTheme="majorEastAsia" w:hAnsiTheme="majorEastAsia" w:hint="eastAsia"/>
                <w:sz w:val="18"/>
                <w:szCs w:val="18"/>
              </w:rPr>
              <w:t>等</w:t>
            </w:r>
            <w:r w:rsidR="00174AEC" w:rsidRPr="00F3636C">
              <w:rPr>
                <w:rFonts w:asciiTheme="majorEastAsia" w:eastAsiaTheme="majorEastAsia" w:hAnsiTheme="majorEastAsia" w:hint="eastAsia"/>
                <w:sz w:val="18"/>
                <w:szCs w:val="18"/>
              </w:rPr>
              <w:t>）</w:t>
            </w:r>
            <w:r w:rsidRPr="00F3636C">
              <w:rPr>
                <w:rFonts w:asciiTheme="majorEastAsia" w:eastAsiaTheme="majorEastAsia" w:hAnsiTheme="majorEastAsia" w:hint="eastAsia"/>
                <w:sz w:val="18"/>
                <w:szCs w:val="18"/>
              </w:rPr>
              <w:t>を行うこと。</w:t>
            </w:r>
            <w:r w:rsidR="002C6F2B" w:rsidRPr="00F3636C">
              <w:rPr>
                <w:rFonts w:asciiTheme="majorEastAsia" w:eastAsiaTheme="majorEastAsia" w:hAnsiTheme="majorEastAsia" w:hint="eastAsia"/>
                <w:sz w:val="18"/>
                <w:szCs w:val="18"/>
              </w:rPr>
              <w:t>（参考）</w:t>
            </w:r>
            <w:hyperlink r:id="rId15" w:anchor="reason" w:tooltip="臨床試験登録の必要性 ページ" w:history="1">
              <w:r w:rsidR="002C6F2B" w:rsidRPr="00F3636C">
                <w:rPr>
                  <w:rStyle w:val="ac"/>
                  <w:rFonts w:asciiTheme="majorEastAsia" w:eastAsiaTheme="majorEastAsia" w:hAnsiTheme="majorEastAsia"/>
                  <w:b/>
                  <w:bCs/>
                  <w:sz w:val="18"/>
                  <w:szCs w:val="18"/>
                </w:rPr>
                <w:t>臨床試験登録の必要性</w:t>
              </w:r>
            </w:hyperlink>
          </w:p>
          <w:p w14:paraId="05DDB1E4" w14:textId="1FBFCE0B" w:rsidR="00D7219A" w:rsidRPr="00F3636C" w:rsidRDefault="00174AEC" w:rsidP="00174AEC">
            <w:pPr>
              <w:pStyle w:val="af2"/>
              <w:autoSpaceDE w:val="0"/>
              <w:autoSpaceDN w:val="0"/>
              <w:spacing w:line="240" w:lineRule="exact"/>
              <w:rPr>
                <w:rFonts w:asciiTheme="majorEastAsia" w:eastAsiaTheme="majorEastAsia" w:hAnsiTheme="majorEastAsia"/>
                <w:color w:val="EE0000"/>
                <w:sz w:val="18"/>
                <w:szCs w:val="18"/>
                <w:u w:val="single"/>
              </w:rPr>
            </w:pPr>
            <w:r w:rsidRPr="00F3636C">
              <w:rPr>
                <w:rFonts w:asciiTheme="majorEastAsia" w:eastAsiaTheme="majorEastAsia" w:hAnsiTheme="majorEastAsia" w:hint="eastAsia"/>
                <w:sz w:val="18"/>
                <w:szCs w:val="18"/>
              </w:rPr>
              <w:t>・</w:t>
            </w:r>
            <w:r w:rsidR="00D7219A" w:rsidRPr="00F3636C">
              <w:rPr>
                <w:rFonts w:asciiTheme="majorEastAsia" w:eastAsiaTheme="majorEastAsia" w:hAnsiTheme="majorEastAsia" w:hint="eastAsia"/>
                <w:color w:val="EE0000"/>
                <w:sz w:val="18"/>
                <w:szCs w:val="18"/>
                <w:u w:val="single"/>
              </w:rPr>
              <w:t>各データベースのユーザIDやパスワードは登録者が必ず控えておくこと。</w:t>
            </w:r>
          </w:p>
          <w:p w14:paraId="302D35AB" w14:textId="76FB1ADA" w:rsidR="00D7219A" w:rsidRPr="00F3636C" w:rsidRDefault="00D7219A" w:rsidP="00B96ED3">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①侵襲</w:t>
            </w:r>
            <w:r w:rsidR="0020317E" w:rsidRPr="00F3636C">
              <w:rPr>
                <w:rFonts w:asciiTheme="majorEastAsia" w:eastAsiaTheme="majorEastAsia" w:hAnsiTheme="majorEastAsia" w:hint="eastAsia"/>
                <w:sz w:val="18"/>
                <w:szCs w:val="18"/>
              </w:rPr>
              <w:t>【有】・</w:t>
            </w:r>
            <w:r w:rsidR="0020317E" w:rsidRPr="00F3636C">
              <w:rPr>
                <w:rFonts w:asciiTheme="majorEastAsia" w:eastAsiaTheme="majorEastAsia" w:hAnsiTheme="majorEastAsia" w:hint="eastAsia"/>
                <w:color w:val="EE0000"/>
                <w:sz w:val="18"/>
                <w:szCs w:val="18"/>
                <w:u w:val="single"/>
              </w:rPr>
              <w:t>介入【有</w:t>
            </w:r>
            <w:r w:rsidR="0020317E" w:rsidRPr="00F3636C">
              <w:rPr>
                <w:rFonts w:asciiTheme="majorEastAsia" w:eastAsiaTheme="majorEastAsia" w:hAnsiTheme="majorEastAsia" w:hint="eastAsia"/>
                <w:color w:val="EE0000"/>
                <w:sz w:val="18"/>
                <w:szCs w:val="18"/>
              </w:rPr>
              <w:t>】</w:t>
            </w:r>
            <w:r w:rsidR="0020317E" w:rsidRPr="00F3636C">
              <w:rPr>
                <w:rFonts w:asciiTheme="majorEastAsia" w:eastAsiaTheme="majorEastAsia" w:hAnsiTheme="majorEastAsia" w:hint="eastAsia"/>
                <w:sz w:val="18"/>
                <w:szCs w:val="18"/>
              </w:rPr>
              <w:t xml:space="preserve">　→　データベース登録</w:t>
            </w:r>
            <w:r w:rsidR="0020317E" w:rsidRPr="00F3636C">
              <w:rPr>
                <w:rFonts w:asciiTheme="majorEastAsia" w:eastAsiaTheme="majorEastAsia" w:hAnsiTheme="majorEastAsia" w:hint="eastAsia"/>
                <w:color w:val="EE0000"/>
                <w:sz w:val="18"/>
                <w:szCs w:val="18"/>
                <w:u w:val="single"/>
              </w:rPr>
              <w:t>必須</w:t>
            </w:r>
          </w:p>
          <w:p w14:paraId="6CD84001" w14:textId="722A846B" w:rsidR="00D7219A" w:rsidRPr="00F3636C" w:rsidRDefault="00D7219A" w:rsidP="00B96ED3">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②</w:t>
            </w:r>
            <w:r w:rsidR="0020317E" w:rsidRPr="00F3636C">
              <w:rPr>
                <w:rFonts w:asciiTheme="majorEastAsia" w:eastAsiaTheme="majorEastAsia" w:hAnsiTheme="majorEastAsia" w:hint="eastAsia"/>
                <w:sz w:val="18"/>
                <w:szCs w:val="18"/>
              </w:rPr>
              <w:t>侵襲【無】・</w:t>
            </w:r>
            <w:r w:rsidR="0020317E" w:rsidRPr="00F3636C">
              <w:rPr>
                <w:rFonts w:asciiTheme="majorEastAsia" w:eastAsiaTheme="majorEastAsia" w:hAnsiTheme="majorEastAsia" w:hint="eastAsia"/>
                <w:color w:val="EE0000"/>
                <w:sz w:val="18"/>
                <w:szCs w:val="18"/>
                <w:u w:val="single"/>
              </w:rPr>
              <w:t>介入【有】</w:t>
            </w:r>
            <w:r w:rsidR="0020317E" w:rsidRPr="00F3636C">
              <w:rPr>
                <w:rFonts w:asciiTheme="majorEastAsia" w:eastAsiaTheme="majorEastAsia" w:hAnsiTheme="majorEastAsia" w:hint="eastAsia"/>
                <w:sz w:val="18"/>
                <w:szCs w:val="18"/>
              </w:rPr>
              <w:t xml:space="preserve">　→　データベース登録</w:t>
            </w:r>
            <w:r w:rsidR="0020317E" w:rsidRPr="00F3636C">
              <w:rPr>
                <w:rFonts w:asciiTheme="majorEastAsia" w:eastAsiaTheme="majorEastAsia" w:hAnsiTheme="majorEastAsia" w:hint="eastAsia"/>
                <w:color w:val="EE0000"/>
                <w:sz w:val="18"/>
                <w:szCs w:val="18"/>
                <w:u w:val="single"/>
              </w:rPr>
              <w:t>必須</w:t>
            </w:r>
          </w:p>
          <w:p w14:paraId="6F6C82F6" w14:textId="074A16BC" w:rsidR="0020317E" w:rsidRPr="00F3636C" w:rsidRDefault="00D7219A" w:rsidP="0020317E">
            <w:pPr>
              <w:pStyle w:val="af2"/>
              <w:autoSpaceDE w:val="0"/>
              <w:autoSpaceDN w:val="0"/>
              <w:spacing w:line="240" w:lineRule="exact"/>
              <w:ind w:left="212" w:hangingChars="100" w:hanging="212"/>
              <w:rPr>
                <w:rFonts w:asciiTheme="majorEastAsia" w:eastAsiaTheme="majorEastAsia" w:hAnsiTheme="majorEastAsia"/>
                <w:sz w:val="18"/>
                <w:szCs w:val="18"/>
              </w:rPr>
            </w:pPr>
            <w:r w:rsidRPr="00F3636C">
              <w:rPr>
                <w:rFonts w:asciiTheme="majorEastAsia" w:eastAsiaTheme="majorEastAsia" w:hAnsiTheme="majorEastAsia" w:hint="eastAsia"/>
                <w:sz w:val="18"/>
                <w:szCs w:val="18"/>
              </w:rPr>
              <w:t>③</w:t>
            </w:r>
            <w:r w:rsidR="0020317E" w:rsidRPr="00F3636C">
              <w:rPr>
                <w:rFonts w:asciiTheme="majorEastAsia" w:eastAsiaTheme="majorEastAsia" w:hAnsiTheme="majorEastAsia" w:hint="eastAsia"/>
                <w:sz w:val="18"/>
                <w:szCs w:val="18"/>
              </w:rPr>
              <w:t>侵襲【有】・介入【無】　→　データベース登録努力義務</w:t>
            </w:r>
          </w:p>
          <w:p w14:paraId="175F865C" w14:textId="02526513" w:rsidR="00D7219A" w:rsidRPr="00F3636C" w:rsidRDefault="0020317E" w:rsidP="0020317E">
            <w:pPr>
              <w:pStyle w:val="af2"/>
              <w:autoSpaceDE w:val="0"/>
              <w:autoSpaceDN w:val="0"/>
              <w:spacing w:line="240" w:lineRule="exact"/>
              <w:ind w:left="212" w:hangingChars="100" w:hanging="212"/>
              <w:rPr>
                <w:rFonts w:asciiTheme="majorEastAsia" w:eastAsiaTheme="majorEastAsia" w:hAnsiTheme="majorEastAsia"/>
                <w:b/>
                <w:bCs/>
              </w:rPr>
            </w:pPr>
            <w:r w:rsidRPr="00F3636C">
              <w:rPr>
                <w:rFonts w:asciiTheme="majorEastAsia" w:eastAsiaTheme="majorEastAsia" w:hAnsiTheme="majorEastAsia" w:hint="eastAsia"/>
                <w:sz w:val="18"/>
                <w:szCs w:val="18"/>
              </w:rPr>
              <w:t>④侵襲【無】・介入【無】　→　データベース登録努力義務</w:t>
            </w:r>
          </w:p>
        </w:tc>
      </w:tr>
      <w:bookmarkEnd w:id="10"/>
    </w:tbl>
    <w:p w14:paraId="782FCBAB" w14:textId="77777777" w:rsidR="00D7219A" w:rsidRPr="00F3636C" w:rsidRDefault="00D7219A" w:rsidP="00437A4F">
      <w:pPr>
        <w:autoSpaceDE w:val="0"/>
        <w:autoSpaceDN w:val="0"/>
        <w:snapToGrid w:val="0"/>
        <w:rPr>
          <w:rFonts w:asciiTheme="majorEastAsia" w:eastAsiaTheme="majorEastAsia" w:hAnsiTheme="majorEastAsia"/>
          <w:color w:val="auto"/>
        </w:rPr>
      </w:pPr>
    </w:p>
    <w:p w14:paraId="5E6FB589" w14:textId="678BA423" w:rsidR="000B1488" w:rsidRPr="00F3636C" w:rsidRDefault="00B14E6F" w:rsidP="00437A4F">
      <w:pPr>
        <w:pStyle w:val="af1"/>
        <w:numPr>
          <w:ilvl w:val="0"/>
          <w:numId w:val="1"/>
        </w:numPr>
        <w:autoSpaceDE w:val="0"/>
        <w:autoSpaceDN w:val="0"/>
        <w:snapToGrid w:val="0"/>
        <w:ind w:leftChars="0"/>
        <w:rPr>
          <w:rFonts w:asciiTheme="majorEastAsia" w:eastAsiaTheme="majorEastAsia" w:hAnsiTheme="majorEastAsia"/>
          <w:color w:val="auto"/>
        </w:rPr>
      </w:pPr>
      <w:r w:rsidRPr="00F3636C">
        <w:rPr>
          <w:rFonts w:asciiTheme="majorEastAsia" w:eastAsiaTheme="majorEastAsia" w:hAnsiTheme="majorEastAsia"/>
          <w:color w:val="auto"/>
        </w:rPr>
        <w:t>研究責任者</w:t>
      </w:r>
      <w:r w:rsidR="005A23D0" w:rsidRPr="00F3636C">
        <w:rPr>
          <w:rFonts w:asciiTheme="majorEastAsia" w:eastAsiaTheme="majorEastAsia" w:hAnsiTheme="majorEastAsia" w:hint="eastAsia"/>
          <w:color w:val="FF0000"/>
        </w:rPr>
        <w:t>（多機関共同研究の場合には「研究代表者」へ修正する）</w:t>
      </w:r>
    </w:p>
    <w:p w14:paraId="038451C5" w14:textId="77777777" w:rsidR="00306DBF" w:rsidRPr="00F3636C" w:rsidRDefault="00306DBF" w:rsidP="00437A4F">
      <w:pPr>
        <w:autoSpaceDE w:val="0"/>
        <w:autoSpaceDN w:val="0"/>
        <w:snapToGrid w:val="0"/>
        <w:ind w:firstLineChars="100" w:firstLine="252"/>
        <w:rPr>
          <w:rFonts w:asciiTheme="majorEastAsia" w:eastAsiaTheme="majorEastAsia" w:hAnsiTheme="majorEastAsia"/>
          <w:color w:val="auto"/>
          <w:lang w:eastAsia="zh-TW"/>
        </w:rPr>
      </w:pPr>
      <w:r w:rsidRPr="00F3636C">
        <w:rPr>
          <w:rFonts w:asciiTheme="majorEastAsia" w:eastAsiaTheme="majorEastAsia" w:hAnsiTheme="majorEastAsia"/>
          <w:color w:val="auto"/>
          <w:lang w:eastAsia="zh-TW"/>
        </w:rPr>
        <w:t>鹿児島大学病院</w:t>
      </w:r>
      <w:r w:rsidRPr="00F3636C">
        <w:rPr>
          <w:rFonts w:asciiTheme="majorEastAsia" w:eastAsiaTheme="majorEastAsia" w:hAnsiTheme="majorEastAsia" w:hint="eastAsia"/>
          <w:color w:val="auto"/>
          <w:lang w:eastAsia="zh-TW"/>
        </w:rPr>
        <w:t>or大学院医歯学総合研究科or医学部</w:t>
      </w:r>
    </w:p>
    <w:p w14:paraId="064199AF" w14:textId="77777777" w:rsidR="00306DBF" w:rsidRPr="00F3636C" w:rsidRDefault="00306DBF" w:rsidP="00437A4F">
      <w:pPr>
        <w:autoSpaceDE w:val="0"/>
        <w:autoSpaceDN w:val="0"/>
        <w:snapToGrid w:val="0"/>
        <w:ind w:firstLineChars="100" w:firstLine="252"/>
        <w:rPr>
          <w:rFonts w:asciiTheme="majorEastAsia" w:eastAsiaTheme="majorEastAsia" w:hAnsiTheme="majorEastAsia"/>
          <w:color w:val="auto"/>
        </w:rPr>
      </w:pPr>
      <w:r w:rsidRPr="00F3636C">
        <w:rPr>
          <w:rFonts w:asciiTheme="majorEastAsia" w:eastAsiaTheme="majorEastAsia" w:hAnsiTheme="majorEastAsia"/>
          <w:color w:val="auto"/>
        </w:rPr>
        <w:t>＿＿センター　＿＿科（または＿＿分野）</w:t>
      </w:r>
    </w:p>
    <w:p w14:paraId="1DB17B02" w14:textId="77777777" w:rsidR="00306DBF" w:rsidRPr="00F3636C" w:rsidRDefault="00306DBF" w:rsidP="00437A4F">
      <w:pPr>
        <w:autoSpaceDE w:val="0"/>
        <w:autoSpaceDN w:val="0"/>
        <w:snapToGrid w:val="0"/>
        <w:ind w:firstLineChars="100" w:firstLine="252"/>
        <w:rPr>
          <w:rFonts w:asciiTheme="majorEastAsia" w:eastAsiaTheme="majorEastAsia" w:hAnsiTheme="majorEastAsia"/>
          <w:color w:val="auto"/>
        </w:rPr>
      </w:pPr>
      <w:r w:rsidRPr="00F3636C">
        <w:rPr>
          <w:rFonts w:asciiTheme="majorEastAsia" w:eastAsiaTheme="majorEastAsia" w:hAnsiTheme="majorEastAsia"/>
          <w:color w:val="auto"/>
        </w:rPr>
        <w:t>役職　氏名</w:t>
      </w:r>
    </w:p>
    <w:p w14:paraId="3CC8CA8D" w14:textId="77777777" w:rsidR="00306DBF" w:rsidRPr="00F3636C" w:rsidRDefault="00306DBF" w:rsidP="00437A4F">
      <w:pPr>
        <w:autoSpaceDE w:val="0"/>
        <w:autoSpaceDN w:val="0"/>
        <w:snapToGrid w:val="0"/>
        <w:ind w:firstLineChars="100" w:firstLine="252"/>
        <w:rPr>
          <w:rFonts w:asciiTheme="majorEastAsia" w:eastAsiaTheme="majorEastAsia" w:hAnsiTheme="majorEastAsia"/>
          <w:color w:val="auto"/>
        </w:rPr>
      </w:pPr>
      <w:r w:rsidRPr="00F3636C">
        <w:rPr>
          <w:rFonts w:asciiTheme="majorEastAsia" w:eastAsiaTheme="majorEastAsia" w:hAnsiTheme="majorEastAsia"/>
          <w:color w:val="auto"/>
        </w:rPr>
        <w:t>〒890-8520　鹿児島市桜ヶ丘8-35-1</w:t>
      </w:r>
    </w:p>
    <w:p w14:paraId="7E0F605B" w14:textId="77777777" w:rsidR="00306DBF" w:rsidRPr="00F3636C" w:rsidRDefault="00306DBF" w:rsidP="00437A4F">
      <w:pPr>
        <w:autoSpaceDE w:val="0"/>
        <w:autoSpaceDN w:val="0"/>
        <w:snapToGrid w:val="0"/>
        <w:ind w:firstLineChars="100" w:firstLine="252"/>
        <w:rPr>
          <w:rFonts w:asciiTheme="majorEastAsia" w:eastAsiaTheme="majorEastAsia" w:hAnsiTheme="majorEastAsia"/>
          <w:color w:val="auto"/>
        </w:rPr>
      </w:pPr>
      <w:r w:rsidRPr="00F3636C">
        <w:rPr>
          <w:rFonts w:asciiTheme="majorEastAsia" w:eastAsiaTheme="majorEastAsia" w:hAnsiTheme="majorEastAsia" w:hint="eastAsia"/>
          <w:color w:val="auto"/>
        </w:rPr>
        <w:t>TEL 099-275-</w:t>
      </w:r>
      <w:r w:rsidRPr="00F3636C">
        <w:rPr>
          <w:rFonts w:asciiTheme="majorEastAsia" w:eastAsiaTheme="majorEastAsia" w:hAnsiTheme="majorEastAsia"/>
          <w:color w:val="auto"/>
        </w:rPr>
        <w:t>____</w:t>
      </w:r>
    </w:p>
    <w:p w14:paraId="2EF07ACC" w14:textId="77777777" w:rsidR="00306DBF" w:rsidRPr="00F3636C" w:rsidRDefault="00306DBF" w:rsidP="00437A4F">
      <w:pPr>
        <w:autoSpaceDE w:val="0"/>
        <w:autoSpaceDN w:val="0"/>
        <w:snapToGrid w:val="0"/>
        <w:ind w:firstLineChars="100" w:firstLine="252"/>
        <w:rPr>
          <w:rFonts w:asciiTheme="majorEastAsia" w:eastAsiaTheme="majorEastAsia" w:hAnsiTheme="majorEastAsia"/>
          <w:color w:val="auto"/>
        </w:rPr>
      </w:pPr>
      <w:r w:rsidRPr="00F3636C">
        <w:rPr>
          <w:rFonts w:asciiTheme="majorEastAsia" w:eastAsiaTheme="majorEastAsia" w:hAnsiTheme="majorEastAsia" w:hint="eastAsia"/>
          <w:color w:val="auto"/>
        </w:rPr>
        <w:t xml:space="preserve">E-mail </w:t>
      </w:r>
    </w:p>
    <w:p w14:paraId="5AA3A1C6" w14:textId="77777777" w:rsidR="00306DBF" w:rsidRPr="00327612" w:rsidRDefault="00306DBF" w:rsidP="00327612">
      <w:pPr>
        <w:autoSpaceDE w:val="0"/>
        <w:autoSpaceDN w:val="0"/>
        <w:snapToGrid w:val="0"/>
        <w:rPr>
          <w:rFonts w:asciiTheme="majorEastAsia" w:eastAsiaTheme="majorEastAsia" w:hAnsiTheme="majorEastAsia"/>
          <w:color w:val="auto"/>
        </w:rPr>
      </w:pPr>
    </w:p>
    <w:p w14:paraId="578008AF" w14:textId="56E18490" w:rsidR="00D74BCA" w:rsidRPr="00F3636C" w:rsidRDefault="00D74BCA" w:rsidP="00437A4F">
      <w:pPr>
        <w:pStyle w:val="af1"/>
        <w:numPr>
          <w:ilvl w:val="0"/>
          <w:numId w:val="1"/>
        </w:numPr>
        <w:autoSpaceDE w:val="0"/>
        <w:autoSpaceDN w:val="0"/>
        <w:snapToGrid w:val="0"/>
        <w:ind w:leftChars="0"/>
        <w:textAlignment w:val="auto"/>
        <w:rPr>
          <w:rFonts w:asciiTheme="majorEastAsia" w:eastAsiaTheme="majorEastAsia" w:hAnsiTheme="majorEastAsia"/>
          <w:color w:val="auto"/>
        </w:rPr>
      </w:pPr>
      <w:r w:rsidRPr="00F3636C">
        <w:rPr>
          <w:rFonts w:asciiTheme="majorEastAsia" w:eastAsiaTheme="majorEastAsia" w:hAnsiTheme="majorEastAsia" w:hint="eastAsia"/>
          <w:color w:val="auto"/>
        </w:rPr>
        <w:t>共同研究機関及び研究責任者</w:t>
      </w:r>
    </w:p>
    <w:p w14:paraId="76E43D3C" w14:textId="77777777" w:rsidR="00312545" w:rsidRPr="00F3636C" w:rsidRDefault="00D74BCA" w:rsidP="00437A4F">
      <w:pPr>
        <w:pStyle w:val="af1"/>
        <w:autoSpaceDE w:val="0"/>
        <w:autoSpaceDN w:val="0"/>
        <w:snapToGrid w:val="0"/>
        <w:ind w:leftChars="0" w:left="425"/>
        <w:textAlignment w:val="auto"/>
        <w:rPr>
          <w:rFonts w:asciiTheme="majorEastAsia" w:eastAsiaTheme="majorEastAsia" w:hAnsiTheme="majorEastAsia"/>
          <w:color w:val="auto"/>
          <w:lang w:eastAsia="zh-TW"/>
        </w:rPr>
      </w:pPr>
      <w:r w:rsidRPr="00F3636C">
        <w:rPr>
          <w:rFonts w:asciiTheme="majorEastAsia" w:eastAsiaTheme="majorEastAsia" w:hAnsiTheme="majorEastAsia" w:hint="eastAsia"/>
          <w:color w:val="auto"/>
          <w:lang w:eastAsia="zh-TW"/>
        </w:rPr>
        <w:t>別紙</w:t>
      </w:r>
      <w:r w:rsidR="00312545" w:rsidRPr="00F3636C">
        <w:rPr>
          <w:rFonts w:asciiTheme="majorEastAsia" w:eastAsiaTheme="majorEastAsia" w:hAnsiTheme="majorEastAsia" w:hint="eastAsia"/>
          <w:color w:val="auto"/>
          <w:lang w:eastAsia="zh-TW"/>
        </w:rPr>
        <w:t>「共同研究機関一覧」</w:t>
      </w:r>
      <w:r w:rsidR="00A83B8C" w:rsidRPr="00F3636C">
        <w:rPr>
          <w:rFonts w:asciiTheme="majorEastAsia" w:eastAsiaTheme="majorEastAsia" w:hAnsiTheme="majorEastAsia" w:hint="eastAsia"/>
          <w:color w:val="auto"/>
          <w:lang w:eastAsia="zh-TW"/>
        </w:rPr>
        <w:t>参照</w:t>
      </w:r>
    </w:p>
    <w:p w14:paraId="2D9C64F6" w14:textId="78BFF343" w:rsidR="00A83B8C" w:rsidRPr="00F3636C" w:rsidRDefault="00A83B8C" w:rsidP="00437A4F">
      <w:pPr>
        <w:pStyle w:val="af1"/>
        <w:autoSpaceDE w:val="0"/>
        <w:autoSpaceDN w:val="0"/>
        <w:snapToGrid w:val="0"/>
        <w:ind w:leftChars="0" w:left="425"/>
        <w:textAlignment w:val="auto"/>
        <w:rPr>
          <w:rFonts w:asciiTheme="majorEastAsia" w:eastAsiaTheme="majorEastAsia" w:hAnsiTheme="majorEastAsia"/>
          <w:color w:val="auto"/>
        </w:rPr>
      </w:pPr>
      <w:r w:rsidRPr="00F3636C">
        <w:rPr>
          <w:rFonts w:asciiTheme="majorEastAsia" w:eastAsiaTheme="majorEastAsia" w:hAnsiTheme="majorEastAsia" w:hint="eastAsia"/>
          <w:color w:val="FF0000"/>
        </w:rPr>
        <w:t>多機関共同研究でない場合には項目ごと削除。</w:t>
      </w:r>
    </w:p>
    <w:p w14:paraId="10B49127" w14:textId="77777777" w:rsidR="00D74BCA" w:rsidRPr="00327612" w:rsidRDefault="00D74BCA" w:rsidP="00327612">
      <w:pPr>
        <w:autoSpaceDE w:val="0"/>
        <w:autoSpaceDN w:val="0"/>
        <w:snapToGrid w:val="0"/>
        <w:textAlignment w:val="auto"/>
        <w:rPr>
          <w:rFonts w:asciiTheme="majorEastAsia" w:eastAsiaTheme="majorEastAsia" w:hAnsiTheme="majorEastAsia"/>
          <w:color w:val="auto"/>
        </w:rPr>
      </w:pPr>
    </w:p>
    <w:p w14:paraId="7FEEAB49" w14:textId="5B3085A8" w:rsidR="00D74BCA" w:rsidRPr="00F3636C" w:rsidRDefault="00A83B8C" w:rsidP="00437A4F">
      <w:pPr>
        <w:pStyle w:val="af1"/>
        <w:numPr>
          <w:ilvl w:val="0"/>
          <w:numId w:val="1"/>
        </w:numPr>
        <w:autoSpaceDE w:val="0"/>
        <w:autoSpaceDN w:val="0"/>
        <w:snapToGrid w:val="0"/>
        <w:ind w:leftChars="0"/>
        <w:textAlignment w:val="auto"/>
        <w:rPr>
          <w:rFonts w:asciiTheme="majorEastAsia" w:eastAsiaTheme="majorEastAsia" w:hAnsiTheme="majorEastAsia"/>
          <w:color w:val="auto"/>
        </w:rPr>
      </w:pPr>
      <w:r w:rsidRPr="00F3636C">
        <w:rPr>
          <w:rFonts w:asciiTheme="majorEastAsia" w:eastAsiaTheme="majorEastAsia" w:hAnsiTheme="majorEastAsia" w:hint="eastAsia"/>
          <w:color w:val="auto"/>
        </w:rPr>
        <w:t>研究事務局</w:t>
      </w:r>
    </w:p>
    <w:p w14:paraId="6F84717E" w14:textId="73DC2887" w:rsidR="00A83B8C" w:rsidRPr="00F3636C" w:rsidRDefault="00A83B8C" w:rsidP="00437A4F">
      <w:pPr>
        <w:pStyle w:val="af1"/>
        <w:autoSpaceDE w:val="0"/>
        <w:autoSpaceDN w:val="0"/>
        <w:snapToGrid w:val="0"/>
        <w:ind w:leftChars="0" w:left="425"/>
        <w:textAlignment w:val="auto"/>
        <w:rPr>
          <w:rFonts w:asciiTheme="majorEastAsia" w:eastAsiaTheme="majorEastAsia" w:hAnsiTheme="majorEastAsia"/>
          <w:color w:val="auto"/>
        </w:rPr>
      </w:pPr>
      <w:r w:rsidRPr="00F3636C">
        <w:rPr>
          <w:rFonts w:asciiTheme="majorEastAsia" w:eastAsiaTheme="majorEastAsia" w:hAnsiTheme="majorEastAsia" w:hint="eastAsia"/>
          <w:color w:val="FF0000"/>
        </w:rPr>
        <w:t>不要の場合は項目ごと削除。</w:t>
      </w:r>
    </w:p>
    <w:p w14:paraId="560FA492" w14:textId="77777777" w:rsidR="00A83B8C" w:rsidRPr="00327612" w:rsidRDefault="00A83B8C" w:rsidP="00327612">
      <w:pPr>
        <w:autoSpaceDE w:val="0"/>
        <w:autoSpaceDN w:val="0"/>
        <w:snapToGrid w:val="0"/>
        <w:textAlignment w:val="auto"/>
        <w:rPr>
          <w:rFonts w:asciiTheme="majorEastAsia" w:eastAsiaTheme="majorEastAsia" w:hAnsiTheme="majorEastAsia"/>
          <w:color w:val="auto"/>
        </w:rPr>
      </w:pPr>
    </w:p>
    <w:p w14:paraId="36F5B3D0" w14:textId="41F8C6C8" w:rsidR="00306DBF" w:rsidRPr="00F3636C" w:rsidRDefault="00306DBF" w:rsidP="00437A4F">
      <w:pPr>
        <w:pStyle w:val="af1"/>
        <w:numPr>
          <w:ilvl w:val="0"/>
          <w:numId w:val="1"/>
        </w:numPr>
        <w:autoSpaceDE w:val="0"/>
        <w:autoSpaceDN w:val="0"/>
        <w:snapToGrid w:val="0"/>
        <w:ind w:leftChars="0"/>
        <w:textAlignment w:val="auto"/>
        <w:rPr>
          <w:rFonts w:asciiTheme="majorEastAsia" w:eastAsiaTheme="majorEastAsia" w:hAnsiTheme="majorEastAsia"/>
          <w:color w:val="auto"/>
        </w:rPr>
      </w:pPr>
      <w:r w:rsidRPr="00F3636C">
        <w:rPr>
          <w:rFonts w:asciiTheme="majorEastAsia" w:eastAsiaTheme="majorEastAsia" w:hAnsiTheme="majorEastAsia" w:hint="eastAsia"/>
          <w:color w:val="auto"/>
        </w:rPr>
        <w:t>改訂履歴</w:t>
      </w:r>
    </w:p>
    <w:p w14:paraId="0B001612" w14:textId="77777777" w:rsidR="00306DBF" w:rsidRPr="00F3636C" w:rsidRDefault="00306DBF" w:rsidP="00437A4F">
      <w:pPr>
        <w:pStyle w:val="af1"/>
        <w:autoSpaceDE w:val="0"/>
        <w:autoSpaceDN w:val="0"/>
        <w:snapToGrid w:val="0"/>
        <w:ind w:leftChars="0" w:left="425"/>
        <w:rPr>
          <w:rFonts w:asciiTheme="majorEastAsia" w:eastAsiaTheme="majorEastAsia" w:hAnsiTheme="majorEastAsia"/>
          <w:color w:val="auto"/>
        </w:rPr>
      </w:pPr>
    </w:p>
    <w:tbl>
      <w:tblPr>
        <w:tblStyle w:val="a9"/>
        <w:tblW w:w="0" w:type="auto"/>
        <w:tblInd w:w="420" w:type="dxa"/>
        <w:tblLook w:val="04A0" w:firstRow="1" w:lastRow="0" w:firstColumn="1" w:lastColumn="0" w:noHBand="0" w:noVBand="1"/>
      </w:tblPr>
      <w:tblGrid>
        <w:gridCol w:w="1518"/>
        <w:gridCol w:w="2213"/>
        <w:gridCol w:w="5477"/>
      </w:tblGrid>
      <w:tr w:rsidR="00306DBF" w:rsidRPr="00F3636C" w14:paraId="5FC86663" w14:textId="77777777" w:rsidTr="00015A1D">
        <w:tc>
          <w:tcPr>
            <w:tcW w:w="1518" w:type="dxa"/>
            <w:tcBorders>
              <w:top w:val="single" w:sz="4" w:space="0" w:color="auto"/>
              <w:left w:val="single" w:sz="4" w:space="0" w:color="auto"/>
              <w:bottom w:val="single" w:sz="4" w:space="0" w:color="auto"/>
              <w:right w:val="single" w:sz="4" w:space="0" w:color="auto"/>
            </w:tcBorders>
            <w:hideMark/>
          </w:tcPr>
          <w:p w14:paraId="1D5B6C69" w14:textId="77777777" w:rsidR="00306DBF" w:rsidRPr="00F3636C" w:rsidRDefault="00306DBF"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版番号</w:t>
            </w:r>
          </w:p>
        </w:tc>
        <w:tc>
          <w:tcPr>
            <w:tcW w:w="2213" w:type="dxa"/>
            <w:tcBorders>
              <w:top w:val="single" w:sz="4" w:space="0" w:color="auto"/>
              <w:left w:val="single" w:sz="4" w:space="0" w:color="auto"/>
              <w:bottom w:val="single" w:sz="4" w:space="0" w:color="auto"/>
              <w:right w:val="single" w:sz="4" w:space="0" w:color="auto"/>
            </w:tcBorders>
            <w:hideMark/>
          </w:tcPr>
          <w:p w14:paraId="575AB0A4" w14:textId="77777777" w:rsidR="00306DBF" w:rsidRPr="00F3636C" w:rsidRDefault="00306DBF"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作成日</w:t>
            </w:r>
          </w:p>
        </w:tc>
        <w:tc>
          <w:tcPr>
            <w:tcW w:w="5477" w:type="dxa"/>
            <w:tcBorders>
              <w:top w:val="single" w:sz="4" w:space="0" w:color="auto"/>
              <w:left w:val="single" w:sz="4" w:space="0" w:color="auto"/>
              <w:bottom w:val="single" w:sz="4" w:space="0" w:color="auto"/>
              <w:right w:val="single" w:sz="4" w:space="0" w:color="auto"/>
            </w:tcBorders>
            <w:hideMark/>
          </w:tcPr>
          <w:p w14:paraId="4D375BC5" w14:textId="77777777" w:rsidR="00306DBF" w:rsidRPr="00F3636C" w:rsidRDefault="00306DBF"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改訂内容</w:t>
            </w:r>
          </w:p>
        </w:tc>
      </w:tr>
      <w:tr w:rsidR="00306DBF" w:rsidRPr="00F3636C" w14:paraId="7328451E" w14:textId="77777777" w:rsidTr="00015A1D">
        <w:tc>
          <w:tcPr>
            <w:tcW w:w="1518" w:type="dxa"/>
            <w:tcBorders>
              <w:top w:val="single" w:sz="4" w:space="0" w:color="auto"/>
              <w:left w:val="single" w:sz="4" w:space="0" w:color="auto"/>
              <w:bottom w:val="single" w:sz="4" w:space="0" w:color="auto"/>
              <w:right w:val="single" w:sz="4" w:space="0" w:color="auto"/>
            </w:tcBorders>
            <w:hideMark/>
          </w:tcPr>
          <w:p w14:paraId="260CCB4B" w14:textId="710C8584" w:rsidR="00306DBF" w:rsidRPr="00F3636C" w:rsidRDefault="00306DBF"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ver</w:t>
            </w:r>
            <w:r w:rsidR="00015A1D" w:rsidRPr="00F3636C">
              <w:rPr>
                <w:rFonts w:asciiTheme="majorEastAsia" w:eastAsiaTheme="majorEastAsia" w:hAnsiTheme="majorEastAsia"/>
                <w:color w:val="auto"/>
              </w:rPr>
              <w:t>.</w:t>
            </w:r>
            <w:r w:rsidRPr="00F3636C">
              <w:rPr>
                <w:rFonts w:asciiTheme="majorEastAsia" w:eastAsiaTheme="majorEastAsia" w:hAnsiTheme="majorEastAsia" w:hint="eastAsia"/>
                <w:color w:val="auto"/>
              </w:rPr>
              <w:t>1.0</w:t>
            </w:r>
          </w:p>
        </w:tc>
        <w:tc>
          <w:tcPr>
            <w:tcW w:w="2213" w:type="dxa"/>
            <w:tcBorders>
              <w:top w:val="single" w:sz="4" w:space="0" w:color="auto"/>
              <w:left w:val="single" w:sz="4" w:space="0" w:color="auto"/>
              <w:bottom w:val="single" w:sz="4" w:space="0" w:color="auto"/>
              <w:right w:val="single" w:sz="4" w:space="0" w:color="auto"/>
            </w:tcBorders>
            <w:hideMark/>
          </w:tcPr>
          <w:p w14:paraId="53DFC23A" w14:textId="77777777" w:rsidR="00306DBF" w:rsidRPr="00F3636C" w:rsidRDefault="00306DBF"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20</w:t>
            </w:r>
            <w:r w:rsidRPr="00F3636C">
              <w:rPr>
                <w:rFonts w:asciiTheme="majorEastAsia" w:eastAsiaTheme="majorEastAsia" w:hAnsiTheme="majorEastAsia" w:hint="eastAsia"/>
                <w:color w:val="FF0000"/>
              </w:rPr>
              <w:t>＿</w:t>
            </w:r>
            <w:r w:rsidRPr="00F3636C">
              <w:rPr>
                <w:rFonts w:asciiTheme="majorEastAsia" w:eastAsiaTheme="majorEastAsia" w:hAnsiTheme="majorEastAsia" w:hint="eastAsia"/>
                <w:color w:val="auto"/>
              </w:rPr>
              <w:t>年</w:t>
            </w:r>
            <w:r w:rsidRPr="00F3636C">
              <w:rPr>
                <w:rFonts w:asciiTheme="majorEastAsia" w:eastAsiaTheme="majorEastAsia" w:hAnsiTheme="majorEastAsia" w:hint="eastAsia"/>
                <w:color w:val="FF0000"/>
              </w:rPr>
              <w:t>＿</w:t>
            </w:r>
            <w:r w:rsidRPr="00F3636C">
              <w:rPr>
                <w:rFonts w:asciiTheme="majorEastAsia" w:eastAsiaTheme="majorEastAsia" w:hAnsiTheme="majorEastAsia" w:hint="eastAsia"/>
                <w:color w:val="auto"/>
              </w:rPr>
              <w:t>月</w:t>
            </w:r>
            <w:r w:rsidRPr="00F3636C">
              <w:rPr>
                <w:rFonts w:asciiTheme="majorEastAsia" w:eastAsiaTheme="majorEastAsia" w:hAnsiTheme="majorEastAsia" w:hint="eastAsia"/>
                <w:color w:val="FF0000"/>
              </w:rPr>
              <w:t>＿</w:t>
            </w:r>
            <w:r w:rsidRPr="00F3636C">
              <w:rPr>
                <w:rFonts w:asciiTheme="majorEastAsia" w:eastAsiaTheme="majorEastAsia" w:hAnsiTheme="majorEastAsia" w:hint="eastAsia"/>
                <w:color w:val="auto"/>
              </w:rPr>
              <w:t>日</w:t>
            </w:r>
          </w:p>
        </w:tc>
        <w:tc>
          <w:tcPr>
            <w:tcW w:w="5477" w:type="dxa"/>
            <w:tcBorders>
              <w:top w:val="single" w:sz="4" w:space="0" w:color="auto"/>
              <w:left w:val="single" w:sz="4" w:space="0" w:color="auto"/>
              <w:bottom w:val="single" w:sz="4" w:space="0" w:color="auto"/>
              <w:right w:val="single" w:sz="4" w:space="0" w:color="auto"/>
            </w:tcBorders>
            <w:hideMark/>
          </w:tcPr>
          <w:p w14:paraId="4A2B1DEF" w14:textId="42FF6259" w:rsidR="00306DBF" w:rsidRPr="00F3636C" w:rsidRDefault="00306DBF"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新規作成</w:t>
            </w:r>
          </w:p>
        </w:tc>
      </w:tr>
      <w:tr w:rsidR="00015A1D" w:rsidRPr="00F3636C" w14:paraId="5151A21F" w14:textId="77777777" w:rsidTr="00015A1D">
        <w:tc>
          <w:tcPr>
            <w:tcW w:w="1518" w:type="dxa"/>
            <w:tcBorders>
              <w:top w:val="single" w:sz="4" w:space="0" w:color="auto"/>
              <w:left w:val="single" w:sz="4" w:space="0" w:color="auto"/>
              <w:bottom w:val="single" w:sz="4" w:space="0" w:color="auto"/>
              <w:right w:val="single" w:sz="4" w:space="0" w:color="auto"/>
            </w:tcBorders>
          </w:tcPr>
          <w:p w14:paraId="06B925E7" w14:textId="5E733314" w:rsidR="00015A1D" w:rsidRPr="00F3636C" w:rsidRDefault="00015A1D"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color w:val="FF0000"/>
              </w:rPr>
              <w:t>ver.1.1</w:t>
            </w:r>
          </w:p>
        </w:tc>
        <w:tc>
          <w:tcPr>
            <w:tcW w:w="2213" w:type="dxa"/>
            <w:tcBorders>
              <w:top w:val="single" w:sz="4" w:space="0" w:color="auto"/>
              <w:left w:val="single" w:sz="4" w:space="0" w:color="auto"/>
              <w:bottom w:val="single" w:sz="4" w:space="0" w:color="auto"/>
              <w:right w:val="single" w:sz="4" w:space="0" w:color="auto"/>
            </w:tcBorders>
          </w:tcPr>
          <w:p w14:paraId="07EFB6C9" w14:textId="047B5DF0" w:rsidR="00015A1D" w:rsidRPr="00F3636C" w:rsidRDefault="00015A1D"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color w:val="FF0000"/>
              </w:rPr>
              <w:t>20</w:t>
            </w:r>
            <w:r w:rsidRPr="00F3636C">
              <w:rPr>
                <w:rFonts w:asciiTheme="majorEastAsia" w:eastAsiaTheme="majorEastAsia" w:hAnsiTheme="majorEastAsia" w:hint="eastAsia"/>
                <w:color w:val="FF0000"/>
              </w:rPr>
              <w:t>＿年＿月＿日</w:t>
            </w:r>
          </w:p>
        </w:tc>
        <w:tc>
          <w:tcPr>
            <w:tcW w:w="5477" w:type="dxa"/>
            <w:tcBorders>
              <w:top w:val="single" w:sz="4" w:space="0" w:color="auto"/>
              <w:left w:val="single" w:sz="4" w:space="0" w:color="auto"/>
              <w:bottom w:val="single" w:sz="4" w:space="0" w:color="auto"/>
              <w:right w:val="single" w:sz="4" w:space="0" w:color="auto"/>
            </w:tcBorders>
          </w:tcPr>
          <w:p w14:paraId="1243E269" w14:textId="0BCF613C" w:rsidR="00015A1D" w:rsidRPr="00F3636C" w:rsidDel="00015A1D" w:rsidRDefault="00015A1D"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FF0000"/>
              </w:rPr>
              <w:t>総研究期間の延長</w:t>
            </w:r>
          </w:p>
        </w:tc>
      </w:tr>
    </w:tbl>
    <w:p w14:paraId="4E8EDEFF" w14:textId="77777777" w:rsidR="006B4106" w:rsidRPr="00F3636C" w:rsidRDefault="006B4106" w:rsidP="00437A4F">
      <w:pPr>
        <w:autoSpaceDE w:val="0"/>
        <w:autoSpaceDN w:val="0"/>
        <w:snapToGrid w:val="0"/>
        <w:rPr>
          <w:rFonts w:asciiTheme="majorEastAsia" w:eastAsiaTheme="majorEastAsia" w:hAnsiTheme="majorEastAsia"/>
          <w:color w:val="FF0000"/>
        </w:rPr>
      </w:pPr>
    </w:p>
    <w:p w14:paraId="63EB5161" w14:textId="36B1657B" w:rsidR="00651D10" w:rsidRPr="00F3636C" w:rsidRDefault="00651D10" w:rsidP="00437A4F">
      <w:pPr>
        <w:autoSpaceDE w:val="0"/>
        <w:autoSpaceDN w:val="0"/>
        <w:snapToGrid w:val="0"/>
        <w:rPr>
          <w:rFonts w:asciiTheme="majorEastAsia" w:eastAsiaTheme="majorEastAsia" w:hAnsiTheme="majorEastAsia"/>
          <w:color w:val="FF0000"/>
        </w:rPr>
      </w:pPr>
      <w:r w:rsidRPr="00F3636C">
        <w:rPr>
          <w:rFonts w:asciiTheme="majorEastAsia" w:eastAsiaTheme="majorEastAsia" w:hAnsiTheme="majorEastAsia" w:hint="eastAsia"/>
          <w:color w:val="FF0000"/>
        </w:rPr>
        <w:t>・改訂履歴内の作成日を必ず記載する。</w:t>
      </w:r>
    </w:p>
    <w:p w14:paraId="054CDF19" w14:textId="0A8857B2" w:rsidR="000C1C48" w:rsidRPr="00F3636C" w:rsidRDefault="00651D10" w:rsidP="00C922BB">
      <w:pPr>
        <w:autoSpaceDE w:val="0"/>
        <w:autoSpaceDN w:val="0"/>
        <w:snapToGrid w:val="0"/>
        <w:ind w:left="237" w:hangingChars="94" w:hanging="237"/>
        <w:rPr>
          <w:rFonts w:asciiTheme="majorEastAsia" w:eastAsiaTheme="majorEastAsia" w:hAnsiTheme="majorEastAsia"/>
          <w:color w:val="FF0000"/>
        </w:rPr>
      </w:pPr>
      <w:r w:rsidRPr="00F3636C">
        <w:rPr>
          <w:rFonts w:asciiTheme="majorEastAsia" w:eastAsiaTheme="majorEastAsia" w:hAnsiTheme="majorEastAsia" w:hint="eastAsia"/>
          <w:color w:val="FF0000"/>
        </w:rPr>
        <w:t>・変更申請の際には、改訂内容に「総研究期間の延長、調査対象期間の延長、目標症例数の追加、評価項目の追加、資金源の変更、研究責任者の変更、様式改訂に伴う追記、誤記修正」などの変更内容に応じた項目を記載する。</w:t>
      </w:r>
      <w:r w:rsidR="000C1C48" w:rsidRPr="00F3636C">
        <w:rPr>
          <w:rFonts w:asciiTheme="majorEastAsia" w:eastAsiaTheme="majorEastAsia" w:hAnsiTheme="majorEastAsia"/>
          <w:color w:val="FF0000"/>
        </w:rPr>
        <w:br w:type="page"/>
      </w:r>
    </w:p>
    <w:p w14:paraId="0B10429B" w14:textId="77777777" w:rsidR="002D6DFE" w:rsidRPr="00F3636C" w:rsidRDefault="000C1C48" w:rsidP="00437A4F">
      <w:pPr>
        <w:autoSpaceDE w:val="0"/>
        <w:autoSpaceDN w:val="0"/>
        <w:snapToGrid w:val="0"/>
        <w:ind w:left="237" w:hangingChars="94" w:hanging="237"/>
        <w:jc w:val="left"/>
        <w:rPr>
          <w:rFonts w:asciiTheme="majorEastAsia" w:eastAsiaTheme="majorEastAsia" w:hAnsiTheme="majorEastAsia"/>
          <w:color w:val="auto"/>
          <w:lang w:eastAsia="zh-TW"/>
        </w:rPr>
      </w:pPr>
      <w:r w:rsidRPr="00F3636C">
        <w:rPr>
          <w:rFonts w:asciiTheme="majorEastAsia" w:eastAsiaTheme="majorEastAsia" w:hAnsiTheme="majorEastAsia" w:hint="eastAsia"/>
          <w:color w:val="auto"/>
          <w:lang w:eastAsia="zh-TW"/>
        </w:rPr>
        <w:lastRenderedPageBreak/>
        <w:t>（別紙）</w:t>
      </w:r>
      <w:r w:rsidR="001A25CA" w:rsidRPr="00F3636C">
        <w:rPr>
          <w:rFonts w:asciiTheme="majorEastAsia" w:eastAsiaTheme="majorEastAsia" w:hAnsiTheme="majorEastAsia" w:hint="eastAsia"/>
          <w:color w:val="auto"/>
          <w:lang w:eastAsia="zh-TW"/>
        </w:rPr>
        <w:t>共同研究機関</w:t>
      </w:r>
      <w:r w:rsidRPr="00F3636C">
        <w:rPr>
          <w:rFonts w:asciiTheme="majorEastAsia" w:eastAsiaTheme="majorEastAsia" w:hAnsiTheme="majorEastAsia" w:hint="eastAsia"/>
          <w:color w:val="auto"/>
          <w:lang w:eastAsia="zh-TW"/>
        </w:rPr>
        <w:t>一覧</w:t>
      </w:r>
    </w:p>
    <w:p w14:paraId="08D99AA5" w14:textId="2A7E91B3" w:rsidR="00651D10" w:rsidRPr="00F3636C" w:rsidRDefault="00F63A12" w:rsidP="00437A4F">
      <w:pPr>
        <w:autoSpaceDE w:val="0"/>
        <w:autoSpaceDN w:val="0"/>
        <w:snapToGrid w:val="0"/>
        <w:ind w:left="237" w:hangingChars="94" w:hanging="237"/>
        <w:jc w:val="left"/>
        <w:rPr>
          <w:rFonts w:asciiTheme="majorEastAsia" w:eastAsiaTheme="majorEastAsia" w:hAnsiTheme="majorEastAsia"/>
          <w:color w:val="auto"/>
        </w:rPr>
      </w:pPr>
      <w:r w:rsidRPr="00F3636C">
        <w:rPr>
          <w:rFonts w:asciiTheme="majorEastAsia" w:eastAsiaTheme="majorEastAsia" w:hAnsiTheme="majorEastAsia" w:hint="eastAsia"/>
          <w:color w:val="FF0000"/>
        </w:rPr>
        <w:t>多機関共同研究の場合に記載する。</w:t>
      </w:r>
      <w:r w:rsidR="002D6DFE" w:rsidRPr="00F3636C">
        <w:rPr>
          <w:rFonts w:asciiTheme="majorEastAsia" w:eastAsiaTheme="majorEastAsia" w:hAnsiTheme="majorEastAsia" w:hint="eastAsia"/>
          <w:color w:val="FF0000"/>
        </w:rPr>
        <w:t>多機関共同研究でない場合には削除。</w:t>
      </w:r>
    </w:p>
    <w:p w14:paraId="5B989011" w14:textId="06DBB20C" w:rsidR="000C1C48" w:rsidRDefault="000C1C48" w:rsidP="00437A4F">
      <w:pPr>
        <w:autoSpaceDE w:val="0"/>
        <w:autoSpaceDN w:val="0"/>
        <w:snapToGrid w:val="0"/>
        <w:ind w:left="237" w:hangingChars="94" w:hanging="237"/>
        <w:jc w:val="left"/>
        <w:rPr>
          <w:rFonts w:asciiTheme="majorEastAsia" w:eastAsiaTheme="majorEastAsia" w:hAnsiTheme="majorEastAsia"/>
          <w:color w:val="auto"/>
        </w:rPr>
      </w:pPr>
    </w:p>
    <w:tbl>
      <w:tblPr>
        <w:tblStyle w:val="a9"/>
        <w:tblW w:w="0" w:type="auto"/>
        <w:tblInd w:w="-5" w:type="dxa"/>
        <w:tblLook w:val="04A0" w:firstRow="1" w:lastRow="0" w:firstColumn="1" w:lastColumn="0" w:noHBand="0" w:noVBand="1"/>
      </w:tblPr>
      <w:tblGrid>
        <w:gridCol w:w="594"/>
        <w:gridCol w:w="3659"/>
        <w:gridCol w:w="2977"/>
        <w:gridCol w:w="2268"/>
      </w:tblGrid>
      <w:tr w:rsidR="00921882" w:rsidRPr="00F3636C" w14:paraId="13E92AB6" w14:textId="77777777" w:rsidTr="00B23961">
        <w:tc>
          <w:tcPr>
            <w:tcW w:w="594" w:type="dxa"/>
          </w:tcPr>
          <w:p w14:paraId="0E78DEFA"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N</w:t>
            </w:r>
            <w:r w:rsidRPr="00F3636C">
              <w:rPr>
                <w:rFonts w:asciiTheme="majorEastAsia" w:eastAsiaTheme="majorEastAsia" w:hAnsiTheme="majorEastAsia"/>
                <w:color w:val="auto"/>
              </w:rPr>
              <w:t>o.</w:t>
            </w:r>
          </w:p>
        </w:tc>
        <w:tc>
          <w:tcPr>
            <w:tcW w:w="3659" w:type="dxa"/>
          </w:tcPr>
          <w:p w14:paraId="4E0EE128"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共同研究機関の名称</w:t>
            </w:r>
          </w:p>
        </w:tc>
        <w:tc>
          <w:tcPr>
            <w:tcW w:w="2977" w:type="dxa"/>
          </w:tcPr>
          <w:p w14:paraId="2BE0882F"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研究責任者の氏名</w:t>
            </w:r>
          </w:p>
        </w:tc>
        <w:tc>
          <w:tcPr>
            <w:tcW w:w="2268" w:type="dxa"/>
          </w:tcPr>
          <w:p w14:paraId="5FD545F1"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一括審査対象</w:t>
            </w:r>
          </w:p>
        </w:tc>
      </w:tr>
      <w:tr w:rsidR="00921882" w:rsidRPr="00F3636C" w14:paraId="7B74469F" w14:textId="77777777" w:rsidTr="00B23961">
        <w:tc>
          <w:tcPr>
            <w:tcW w:w="594" w:type="dxa"/>
          </w:tcPr>
          <w:p w14:paraId="73183AC4"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1</w:t>
            </w:r>
          </w:p>
        </w:tc>
        <w:tc>
          <w:tcPr>
            <w:tcW w:w="3659" w:type="dxa"/>
          </w:tcPr>
          <w:p w14:paraId="03936951"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r w:rsidRPr="00F3636C">
              <w:rPr>
                <w:rFonts w:asciiTheme="majorEastAsia" w:eastAsiaTheme="majorEastAsia" w:hAnsiTheme="majorEastAsia" w:hint="eastAsia"/>
                <w:color w:val="auto"/>
              </w:rPr>
              <w:t>○○</w:t>
            </w:r>
          </w:p>
        </w:tc>
        <w:tc>
          <w:tcPr>
            <w:tcW w:w="2977" w:type="dxa"/>
          </w:tcPr>
          <w:p w14:paraId="493C027F"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r w:rsidRPr="00F3636C">
              <w:rPr>
                <w:rFonts w:asciiTheme="majorEastAsia" w:eastAsiaTheme="majorEastAsia" w:hAnsiTheme="majorEastAsia" w:hint="eastAsia"/>
                <w:color w:val="auto"/>
              </w:rPr>
              <w:t>○○</w:t>
            </w:r>
          </w:p>
        </w:tc>
        <w:tc>
          <w:tcPr>
            <w:tcW w:w="2268" w:type="dxa"/>
          </w:tcPr>
          <w:p w14:paraId="1E389336"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r w:rsidRPr="00F3636C">
              <w:rPr>
                <w:rFonts w:asciiTheme="majorEastAsia" w:eastAsiaTheme="majorEastAsia" w:hAnsiTheme="majorEastAsia" w:hint="eastAsia"/>
                <w:color w:val="auto"/>
              </w:rPr>
              <w:t>対象 / 非対象</w:t>
            </w:r>
          </w:p>
        </w:tc>
      </w:tr>
      <w:tr w:rsidR="00921882" w:rsidRPr="00F3636C" w14:paraId="1E815168" w14:textId="77777777" w:rsidTr="00B23961">
        <w:tc>
          <w:tcPr>
            <w:tcW w:w="594" w:type="dxa"/>
          </w:tcPr>
          <w:p w14:paraId="36C630F5"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2</w:t>
            </w:r>
          </w:p>
        </w:tc>
        <w:tc>
          <w:tcPr>
            <w:tcW w:w="3659" w:type="dxa"/>
          </w:tcPr>
          <w:p w14:paraId="6C50EFC2"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p>
        </w:tc>
        <w:tc>
          <w:tcPr>
            <w:tcW w:w="2977" w:type="dxa"/>
          </w:tcPr>
          <w:p w14:paraId="780ACDA0"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p>
        </w:tc>
        <w:tc>
          <w:tcPr>
            <w:tcW w:w="2268" w:type="dxa"/>
          </w:tcPr>
          <w:p w14:paraId="517F5F8C"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r w:rsidRPr="00F3636C">
              <w:rPr>
                <w:rFonts w:asciiTheme="majorEastAsia" w:eastAsiaTheme="majorEastAsia" w:hAnsiTheme="majorEastAsia" w:hint="eastAsia"/>
                <w:color w:val="auto"/>
              </w:rPr>
              <w:t>対象 / 非対象</w:t>
            </w:r>
          </w:p>
        </w:tc>
      </w:tr>
      <w:tr w:rsidR="00921882" w:rsidRPr="00F3636C" w14:paraId="649DA594" w14:textId="77777777" w:rsidTr="00B23961">
        <w:tc>
          <w:tcPr>
            <w:tcW w:w="594" w:type="dxa"/>
          </w:tcPr>
          <w:p w14:paraId="621CCA90"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3</w:t>
            </w:r>
          </w:p>
        </w:tc>
        <w:tc>
          <w:tcPr>
            <w:tcW w:w="3659" w:type="dxa"/>
          </w:tcPr>
          <w:p w14:paraId="0593D09B"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p>
        </w:tc>
        <w:tc>
          <w:tcPr>
            <w:tcW w:w="2977" w:type="dxa"/>
          </w:tcPr>
          <w:p w14:paraId="12B67911"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p>
        </w:tc>
        <w:tc>
          <w:tcPr>
            <w:tcW w:w="2268" w:type="dxa"/>
          </w:tcPr>
          <w:p w14:paraId="7D4F41D6"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r w:rsidRPr="00F3636C">
              <w:rPr>
                <w:rFonts w:asciiTheme="majorEastAsia" w:eastAsiaTheme="majorEastAsia" w:hAnsiTheme="majorEastAsia" w:hint="eastAsia"/>
                <w:color w:val="auto"/>
              </w:rPr>
              <w:t>対象 / 非対象</w:t>
            </w:r>
          </w:p>
        </w:tc>
      </w:tr>
      <w:tr w:rsidR="00921882" w:rsidRPr="00F3636C" w14:paraId="5D9FA67A" w14:textId="77777777" w:rsidTr="00B23961">
        <w:tc>
          <w:tcPr>
            <w:tcW w:w="594" w:type="dxa"/>
          </w:tcPr>
          <w:p w14:paraId="0EE5FBE8"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4</w:t>
            </w:r>
          </w:p>
        </w:tc>
        <w:tc>
          <w:tcPr>
            <w:tcW w:w="3659" w:type="dxa"/>
          </w:tcPr>
          <w:p w14:paraId="27FD9E4B"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p>
        </w:tc>
        <w:tc>
          <w:tcPr>
            <w:tcW w:w="2977" w:type="dxa"/>
          </w:tcPr>
          <w:p w14:paraId="47AE60C3"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p>
        </w:tc>
        <w:tc>
          <w:tcPr>
            <w:tcW w:w="2268" w:type="dxa"/>
          </w:tcPr>
          <w:p w14:paraId="07C2F78E"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r w:rsidRPr="00F3636C">
              <w:rPr>
                <w:rFonts w:asciiTheme="majorEastAsia" w:eastAsiaTheme="majorEastAsia" w:hAnsiTheme="majorEastAsia" w:hint="eastAsia"/>
                <w:color w:val="auto"/>
              </w:rPr>
              <w:t>対象 / 非対象</w:t>
            </w:r>
          </w:p>
        </w:tc>
      </w:tr>
      <w:tr w:rsidR="00921882" w:rsidRPr="00F3636C" w14:paraId="4FB4E547" w14:textId="77777777" w:rsidTr="00B23961">
        <w:tc>
          <w:tcPr>
            <w:tcW w:w="594" w:type="dxa"/>
          </w:tcPr>
          <w:p w14:paraId="50C27062"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5</w:t>
            </w:r>
          </w:p>
        </w:tc>
        <w:tc>
          <w:tcPr>
            <w:tcW w:w="3659" w:type="dxa"/>
          </w:tcPr>
          <w:p w14:paraId="4E5E462E"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p>
        </w:tc>
        <w:tc>
          <w:tcPr>
            <w:tcW w:w="2977" w:type="dxa"/>
          </w:tcPr>
          <w:p w14:paraId="11B71FBE"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p>
        </w:tc>
        <w:tc>
          <w:tcPr>
            <w:tcW w:w="2268" w:type="dxa"/>
          </w:tcPr>
          <w:p w14:paraId="39496503" w14:textId="77777777" w:rsidR="00921882" w:rsidRPr="00F3636C" w:rsidRDefault="00921882" w:rsidP="00B23961">
            <w:pPr>
              <w:autoSpaceDE w:val="0"/>
              <w:autoSpaceDN w:val="0"/>
              <w:snapToGrid w:val="0"/>
              <w:jc w:val="left"/>
              <w:rPr>
                <w:rFonts w:asciiTheme="majorEastAsia" w:eastAsiaTheme="majorEastAsia" w:hAnsiTheme="majorEastAsia"/>
                <w:color w:val="auto"/>
              </w:rPr>
            </w:pPr>
            <w:r w:rsidRPr="00F3636C">
              <w:rPr>
                <w:rFonts w:asciiTheme="majorEastAsia" w:eastAsiaTheme="majorEastAsia" w:hAnsiTheme="majorEastAsia" w:hint="eastAsia"/>
                <w:color w:val="auto"/>
              </w:rPr>
              <w:t>対象 / 非対象</w:t>
            </w:r>
          </w:p>
        </w:tc>
      </w:tr>
    </w:tbl>
    <w:p w14:paraId="45F09C52" w14:textId="77777777" w:rsidR="00921882" w:rsidRDefault="00921882" w:rsidP="00437A4F">
      <w:pPr>
        <w:autoSpaceDE w:val="0"/>
        <w:autoSpaceDN w:val="0"/>
        <w:snapToGrid w:val="0"/>
        <w:ind w:left="237" w:hangingChars="94" w:hanging="237"/>
        <w:jc w:val="left"/>
        <w:rPr>
          <w:rFonts w:asciiTheme="majorEastAsia" w:eastAsiaTheme="majorEastAsia" w:hAnsiTheme="majorEastAsia"/>
          <w:color w:val="auto"/>
        </w:rPr>
      </w:pPr>
    </w:p>
    <w:p w14:paraId="012F0E8B" w14:textId="77777777" w:rsidR="00921882" w:rsidRDefault="00921882" w:rsidP="00921882">
      <w:pPr>
        <w:widowControl/>
        <w:overflowPunct/>
        <w:adjustRightInd/>
        <w:jc w:val="left"/>
        <w:textAlignment w:val="auto"/>
        <w:rPr>
          <w:rFonts w:asciiTheme="majorEastAsia" w:eastAsiaTheme="majorEastAsia" w:hAnsiTheme="majorEastAsia"/>
          <w:color w:val="auto"/>
        </w:rPr>
      </w:pPr>
    </w:p>
    <w:p w14:paraId="708B86AE" w14:textId="054D97AF" w:rsidR="00DC3B10" w:rsidRPr="00F3636C" w:rsidRDefault="00DC3B10" w:rsidP="00921882">
      <w:pPr>
        <w:widowControl/>
        <w:overflowPunct/>
        <w:adjustRightInd/>
        <w:jc w:val="left"/>
        <w:textAlignment w:val="auto"/>
        <w:rPr>
          <w:rFonts w:asciiTheme="majorEastAsia" w:eastAsiaTheme="majorEastAsia" w:hAnsiTheme="majorEastAsia"/>
          <w:color w:val="auto"/>
        </w:rPr>
      </w:pPr>
      <w:r w:rsidRPr="00F3636C">
        <w:rPr>
          <w:rFonts w:asciiTheme="majorEastAsia" w:eastAsiaTheme="majorEastAsia" w:hAnsiTheme="majorEastAsia" w:hint="eastAsia"/>
          <w:color w:val="auto"/>
        </w:rPr>
        <w:t>（別紙）</w:t>
      </w:r>
      <w:r w:rsidR="00317A4C" w:rsidRPr="00F3636C">
        <w:rPr>
          <w:rFonts w:asciiTheme="majorEastAsia" w:eastAsiaTheme="majorEastAsia" w:hAnsiTheme="majorEastAsia" w:hint="eastAsia"/>
          <w:szCs w:val="21"/>
        </w:rPr>
        <w:t>既存試料・情報の提供のみを行う機関</w:t>
      </w:r>
      <w:r w:rsidRPr="00F3636C">
        <w:rPr>
          <w:rFonts w:asciiTheme="majorEastAsia" w:eastAsiaTheme="majorEastAsia" w:hAnsiTheme="majorEastAsia" w:hint="eastAsia"/>
          <w:color w:val="auto"/>
        </w:rPr>
        <w:t>一覧</w:t>
      </w:r>
    </w:p>
    <w:p w14:paraId="33BAA684" w14:textId="31EFB8C3" w:rsidR="00DC3B10" w:rsidRPr="00F3636C" w:rsidRDefault="00317A4C" w:rsidP="00437A4F">
      <w:pPr>
        <w:autoSpaceDE w:val="0"/>
        <w:autoSpaceDN w:val="0"/>
        <w:snapToGrid w:val="0"/>
        <w:ind w:left="237" w:hangingChars="94" w:hanging="237"/>
        <w:jc w:val="left"/>
        <w:rPr>
          <w:rFonts w:asciiTheme="majorEastAsia" w:eastAsiaTheme="majorEastAsia" w:hAnsiTheme="majorEastAsia"/>
          <w:color w:val="auto"/>
        </w:rPr>
      </w:pPr>
      <w:r w:rsidRPr="00F3636C">
        <w:rPr>
          <w:rFonts w:asciiTheme="majorEastAsia" w:eastAsiaTheme="majorEastAsia" w:hAnsiTheme="majorEastAsia" w:hint="eastAsia"/>
          <w:color w:val="FF0000"/>
        </w:rPr>
        <w:t>該当しない</w:t>
      </w:r>
      <w:r w:rsidR="00DC3B10" w:rsidRPr="00F3636C">
        <w:rPr>
          <w:rFonts w:asciiTheme="majorEastAsia" w:eastAsiaTheme="majorEastAsia" w:hAnsiTheme="majorEastAsia" w:hint="eastAsia"/>
          <w:color w:val="FF0000"/>
        </w:rPr>
        <w:t>場合には削除。</w:t>
      </w:r>
    </w:p>
    <w:p w14:paraId="024759E2" w14:textId="77777777" w:rsidR="00DC3B10" w:rsidRPr="00F3636C" w:rsidRDefault="00DC3B10" w:rsidP="00437A4F">
      <w:pPr>
        <w:autoSpaceDE w:val="0"/>
        <w:autoSpaceDN w:val="0"/>
        <w:snapToGrid w:val="0"/>
        <w:ind w:left="237" w:hangingChars="94" w:hanging="237"/>
        <w:jc w:val="left"/>
        <w:rPr>
          <w:rFonts w:asciiTheme="majorEastAsia" w:eastAsiaTheme="majorEastAsia" w:hAnsiTheme="majorEastAsia"/>
          <w:color w:val="auto"/>
        </w:rPr>
      </w:pPr>
    </w:p>
    <w:tbl>
      <w:tblPr>
        <w:tblStyle w:val="a9"/>
        <w:tblW w:w="9639" w:type="dxa"/>
        <w:tblInd w:w="-5" w:type="dxa"/>
        <w:tblLook w:val="04A0" w:firstRow="1" w:lastRow="0" w:firstColumn="1" w:lastColumn="0" w:noHBand="0" w:noVBand="1"/>
      </w:tblPr>
      <w:tblGrid>
        <w:gridCol w:w="594"/>
        <w:gridCol w:w="9045"/>
      </w:tblGrid>
      <w:tr w:rsidR="006415F3" w:rsidRPr="00F3636C" w14:paraId="58E82F88" w14:textId="77777777" w:rsidTr="006415F3">
        <w:tc>
          <w:tcPr>
            <w:tcW w:w="594" w:type="dxa"/>
          </w:tcPr>
          <w:p w14:paraId="7C79C7F8" w14:textId="77777777" w:rsidR="006415F3" w:rsidRPr="00F3636C" w:rsidRDefault="006415F3" w:rsidP="00821F67">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N</w:t>
            </w:r>
            <w:r w:rsidRPr="00F3636C">
              <w:rPr>
                <w:rFonts w:asciiTheme="majorEastAsia" w:eastAsiaTheme="majorEastAsia" w:hAnsiTheme="majorEastAsia"/>
                <w:color w:val="auto"/>
              </w:rPr>
              <w:t>o.</w:t>
            </w:r>
          </w:p>
        </w:tc>
        <w:tc>
          <w:tcPr>
            <w:tcW w:w="9045" w:type="dxa"/>
          </w:tcPr>
          <w:p w14:paraId="66F9694E" w14:textId="2993A3AD" w:rsidR="006415F3" w:rsidRPr="00F3636C" w:rsidRDefault="006415F3" w:rsidP="006415F3">
            <w:pPr>
              <w:autoSpaceDE w:val="0"/>
              <w:autoSpaceDN w:val="0"/>
              <w:snapToGrid w:val="0"/>
              <w:rPr>
                <w:rFonts w:asciiTheme="majorEastAsia" w:eastAsiaTheme="majorEastAsia" w:hAnsiTheme="majorEastAsia"/>
                <w:color w:val="auto"/>
              </w:rPr>
            </w:pPr>
            <w:r w:rsidRPr="00F3636C">
              <w:rPr>
                <w:rFonts w:asciiTheme="majorEastAsia" w:eastAsiaTheme="majorEastAsia" w:hAnsiTheme="majorEastAsia" w:hint="eastAsia"/>
                <w:szCs w:val="21"/>
              </w:rPr>
              <w:t>既存試料・情報の提供のみを行う機関の名称</w:t>
            </w:r>
          </w:p>
        </w:tc>
      </w:tr>
      <w:tr w:rsidR="006415F3" w:rsidRPr="00F3636C" w14:paraId="3EF28DDC" w14:textId="77777777" w:rsidTr="006415F3">
        <w:tc>
          <w:tcPr>
            <w:tcW w:w="594" w:type="dxa"/>
          </w:tcPr>
          <w:p w14:paraId="5E745AFB" w14:textId="77777777" w:rsidR="006415F3" w:rsidRPr="00F3636C" w:rsidRDefault="006415F3" w:rsidP="00821F67">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1</w:t>
            </w:r>
          </w:p>
        </w:tc>
        <w:tc>
          <w:tcPr>
            <w:tcW w:w="9045" w:type="dxa"/>
          </w:tcPr>
          <w:p w14:paraId="30D34293" w14:textId="77777777" w:rsidR="006415F3" w:rsidRPr="00F3636C" w:rsidRDefault="006415F3" w:rsidP="00821F67">
            <w:pPr>
              <w:autoSpaceDE w:val="0"/>
              <w:autoSpaceDN w:val="0"/>
              <w:snapToGrid w:val="0"/>
              <w:jc w:val="left"/>
              <w:rPr>
                <w:rFonts w:asciiTheme="majorEastAsia" w:eastAsiaTheme="majorEastAsia" w:hAnsiTheme="majorEastAsia"/>
                <w:color w:val="auto"/>
              </w:rPr>
            </w:pPr>
            <w:r w:rsidRPr="00F3636C">
              <w:rPr>
                <w:rFonts w:asciiTheme="majorEastAsia" w:eastAsiaTheme="majorEastAsia" w:hAnsiTheme="majorEastAsia" w:hint="eastAsia"/>
                <w:color w:val="auto"/>
              </w:rPr>
              <w:t>○○</w:t>
            </w:r>
          </w:p>
        </w:tc>
      </w:tr>
      <w:tr w:rsidR="006415F3" w:rsidRPr="00F3636C" w14:paraId="2C920405" w14:textId="77777777" w:rsidTr="006415F3">
        <w:tc>
          <w:tcPr>
            <w:tcW w:w="594" w:type="dxa"/>
          </w:tcPr>
          <w:p w14:paraId="7A39176C" w14:textId="77777777" w:rsidR="006415F3" w:rsidRPr="00F3636C" w:rsidRDefault="006415F3" w:rsidP="00821F67">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2</w:t>
            </w:r>
          </w:p>
        </w:tc>
        <w:tc>
          <w:tcPr>
            <w:tcW w:w="9045" w:type="dxa"/>
          </w:tcPr>
          <w:p w14:paraId="7B4476A7" w14:textId="77777777" w:rsidR="006415F3" w:rsidRPr="00F3636C" w:rsidRDefault="006415F3" w:rsidP="00821F67">
            <w:pPr>
              <w:autoSpaceDE w:val="0"/>
              <w:autoSpaceDN w:val="0"/>
              <w:snapToGrid w:val="0"/>
              <w:jc w:val="left"/>
              <w:rPr>
                <w:rFonts w:asciiTheme="majorEastAsia" w:eastAsiaTheme="majorEastAsia" w:hAnsiTheme="majorEastAsia"/>
                <w:color w:val="auto"/>
              </w:rPr>
            </w:pPr>
          </w:p>
        </w:tc>
      </w:tr>
      <w:tr w:rsidR="006415F3" w:rsidRPr="00F3636C" w14:paraId="0A0A49D6" w14:textId="77777777" w:rsidTr="006415F3">
        <w:tc>
          <w:tcPr>
            <w:tcW w:w="594" w:type="dxa"/>
          </w:tcPr>
          <w:p w14:paraId="78B104F6" w14:textId="77777777" w:rsidR="006415F3" w:rsidRPr="00F3636C" w:rsidRDefault="006415F3" w:rsidP="00821F67">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3</w:t>
            </w:r>
          </w:p>
        </w:tc>
        <w:tc>
          <w:tcPr>
            <w:tcW w:w="9045" w:type="dxa"/>
          </w:tcPr>
          <w:p w14:paraId="3A1846B5" w14:textId="77777777" w:rsidR="006415F3" w:rsidRPr="00F3636C" w:rsidRDefault="006415F3" w:rsidP="00821F67">
            <w:pPr>
              <w:autoSpaceDE w:val="0"/>
              <w:autoSpaceDN w:val="0"/>
              <w:snapToGrid w:val="0"/>
              <w:jc w:val="left"/>
              <w:rPr>
                <w:rFonts w:asciiTheme="majorEastAsia" w:eastAsiaTheme="majorEastAsia" w:hAnsiTheme="majorEastAsia"/>
                <w:color w:val="auto"/>
              </w:rPr>
            </w:pPr>
          </w:p>
        </w:tc>
      </w:tr>
      <w:tr w:rsidR="006415F3" w:rsidRPr="00F3636C" w14:paraId="4F6C7268" w14:textId="77777777" w:rsidTr="006415F3">
        <w:tc>
          <w:tcPr>
            <w:tcW w:w="594" w:type="dxa"/>
          </w:tcPr>
          <w:p w14:paraId="47BF48CB" w14:textId="77777777" w:rsidR="006415F3" w:rsidRPr="00F3636C" w:rsidRDefault="006415F3" w:rsidP="00821F67">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4</w:t>
            </w:r>
          </w:p>
        </w:tc>
        <w:tc>
          <w:tcPr>
            <w:tcW w:w="9045" w:type="dxa"/>
          </w:tcPr>
          <w:p w14:paraId="10587A7A" w14:textId="77777777" w:rsidR="006415F3" w:rsidRPr="00F3636C" w:rsidRDefault="006415F3" w:rsidP="00821F67">
            <w:pPr>
              <w:autoSpaceDE w:val="0"/>
              <w:autoSpaceDN w:val="0"/>
              <w:snapToGrid w:val="0"/>
              <w:jc w:val="left"/>
              <w:rPr>
                <w:rFonts w:asciiTheme="majorEastAsia" w:eastAsiaTheme="majorEastAsia" w:hAnsiTheme="majorEastAsia"/>
                <w:color w:val="auto"/>
              </w:rPr>
            </w:pPr>
          </w:p>
        </w:tc>
      </w:tr>
      <w:tr w:rsidR="006415F3" w:rsidRPr="00F3636C" w14:paraId="73AEA4FC" w14:textId="77777777" w:rsidTr="006415F3">
        <w:tc>
          <w:tcPr>
            <w:tcW w:w="594" w:type="dxa"/>
          </w:tcPr>
          <w:p w14:paraId="0E6DD3A1" w14:textId="77777777" w:rsidR="006415F3" w:rsidRPr="00F3636C" w:rsidRDefault="006415F3" w:rsidP="00821F67">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5</w:t>
            </w:r>
          </w:p>
        </w:tc>
        <w:tc>
          <w:tcPr>
            <w:tcW w:w="9045" w:type="dxa"/>
          </w:tcPr>
          <w:p w14:paraId="265C84C8" w14:textId="77777777" w:rsidR="006415F3" w:rsidRPr="00F3636C" w:rsidRDefault="006415F3" w:rsidP="00821F67">
            <w:pPr>
              <w:autoSpaceDE w:val="0"/>
              <w:autoSpaceDN w:val="0"/>
              <w:snapToGrid w:val="0"/>
              <w:jc w:val="left"/>
              <w:rPr>
                <w:rFonts w:asciiTheme="majorEastAsia" w:eastAsiaTheme="majorEastAsia" w:hAnsiTheme="majorEastAsia"/>
                <w:color w:val="auto"/>
              </w:rPr>
            </w:pPr>
          </w:p>
        </w:tc>
      </w:tr>
    </w:tbl>
    <w:p w14:paraId="627AB0AC" w14:textId="77777777" w:rsidR="00DC3B10" w:rsidRDefault="00DC3B10" w:rsidP="00437A4F">
      <w:pPr>
        <w:autoSpaceDE w:val="0"/>
        <w:autoSpaceDN w:val="0"/>
        <w:snapToGrid w:val="0"/>
        <w:ind w:left="237" w:hangingChars="94" w:hanging="237"/>
        <w:jc w:val="left"/>
        <w:rPr>
          <w:rFonts w:asciiTheme="majorEastAsia" w:eastAsiaTheme="majorEastAsia" w:hAnsiTheme="majorEastAsia"/>
          <w:color w:val="auto"/>
        </w:rPr>
      </w:pPr>
    </w:p>
    <w:p w14:paraId="17635AC5" w14:textId="77777777" w:rsidR="00921882" w:rsidRPr="00921882" w:rsidRDefault="00921882" w:rsidP="00437A4F">
      <w:pPr>
        <w:autoSpaceDE w:val="0"/>
        <w:autoSpaceDN w:val="0"/>
        <w:snapToGrid w:val="0"/>
        <w:ind w:left="237" w:hangingChars="94" w:hanging="237"/>
        <w:jc w:val="left"/>
        <w:rPr>
          <w:rFonts w:asciiTheme="majorEastAsia" w:eastAsiaTheme="majorEastAsia" w:hAnsiTheme="majorEastAsia"/>
          <w:color w:val="auto"/>
        </w:rPr>
      </w:pPr>
    </w:p>
    <w:sectPr w:rsidR="00921882" w:rsidRPr="00921882" w:rsidSect="004B4D32">
      <w:headerReference w:type="default" r:id="rId16"/>
      <w:footerReference w:type="default" r:id="rId17"/>
      <w:footnotePr>
        <w:numRestart w:val="eachPage"/>
      </w:footnotePr>
      <w:type w:val="continuous"/>
      <w:pgSz w:w="11906" w:h="16838" w:code="9"/>
      <w:pgMar w:top="1134"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AC85" w14:textId="77777777" w:rsidR="00EB0159" w:rsidRDefault="00EB0159">
      <w:r>
        <w:separator/>
      </w:r>
    </w:p>
  </w:endnote>
  <w:endnote w:type="continuationSeparator" w:id="0">
    <w:p w14:paraId="513EFE75" w14:textId="77777777" w:rsidR="00EB0159" w:rsidRDefault="00EB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820A" w14:textId="299FC375" w:rsidR="00615BA6" w:rsidRDefault="00943FDA" w:rsidP="00943FDA">
    <w:pPr>
      <w:pStyle w:val="a7"/>
      <w:tabs>
        <w:tab w:val="center" w:pos="4819"/>
        <w:tab w:val="left" w:pos="8170"/>
      </w:tabs>
      <w:jc w:val="left"/>
      <w:rPr>
        <w:sz w:val="20"/>
        <w:szCs w:val="20"/>
      </w:rPr>
    </w:pPr>
    <w:r>
      <w:rPr>
        <w:sz w:val="20"/>
        <w:szCs w:val="20"/>
      </w:rPr>
      <w:tab/>
    </w:r>
    <w:r>
      <w:rPr>
        <w:sz w:val="20"/>
        <w:szCs w:val="20"/>
      </w:rPr>
      <w:tab/>
    </w:r>
    <w:r w:rsidR="00615BA6">
      <w:rPr>
        <w:rFonts w:hint="eastAsia"/>
        <w:sz w:val="20"/>
        <w:szCs w:val="20"/>
      </w:rPr>
      <w:t>－</w:t>
    </w:r>
    <w:r w:rsidR="00615BA6">
      <w:rPr>
        <w:rStyle w:val="a8"/>
      </w:rPr>
      <w:fldChar w:fldCharType="begin"/>
    </w:r>
    <w:r w:rsidR="00615BA6">
      <w:rPr>
        <w:rStyle w:val="a8"/>
      </w:rPr>
      <w:instrText xml:space="preserve"> PAGE </w:instrText>
    </w:r>
    <w:r w:rsidR="00615BA6">
      <w:rPr>
        <w:rStyle w:val="a8"/>
      </w:rPr>
      <w:fldChar w:fldCharType="separate"/>
    </w:r>
    <w:r w:rsidR="003C5F3C">
      <w:rPr>
        <w:rStyle w:val="a8"/>
        <w:noProof/>
      </w:rPr>
      <w:t>10</w:t>
    </w:r>
    <w:r w:rsidR="00615BA6">
      <w:rPr>
        <w:rStyle w:val="a8"/>
      </w:rPr>
      <w:fldChar w:fldCharType="end"/>
    </w:r>
    <w:r w:rsidR="00615BA6">
      <w:rPr>
        <w:rFonts w:hint="eastAsia"/>
        <w:sz w:val="20"/>
        <w:szCs w:val="20"/>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4A83" w14:textId="77777777" w:rsidR="00EB0159" w:rsidRDefault="00EB0159">
      <w:r>
        <w:rPr>
          <w:rFonts w:ascii="ＭＳ 明朝" w:hint="eastAsia"/>
          <w:color w:val="auto"/>
          <w:sz w:val="2"/>
          <w:szCs w:val="2"/>
        </w:rPr>
        <w:continuationSeparator/>
      </w:r>
    </w:p>
  </w:footnote>
  <w:footnote w:type="continuationSeparator" w:id="0">
    <w:p w14:paraId="57F68AD1" w14:textId="77777777" w:rsidR="00EB0159" w:rsidRDefault="00EB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95EF" w14:textId="5C42949B" w:rsidR="00671066" w:rsidRDefault="00943FDA" w:rsidP="00671066">
    <w:pPr>
      <w:pStyle w:val="a7"/>
      <w:tabs>
        <w:tab w:val="center" w:pos="4819"/>
        <w:tab w:val="left" w:pos="8170"/>
      </w:tabs>
      <w:ind w:left="7020" w:hangingChars="3900" w:hanging="7020"/>
      <w:jc w:val="left"/>
      <w:rPr>
        <w:color w:val="808080" w:themeColor="background1" w:themeShade="80"/>
        <w:sz w:val="18"/>
        <w:szCs w:val="20"/>
        <w:lang w:eastAsia="zh-TW"/>
      </w:rPr>
    </w:pPr>
    <w:r w:rsidRPr="000B3E72">
      <w:rPr>
        <w:rFonts w:hint="eastAsia"/>
        <w:color w:val="808080" w:themeColor="background1" w:themeShade="80"/>
        <w:sz w:val="18"/>
        <w:szCs w:val="20"/>
        <w:lang w:eastAsia="zh-TW"/>
      </w:rPr>
      <w:t>実施計画書様式</w:t>
    </w:r>
    <w:r w:rsidR="000F55D2" w:rsidRPr="000B3E72">
      <w:rPr>
        <w:rFonts w:hint="eastAsia"/>
        <w:color w:val="808080" w:themeColor="background1" w:themeShade="80"/>
        <w:sz w:val="18"/>
        <w:szCs w:val="20"/>
        <w:lang w:eastAsia="zh-TW"/>
      </w:rPr>
      <w:t>第</w:t>
    </w:r>
    <w:r w:rsidR="00E63F5E">
      <w:rPr>
        <w:color w:val="808080" w:themeColor="background1" w:themeShade="80"/>
        <w:sz w:val="18"/>
        <w:szCs w:val="20"/>
        <w:lang w:eastAsia="zh-TW"/>
      </w:rPr>
      <w:t>2.1</w:t>
    </w:r>
    <w:r w:rsidR="000F55D2" w:rsidRPr="000B3E72">
      <w:rPr>
        <w:rFonts w:hint="eastAsia"/>
        <w:color w:val="808080" w:themeColor="background1" w:themeShade="80"/>
        <w:sz w:val="18"/>
        <w:szCs w:val="20"/>
        <w:lang w:eastAsia="zh-TW"/>
      </w:rPr>
      <w:t>版</w:t>
    </w:r>
    <w:r w:rsidRPr="000B3E72">
      <w:rPr>
        <w:color w:val="808080" w:themeColor="background1" w:themeShade="80"/>
        <w:sz w:val="18"/>
        <w:szCs w:val="20"/>
        <w:lang w:eastAsia="zh-TW"/>
      </w:rPr>
      <w:t>(</w:t>
    </w:r>
    <w:r w:rsidR="00E63F5E">
      <w:rPr>
        <w:color w:val="808080" w:themeColor="background1" w:themeShade="80"/>
        <w:sz w:val="18"/>
        <w:szCs w:val="20"/>
        <w:lang w:eastAsia="zh-TW"/>
      </w:rPr>
      <w:t>2022</w:t>
    </w:r>
    <w:r w:rsidRPr="000B3E72">
      <w:rPr>
        <w:rFonts w:hint="eastAsia"/>
        <w:color w:val="808080" w:themeColor="background1" w:themeShade="80"/>
        <w:sz w:val="18"/>
        <w:szCs w:val="20"/>
        <w:lang w:eastAsia="zh-TW"/>
      </w:rPr>
      <w:t>年</w:t>
    </w:r>
    <w:r w:rsidR="00DC13CF">
      <w:rPr>
        <w:color w:val="808080" w:themeColor="background1" w:themeShade="80"/>
        <w:sz w:val="18"/>
        <w:szCs w:val="20"/>
        <w:lang w:eastAsia="zh-TW"/>
      </w:rPr>
      <w:t>11</w:t>
    </w:r>
    <w:r w:rsidRPr="00A57EC8">
      <w:rPr>
        <w:rFonts w:hint="eastAsia"/>
        <w:color w:val="808080" w:themeColor="background1" w:themeShade="80"/>
        <w:sz w:val="18"/>
        <w:szCs w:val="20"/>
        <w:lang w:eastAsia="zh-TW"/>
      </w:rPr>
      <w:t>月</w:t>
    </w:r>
    <w:r w:rsidR="00877C09">
      <w:rPr>
        <w:color w:val="808080" w:themeColor="background1" w:themeShade="80"/>
        <w:sz w:val="18"/>
        <w:szCs w:val="20"/>
        <w:lang w:eastAsia="zh-TW"/>
      </w:rPr>
      <w:t>22</w:t>
    </w:r>
    <w:r w:rsidR="00A80426" w:rsidRPr="00A57EC8">
      <w:rPr>
        <w:rFonts w:hint="eastAsia"/>
        <w:color w:val="808080" w:themeColor="background1" w:themeShade="80"/>
        <w:sz w:val="18"/>
        <w:szCs w:val="20"/>
        <w:lang w:eastAsia="zh-TW"/>
      </w:rPr>
      <w:t>日</w:t>
    </w:r>
    <w:r w:rsidR="00A80426" w:rsidRPr="000B3E72">
      <w:rPr>
        <w:rFonts w:hint="eastAsia"/>
        <w:color w:val="808080" w:themeColor="background1" w:themeShade="80"/>
        <w:sz w:val="18"/>
        <w:szCs w:val="20"/>
        <w:lang w:eastAsia="zh-TW"/>
      </w:rPr>
      <w:t>改訂</w:t>
    </w:r>
    <w:r w:rsidRPr="000B3E72">
      <w:rPr>
        <w:color w:val="808080" w:themeColor="background1" w:themeShade="80"/>
        <w:sz w:val="18"/>
        <w:szCs w:val="20"/>
        <w:lang w:eastAsia="zh-TW"/>
      </w:rPr>
      <w:t>)</w:t>
    </w:r>
  </w:p>
  <w:p w14:paraId="24011D38" w14:textId="18F14214" w:rsidR="00A62F0E" w:rsidRDefault="00CD03F9" w:rsidP="00555912">
    <w:pPr>
      <w:pStyle w:val="a7"/>
      <w:tabs>
        <w:tab w:val="center" w:pos="4819"/>
        <w:tab w:val="left" w:pos="8170"/>
      </w:tabs>
      <w:ind w:left="7800" w:hangingChars="3900" w:hanging="7800"/>
      <w:jc w:val="right"/>
      <w:rPr>
        <w:rFonts w:hAnsi="ＭＳ ゴシック"/>
        <w:color w:val="auto"/>
        <w:sz w:val="20"/>
        <w:szCs w:val="20"/>
      </w:rPr>
    </w:pPr>
    <w:r>
      <w:rPr>
        <w:rFonts w:hAnsi="ＭＳ ゴシック" w:hint="eastAsia"/>
        <w:color w:val="auto"/>
        <w:sz w:val="20"/>
        <w:szCs w:val="20"/>
      </w:rPr>
      <w:t>生命科学・医学系</w:t>
    </w:r>
    <w:r w:rsidR="00943FDA" w:rsidRPr="00A30DBF">
      <w:rPr>
        <w:rFonts w:hAnsi="ＭＳ ゴシック" w:hint="eastAsia"/>
        <w:color w:val="auto"/>
        <w:sz w:val="20"/>
        <w:szCs w:val="20"/>
      </w:rPr>
      <w:t>研究実施計画書</w:t>
    </w:r>
    <w:r w:rsidR="00A62F0E" w:rsidRPr="00A30DBF">
      <w:rPr>
        <w:rFonts w:hAnsi="ＭＳ ゴシック"/>
        <w:color w:val="auto"/>
        <w:sz w:val="20"/>
        <w:szCs w:val="20"/>
      </w:rPr>
      <w:t xml:space="preserve"> ver.</w:t>
    </w:r>
    <w:r w:rsidR="00FE03EB" w:rsidRPr="00A30DBF">
      <w:rPr>
        <w:rFonts w:hAnsi="ＭＳ ゴシック"/>
        <w:color w:val="auto"/>
        <w:sz w:val="20"/>
        <w:szCs w:val="20"/>
      </w:rPr>
      <w:t>1</w:t>
    </w:r>
    <w:r w:rsidR="00A62F0E" w:rsidRPr="00A30DBF">
      <w:rPr>
        <w:rFonts w:hAnsi="ＭＳ ゴシック"/>
        <w:color w:val="auto"/>
        <w:sz w:val="20"/>
        <w:szCs w:val="20"/>
      </w:rPr>
      <w:t>.0</w:t>
    </w:r>
  </w:p>
  <w:p w14:paraId="59CAC442" w14:textId="1A39E57E" w:rsidR="00615BA6" w:rsidRPr="00A30DBF" w:rsidRDefault="005D03E2" w:rsidP="00A62F0E">
    <w:pPr>
      <w:wordWrap w:val="0"/>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00BF7BBD">
      <w:rPr>
        <w:rFonts w:hAnsi="ＭＳ ゴシック" w:hint="eastAsia"/>
        <w:color w:val="auto"/>
        <w:sz w:val="20"/>
        <w:szCs w:val="20"/>
      </w:rPr>
      <w:t>2</w:t>
    </w:r>
    <w:r w:rsidR="00BF7BBD">
      <w:rPr>
        <w:rFonts w:hAnsi="ＭＳ ゴシック"/>
        <w:color w:val="auto"/>
        <w:sz w:val="20"/>
        <w:szCs w:val="20"/>
      </w:rPr>
      <w:t>0XX</w:t>
    </w:r>
    <w:r w:rsidR="00A62F0E" w:rsidRPr="00A30DBF">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CBC"/>
    <w:multiLevelType w:val="hybridMultilevel"/>
    <w:tmpl w:val="CA468842"/>
    <w:lvl w:ilvl="0" w:tplc="04090011">
      <w:start w:val="1"/>
      <w:numFmt w:val="decimalEnclosedCircle"/>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 w15:restartNumberingAfterBreak="0">
    <w:nsid w:val="051B0E81"/>
    <w:multiLevelType w:val="hybridMultilevel"/>
    <w:tmpl w:val="3B20B9E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9471D6D"/>
    <w:multiLevelType w:val="hybridMultilevel"/>
    <w:tmpl w:val="32EA8EE6"/>
    <w:lvl w:ilvl="0" w:tplc="1B28540E">
      <w:start w:val="1"/>
      <w:numFmt w:val="decimalEnclosedCircle"/>
      <w:lvlText w:val="%1"/>
      <w:lvlJc w:val="left"/>
      <w:pPr>
        <w:ind w:left="672" w:hanging="420"/>
      </w:pPr>
      <w:rPr>
        <w:rFonts w:hint="eastAsia"/>
      </w:rPr>
    </w:lvl>
    <w:lvl w:ilvl="1" w:tplc="04090017">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10705348"/>
    <w:multiLevelType w:val="hybridMultilevel"/>
    <w:tmpl w:val="FA344F8C"/>
    <w:lvl w:ilvl="0" w:tplc="0D720EFE">
      <w:start w:val="1"/>
      <w:numFmt w:val="decimalEnclosedCircle"/>
      <w:lvlText w:val="%1"/>
      <w:lvlJc w:val="left"/>
      <w:pPr>
        <w:ind w:left="672" w:hanging="417"/>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04BC0"/>
    <w:multiLevelType w:val="hybridMultilevel"/>
    <w:tmpl w:val="A94A1258"/>
    <w:lvl w:ilvl="0" w:tplc="16D41142">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5" w15:restartNumberingAfterBreak="0">
    <w:nsid w:val="1D5F0F06"/>
    <w:multiLevelType w:val="hybridMultilevel"/>
    <w:tmpl w:val="427CE7EC"/>
    <w:lvl w:ilvl="0" w:tplc="D2AC8F36">
      <w:start w:val="5"/>
      <w:numFmt w:val="bullet"/>
      <w:lvlText w:val="・"/>
      <w:lvlJc w:val="left"/>
      <w:pPr>
        <w:ind w:left="688"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6" w15:restartNumberingAfterBreak="0">
    <w:nsid w:val="20F63CCE"/>
    <w:multiLevelType w:val="multilevel"/>
    <w:tmpl w:val="93C455D0"/>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3761403"/>
    <w:multiLevelType w:val="multilevel"/>
    <w:tmpl w:val="9D544F7C"/>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279E1E27"/>
    <w:multiLevelType w:val="hybridMultilevel"/>
    <w:tmpl w:val="3B20B9E8"/>
    <w:lvl w:ilvl="0" w:tplc="FFFFFFFF">
      <w:start w:val="1"/>
      <w:numFmt w:val="decimalEnclosedCircle"/>
      <w:lvlText w:val="%1"/>
      <w:lvlJc w:val="left"/>
      <w:pPr>
        <w:ind w:left="846" w:hanging="420"/>
      </w:p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9" w15:restartNumberingAfterBreak="0">
    <w:nsid w:val="32B33EB1"/>
    <w:multiLevelType w:val="hybridMultilevel"/>
    <w:tmpl w:val="8C9261E2"/>
    <w:lvl w:ilvl="0" w:tplc="7B526CC8">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0" w15:restartNumberingAfterBreak="0">
    <w:nsid w:val="34141359"/>
    <w:multiLevelType w:val="hybridMultilevel"/>
    <w:tmpl w:val="CB3E9692"/>
    <w:lvl w:ilvl="0" w:tplc="D2AC8F36">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1" w15:restartNumberingAfterBreak="0">
    <w:nsid w:val="3B7E1FDF"/>
    <w:multiLevelType w:val="multilevel"/>
    <w:tmpl w:val="D0ACEFDC"/>
    <w:lvl w:ilvl="0">
      <w:start w:val="1"/>
      <w:numFmt w:val="decimalEnclosedCircle"/>
      <w:lvlText w:val="%1"/>
      <w:lvlJc w:val="left"/>
      <w:pPr>
        <w:ind w:left="851" w:hanging="425"/>
      </w:pPr>
      <w:rPr>
        <w:rFonts w:hint="eastAsia"/>
      </w:rPr>
    </w:lvl>
    <w:lvl w:ilvl="1">
      <w:start w:val="1"/>
      <w:numFmt w:val="decimal"/>
      <w:lvlText w:val="%1.%2."/>
      <w:lvlJc w:val="left"/>
      <w:pPr>
        <w:ind w:left="993" w:hanging="567"/>
      </w:p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12" w15:restartNumberingAfterBreak="0">
    <w:nsid w:val="3C72230F"/>
    <w:multiLevelType w:val="multilevel"/>
    <w:tmpl w:val="9D544F7C"/>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0CB7908"/>
    <w:multiLevelType w:val="hybridMultilevel"/>
    <w:tmpl w:val="F336F582"/>
    <w:lvl w:ilvl="0" w:tplc="334A28D6">
      <w:start w:val="5"/>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EA2140"/>
    <w:multiLevelType w:val="hybridMultilevel"/>
    <w:tmpl w:val="7E32BA74"/>
    <w:lvl w:ilvl="0" w:tplc="9ECA3E94">
      <w:start w:val="1"/>
      <w:numFmt w:val="decimalEnclosedCircle"/>
      <w:lvlText w:val="%1"/>
      <w:lvlJc w:val="left"/>
      <w:pPr>
        <w:ind w:left="676" w:hanging="420"/>
      </w:pPr>
      <w:rPr>
        <w:color w:val="FF0000"/>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5" w15:restartNumberingAfterBreak="0">
    <w:nsid w:val="442804CA"/>
    <w:multiLevelType w:val="hybridMultilevel"/>
    <w:tmpl w:val="DFC4E5DC"/>
    <w:lvl w:ilvl="0" w:tplc="00B8E138">
      <w:start w:val="5"/>
      <w:numFmt w:val="bullet"/>
      <w:lvlText w:val="・"/>
      <w:lvlJc w:val="left"/>
      <w:pPr>
        <w:ind w:left="924" w:hanging="420"/>
      </w:pPr>
      <w:rPr>
        <w:rFonts w:ascii="ＭＳ ゴシック" w:eastAsia="ＭＳ ゴシック" w:hAnsi="ＭＳ ゴシック"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6"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EA6EA9"/>
    <w:multiLevelType w:val="hybridMultilevel"/>
    <w:tmpl w:val="662E8854"/>
    <w:lvl w:ilvl="0" w:tplc="6A14E892">
      <w:start w:val="5"/>
      <w:numFmt w:val="bullet"/>
      <w:lvlText w:val="・"/>
      <w:lvlJc w:val="left"/>
      <w:pPr>
        <w:ind w:left="688"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8" w15:restartNumberingAfterBreak="0">
    <w:nsid w:val="4AB67E87"/>
    <w:multiLevelType w:val="hybridMultilevel"/>
    <w:tmpl w:val="A62095E8"/>
    <w:lvl w:ilvl="0" w:tplc="1B28540E">
      <w:start w:val="1"/>
      <w:numFmt w:val="decimalEnclosedCircle"/>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9" w15:restartNumberingAfterBreak="0">
    <w:nsid w:val="551E3826"/>
    <w:multiLevelType w:val="hybridMultilevel"/>
    <w:tmpl w:val="8710E658"/>
    <w:lvl w:ilvl="0" w:tplc="429CACC6">
      <w:start w:val="5"/>
      <w:numFmt w:val="bullet"/>
      <w:lvlText w:val="・"/>
      <w:lvlJc w:val="left"/>
      <w:pPr>
        <w:ind w:left="67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0" w15:restartNumberingAfterBreak="0">
    <w:nsid w:val="56221BF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724538"/>
    <w:multiLevelType w:val="hybridMultilevel"/>
    <w:tmpl w:val="B7443FA2"/>
    <w:lvl w:ilvl="0" w:tplc="56626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C505F4"/>
    <w:multiLevelType w:val="hybridMultilevel"/>
    <w:tmpl w:val="4392BDCE"/>
    <w:lvl w:ilvl="0" w:tplc="C00287B0">
      <w:start w:val="5"/>
      <w:numFmt w:val="bullet"/>
      <w:lvlText w:val="・"/>
      <w:lvlJc w:val="left"/>
      <w:pPr>
        <w:ind w:left="672" w:hanging="420"/>
      </w:pPr>
      <w:rPr>
        <w:rFonts w:ascii="ＭＳ ゴシック" w:eastAsia="ＭＳ ゴシック" w:hAnsi="ＭＳ ゴシック"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3" w15:restartNumberingAfterBreak="0">
    <w:nsid w:val="64BB1C7B"/>
    <w:multiLevelType w:val="hybridMultilevel"/>
    <w:tmpl w:val="D82CC7C6"/>
    <w:lvl w:ilvl="0" w:tplc="57745E08">
      <w:start w:val="25"/>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0B23694"/>
    <w:multiLevelType w:val="hybridMultilevel"/>
    <w:tmpl w:val="185A7D2E"/>
    <w:lvl w:ilvl="0" w:tplc="C00287B0">
      <w:start w:val="5"/>
      <w:numFmt w:val="bullet"/>
      <w:lvlText w:val="・"/>
      <w:lvlJc w:val="left"/>
      <w:pPr>
        <w:ind w:left="673" w:hanging="420"/>
      </w:pPr>
      <w:rPr>
        <w:rFonts w:ascii="ＭＳ ゴシック" w:eastAsia="ＭＳ ゴシック" w:hAnsi="ＭＳ ゴシック" w:cs="Times New Roman"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num w:numId="1" w16cid:durableId="1668971434">
    <w:abstractNumId w:val="12"/>
  </w:num>
  <w:num w:numId="2" w16cid:durableId="122164454">
    <w:abstractNumId w:val="14"/>
  </w:num>
  <w:num w:numId="3" w16cid:durableId="1307970884">
    <w:abstractNumId w:val="0"/>
  </w:num>
  <w:num w:numId="4" w16cid:durableId="603152778">
    <w:abstractNumId w:val="1"/>
  </w:num>
  <w:num w:numId="5" w16cid:durableId="1194997768">
    <w:abstractNumId w:val="3"/>
  </w:num>
  <w:num w:numId="6" w16cid:durableId="162163943">
    <w:abstractNumId w:val="5"/>
  </w:num>
  <w:num w:numId="7" w16cid:durableId="783614257">
    <w:abstractNumId w:val="17"/>
  </w:num>
  <w:num w:numId="8" w16cid:durableId="293483220">
    <w:abstractNumId w:val="9"/>
  </w:num>
  <w:num w:numId="9" w16cid:durableId="782264292">
    <w:abstractNumId w:val="19"/>
  </w:num>
  <w:num w:numId="10" w16cid:durableId="292251247">
    <w:abstractNumId w:val="4"/>
  </w:num>
  <w:num w:numId="11" w16cid:durableId="1649094754">
    <w:abstractNumId w:val="24"/>
  </w:num>
  <w:num w:numId="12" w16cid:durableId="1372462999">
    <w:abstractNumId w:val="18"/>
  </w:num>
  <w:num w:numId="13" w16cid:durableId="835195995">
    <w:abstractNumId w:val="15"/>
  </w:num>
  <w:num w:numId="14" w16cid:durableId="1332176222">
    <w:abstractNumId w:val="7"/>
  </w:num>
  <w:num w:numId="15" w16cid:durableId="710888166">
    <w:abstractNumId w:val="2"/>
  </w:num>
  <w:num w:numId="16" w16cid:durableId="928662052">
    <w:abstractNumId w:val="20"/>
  </w:num>
  <w:num w:numId="17" w16cid:durableId="574751513">
    <w:abstractNumId w:val="11"/>
  </w:num>
  <w:num w:numId="18" w16cid:durableId="67192812">
    <w:abstractNumId w:val="21"/>
  </w:num>
  <w:num w:numId="19" w16cid:durableId="37970933">
    <w:abstractNumId w:val="16"/>
  </w:num>
  <w:num w:numId="20" w16cid:durableId="361437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9565992">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703933">
    <w:abstractNumId w:val="22"/>
  </w:num>
  <w:num w:numId="23" w16cid:durableId="165903063">
    <w:abstractNumId w:val="10"/>
  </w:num>
  <w:num w:numId="24" w16cid:durableId="325089531">
    <w:abstractNumId w:val="13"/>
  </w:num>
  <w:num w:numId="25" w16cid:durableId="188968167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11F3"/>
    <w:rsid w:val="00002204"/>
    <w:rsid w:val="00002B7F"/>
    <w:rsid w:val="00004903"/>
    <w:rsid w:val="00004B19"/>
    <w:rsid w:val="0000578F"/>
    <w:rsid w:val="00005AD5"/>
    <w:rsid w:val="0000709E"/>
    <w:rsid w:val="00010C07"/>
    <w:rsid w:val="00014ADA"/>
    <w:rsid w:val="00015A1D"/>
    <w:rsid w:val="00017E95"/>
    <w:rsid w:val="0002259B"/>
    <w:rsid w:val="00023484"/>
    <w:rsid w:val="00023BD9"/>
    <w:rsid w:val="000241D4"/>
    <w:rsid w:val="00024AAB"/>
    <w:rsid w:val="00025D57"/>
    <w:rsid w:val="00027400"/>
    <w:rsid w:val="0003059A"/>
    <w:rsid w:val="00036417"/>
    <w:rsid w:val="000373D6"/>
    <w:rsid w:val="00040FE3"/>
    <w:rsid w:val="000427C8"/>
    <w:rsid w:val="00043A66"/>
    <w:rsid w:val="00044919"/>
    <w:rsid w:val="00045822"/>
    <w:rsid w:val="00050BAA"/>
    <w:rsid w:val="000512A9"/>
    <w:rsid w:val="000519D2"/>
    <w:rsid w:val="00051AA1"/>
    <w:rsid w:val="000521AF"/>
    <w:rsid w:val="00052FB0"/>
    <w:rsid w:val="000530DC"/>
    <w:rsid w:val="00053709"/>
    <w:rsid w:val="00053B4A"/>
    <w:rsid w:val="00053E8B"/>
    <w:rsid w:val="00054A30"/>
    <w:rsid w:val="0005689F"/>
    <w:rsid w:val="00056942"/>
    <w:rsid w:val="00062380"/>
    <w:rsid w:val="00064046"/>
    <w:rsid w:val="00072F6A"/>
    <w:rsid w:val="000739FF"/>
    <w:rsid w:val="00074801"/>
    <w:rsid w:val="000751FE"/>
    <w:rsid w:val="00080006"/>
    <w:rsid w:val="0008112E"/>
    <w:rsid w:val="00082712"/>
    <w:rsid w:val="00082C80"/>
    <w:rsid w:val="00082D67"/>
    <w:rsid w:val="0008323A"/>
    <w:rsid w:val="000842D0"/>
    <w:rsid w:val="000854A6"/>
    <w:rsid w:val="000855D1"/>
    <w:rsid w:val="00086B41"/>
    <w:rsid w:val="00091863"/>
    <w:rsid w:val="00091D60"/>
    <w:rsid w:val="000934CC"/>
    <w:rsid w:val="00093ADD"/>
    <w:rsid w:val="00097F9A"/>
    <w:rsid w:val="000A0222"/>
    <w:rsid w:val="000A0D39"/>
    <w:rsid w:val="000A21ED"/>
    <w:rsid w:val="000A2965"/>
    <w:rsid w:val="000A4F8B"/>
    <w:rsid w:val="000A5AB4"/>
    <w:rsid w:val="000A6642"/>
    <w:rsid w:val="000A7CD6"/>
    <w:rsid w:val="000A7FE3"/>
    <w:rsid w:val="000B1488"/>
    <w:rsid w:val="000B1BCA"/>
    <w:rsid w:val="000B3E72"/>
    <w:rsid w:val="000B4B98"/>
    <w:rsid w:val="000B50B4"/>
    <w:rsid w:val="000B55AE"/>
    <w:rsid w:val="000B6280"/>
    <w:rsid w:val="000C1936"/>
    <w:rsid w:val="000C1C48"/>
    <w:rsid w:val="000C39F5"/>
    <w:rsid w:val="000C40EB"/>
    <w:rsid w:val="000C41EC"/>
    <w:rsid w:val="000C4A6D"/>
    <w:rsid w:val="000C5831"/>
    <w:rsid w:val="000C5E9E"/>
    <w:rsid w:val="000C77CB"/>
    <w:rsid w:val="000D0EFA"/>
    <w:rsid w:val="000D141B"/>
    <w:rsid w:val="000D1535"/>
    <w:rsid w:val="000D38AC"/>
    <w:rsid w:val="000D4186"/>
    <w:rsid w:val="000D4239"/>
    <w:rsid w:val="000D4D1D"/>
    <w:rsid w:val="000D5541"/>
    <w:rsid w:val="000D784C"/>
    <w:rsid w:val="000E20C8"/>
    <w:rsid w:val="000E32E1"/>
    <w:rsid w:val="000E3696"/>
    <w:rsid w:val="000E56D5"/>
    <w:rsid w:val="000F0376"/>
    <w:rsid w:val="000F1A7E"/>
    <w:rsid w:val="000F4834"/>
    <w:rsid w:val="000F55D2"/>
    <w:rsid w:val="000F58C3"/>
    <w:rsid w:val="001006BE"/>
    <w:rsid w:val="00100AA0"/>
    <w:rsid w:val="00100ECA"/>
    <w:rsid w:val="00102D56"/>
    <w:rsid w:val="0010322A"/>
    <w:rsid w:val="00105104"/>
    <w:rsid w:val="00105A35"/>
    <w:rsid w:val="00105A98"/>
    <w:rsid w:val="0011059E"/>
    <w:rsid w:val="001107FE"/>
    <w:rsid w:val="00110C1F"/>
    <w:rsid w:val="00111016"/>
    <w:rsid w:val="00111F10"/>
    <w:rsid w:val="00112DFE"/>
    <w:rsid w:val="00126054"/>
    <w:rsid w:val="00127517"/>
    <w:rsid w:val="00132093"/>
    <w:rsid w:val="001340A6"/>
    <w:rsid w:val="0013482B"/>
    <w:rsid w:val="00135EDF"/>
    <w:rsid w:val="00136ACF"/>
    <w:rsid w:val="00137640"/>
    <w:rsid w:val="00137691"/>
    <w:rsid w:val="001406B3"/>
    <w:rsid w:val="00140F49"/>
    <w:rsid w:val="00141A95"/>
    <w:rsid w:val="00143409"/>
    <w:rsid w:val="00147E1B"/>
    <w:rsid w:val="0015175B"/>
    <w:rsid w:val="0015181E"/>
    <w:rsid w:val="00152381"/>
    <w:rsid w:val="00152F50"/>
    <w:rsid w:val="00153D4D"/>
    <w:rsid w:val="00154256"/>
    <w:rsid w:val="001548BD"/>
    <w:rsid w:val="00154AD3"/>
    <w:rsid w:val="00154B35"/>
    <w:rsid w:val="00154E0F"/>
    <w:rsid w:val="0015573B"/>
    <w:rsid w:val="001558C7"/>
    <w:rsid w:val="00156218"/>
    <w:rsid w:val="00160553"/>
    <w:rsid w:val="0016085C"/>
    <w:rsid w:val="00160BBF"/>
    <w:rsid w:val="0016177A"/>
    <w:rsid w:val="00164D24"/>
    <w:rsid w:val="00166E16"/>
    <w:rsid w:val="001676BD"/>
    <w:rsid w:val="001709E0"/>
    <w:rsid w:val="0017195D"/>
    <w:rsid w:val="00171EC0"/>
    <w:rsid w:val="001729B6"/>
    <w:rsid w:val="001746EC"/>
    <w:rsid w:val="00174AEC"/>
    <w:rsid w:val="00174C19"/>
    <w:rsid w:val="001750AF"/>
    <w:rsid w:val="00182D09"/>
    <w:rsid w:val="00182FD5"/>
    <w:rsid w:val="00182FD9"/>
    <w:rsid w:val="001832F1"/>
    <w:rsid w:val="00183B6A"/>
    <w:rsid w:val="00191136"/>
    <w:rsid w:val="001919ED"/>
    <w:rsid w:val="00193A6E"/>
    <w:rsid w:val="0019528B"/>
    <w:rsid w:val="001957C0"/>
    <w:rsid w:val="0019734B"/>
    <w:rsid w:val="001A1603"/>
    <w:rsid w:val="001A1EC1"/>
    <w:rsid w:val="001A25CA"/>
    <w:rsid w:val="001A3E51"/>
    <w:rsid w:val="001A5E90"/>
    <w:rsid w:val="001A65D4"/>
    <w:rsid w:val="001A6EC5"/>
    <w:rsid w:val="001A701F"/>
    <w:rsid w:val="001A708D"/>
    <w:rsid w:val="001B0FB9"/>
    <w:rsid w:val="001B14E7"/>
    <w:rsid w:val="001B1984"/>
    <w:rsid w:val="001B27AE"/>
    <w:rsid w:val="001B32C1"/>
    <w:rsid w:val="001B4933"/>
    <w:rsid w:val="001B5BAB"/>
    <w:rsid w:val="001B630D"/>
    <w:rsid w:val="001B7191"/>
    <w:rsid w:val="001B75F9"/>
    <w:rsid w:val="001C0A0D"/>
    <w:rsid w:val="001C2CD0"/>
    <w:rsid w:val="001C407F"/>
    <w:rsid w:val="001C4564"/>
    <w:rsid w:val="001C59E1"/>
    <w:rsid w:val="001C59F0"/>
    <w:rsid w:val="001D3932"/>
    <w:rsid w:val="001D3E5D"/>
    <w:rsid w:val="001D4BD4"/>
    <w:rsid w:val="001D4EB3"/>
    <w:rsid w:val="001D571B"/>
    <w:rsid w:val="001D6D7D"/>
    <w:rsid w:val="001D6DE6"/>
    <w:rsid w:val="001E078A"/>
    <w:rsid w:val="001E091A"/>
    <w:rsid w:val="001E09A3"/>
    <w:rsid w:val="001E09CC"/>
    <w:rsid w:val="001E0D27"/>
    <w:rsid w:val="001E1071"/>
    <w:rsid w:val="001E1893"/>
    <w:rsid w:val="001E2EA5"/>
    <w:rsid w:val="001E577B"/>
    <w:rsid w:val="001E5818"/>
    <w:rsid w:val="001E5B2B"/>
    <w:rsid w:val="001E65B7"/>
    <w:rsid w:val="001E679C"/>
    <w:rsid w:val="001F0D68"/>
    <w:rsid w:val="001F10A4"/>
    <w:rsid w:val="001F1535"/>
    <w:rsid w:val="001F31B1"/>
    <w:rsid w:val="001F426C"/>
    <w:rsid w:val="001F50D7"/>
    <w:rsid w:val="002005C5"/>
    <w:rsid w:val="00201091"/>
    <w:rsid w:val="002025C1"/>
    <w:rsid w:val="0020317E"/>
    <w:rsid w:val="0020435F"/>
    <w:rsid w:val="00211BD8"/>
    <w:rsid w:val="00212990"/>
    <w:rsid w:val="00212F6C"/>
    <w:rsid w:val="00213073"/>
    <w:rsid w:val="002146B6"/>
    <w:rsid w:val="00216E0B"/>
    <w:rsid w:val="002236B0"/>
    <w:rsid w:val="002255CF"/>
    <w:rsid w:val="002267AB"/>
    <w:rsid w:val="00226B8D"/>
    <w:rsid w:val="00230DC2"/>
    <w:rsid w:val="00230EF2"/>
    <w:rsid w:val="002346A2"/>
    <w:rsid w:val="0023473E"/>
    <w:rsid w:val="002356D9"/>
    <w:rsid w:val="002375AA"/>
    <w:rsid w:val="00237E6B"/>
    <w:rsid w:val="00240A4A"/>
    <w:rsid w:val="002413AE"/>
    <w:rsid w:val="00243AC8"/>
    <w:rsid w:val="00243E0A"/>
    <w:rsid w:val="00246748"/>
    <w:rsid w:val="00251186"/>
    <w:rsid w:val="0025167A"/>
    <w:rsid w:val="00251C62"/>
    <w:rsid w:val="00252867"/>
    <w:rsid w:val="002536C2"/>
    <w:rsid w:val="00253E9E"/>
    <w:rsid w:val="00254167"/>
    <w:rsid w:val="00254D8B"/>
    <w:rsid w:val="002553B1"/>
    <w:rsid w:val="002559E7"/>
    <w:rsid w:val="00255ED2"/>
    <w:rsid w:val="0025798B"/>
    <w:rsid w:val="00262513"/>
    <w:rsid w:val="002626E6"/>
    <w:rsid w:val="0026279C"/>
    <w:rsid w:val="002640D0"/>
    <w:rsid w:val="00264848"/>
    <w:rsid w:val="00266499"/>
    <w:rsid w:val="00267A82"/>
    <w:rsid w:val="00267AF6"/>
    <w:rsid w:val="00274129"/>
    <w:rsid w:val="0027471C"/>
    <w:rsid w:val="00276490"/>
    <w:rsid w:val="0027667C"/>
    <w:rsid w:val="00276AC2"/>
    <w:rsid w:val="002778A0"/>
    <w:rsid w:val="00277FAD"/>
    <w:rsid w:val="00280F14"/>
    <w:rsid w:val="00281803"/>
    <w:rsid w:val="002823C7"/>
    <w:rsid w:val="0028352E"/>
    <w:rsid w:val="0028669C"/>
    <w:rsid w:val="002904D6"/>
    <w:rsid w:val="00293C4F"/>
    <w:rsid w:val="00293E96"/>
    <w:rsid w:val="0029468C"/>
    <w:rsid w:val="0029470F"/>
    <w:rsid w:val="002A10FE"/>
    <w:rsid w:val="002A4B93"/>
    <w:rsid w:val="002A62C4"/>
    <w:rsid w:val="002A6D72"/>
    <w:rsid w:val="002B1079"/>
    <w:rsid w:val="002B174F"/>
    <w:rsid w:val="002B1C3F"/>
    <w:rsid w:val="002B2BC9"/>
    <w:rsid w:val="002B464A"/>
    <w:rsid w:val="002B55FE"/>
    <w:rsid w:val="002B688A"/>
    <w:rsid w:val="002B6EB5"/>
    <w:rsid w:val="002C09F8"/>
    <w:rsid w:val="002C0D40"/>
    <w:rsid w:val="002C21EF"/>
    <w:rsid w:val="002C463D"/>
    <w:rsid w:val="002C583E"/>
    <w:rsid w:val="002C5951"/>
    <w:rsid w:val="002C63B2"/>
    <w:rsid w:val="002C6F2B"/>
    <w:rsid w:val="002C76E2"/>
    <w:rsid w:val="002C7F9C"/>
    <w:rsid w:val="002D0565"/>
    <w:rsid w:val="002D0870"/>
    <w:rsid w:val="002D34ED"/>
    <w:rsid w:val="002D3667"/>
    <w:rsid w:val="002D4C6A"/>
    <w:rsid w:val="002D5172"/>
    <w:rsid w:val="002D6DFE"/>
    <w:rsid w:val="002E0169"/>
    <w:rsid w:val="002E01B3"/>
    <w:rsid w:val="002E1085"/>
    <w:rsid w:val="002E44D2"/>
    <w:rsid w:val="002E62E6"/>
    <w:rsid w:val="002E6572"/>
    <w:rsid w:val="002E6DAB"/>
    <w:rsid w:val="002E7939"/>
    <w:rsid w:val="002E7E81"/>
    <w:rsid w:val="002E7F03"/>
    <w:rsid w:val="002E7F94"/>
    <w:rsid w:val="002F009E"/>
    <w:rsid w:val="002F1A9C"/>
    <w:rsid w:val="002F28CF"/>
    <w:rsid w:val="002F3D2E"/>
    <w:rsid w:val="002F4861"/>
    <w:rsid w:val="002F668A"/>
    <w:rsid w:val="002F739B"/>
    <w:rsid w:val="002F759D"/>
    <w:rsid w:val="002F76EF"/>
    <w:rsid w:val="002F7BE3"/>
    <w:rsid w:val="002F7F6C"/>
    <w:rsid w:val="0030443C"/>
    <w:rsid w:val="0030465D"/>
    <w:rsid w:val="00305276"/>
    <w:rsid w:val="00306DBF"/>
    <w:rsid w:val="00310E60"/>
    <w:rsid w:val="00311164"/>
    <w:rsid w:val="003117FD"/>
    <w:rsid w:val="00311C91"/>
    <w:rsid w:val="00311EF8"/>
    <w:rsid w:val="00312545"/>
    <w:rsid w:val="00312634"/>
    <w:rsid w:val="00313A3A"/>
    <w:rsid w:val="00314DCC"/>
    <w:rsid w:val="0031736D"/>
    <w:rsid w:val="00317A4C"/>
    <w:rsid w:val="003208CE"/>
    <w:rsid w:val="0032100C"/>
    <w:rsid w:val="003218B5"/>
    <w:rsid w:val="00321C6E"/>
    <w:rsid w:val="00322537"/>
    <w:rsid w:val="00322AAA"/>
    <w:rsid w:val="00324696"/>
    <w:rsid w:val="00325CDC"/>
    <w:rsid w:val="00327612"/>
    <w:rsid w:val="0032787F"/>
    <w:rsid w:val="003279B9"/>
    <w:rsid w:val="00327EEF"/>
    <w:rsid w:val="00331587"/>
    <w:rsid w:val="00332FDD"/>
    <w:rsid w:val="00334BA3"/>
    <w:rsid w:val="00334FBF"/>
    <w:rsid w:val="00341BA1"/>
    <w:rsid w:val="00341E19"/>
    <w:rsid w:val="00346961"/>
    <w:rsid w:val="0034701F"/>
    <w:rsid w:val="003475A2"/>
    <w:rsid w:val="00354EE6"/>
    <w:rsid w:val="003605DD"/>
    <w:rsid w:val="0036546D"/>
    <w:rsid w:val="00370B06"/>
    <w:rsid w:val="003711AC"/>
    <w:rsid w:val="00373BE8"/>
    <w:rsid w:val="00374806"/>
    <w:rsid w:val="00375C6E"/>
    <w:rsid w:val="00377E09"/>
    <w:rsid w:val="00380E9D"/>
    <w:rsid w:val="00381383"/>
    <w:rsid w:val="00381424"/>
    <w:rsid w:val="00381D8E"/>
    <w:rsid w:val="00384717"/>
    <w:rsid w:val="00385343"/>
    <w:rsid w:val="00386855"/>
    <w:rsid w:val="00386CBE"/>
    <w:rsid w:val="00387E51"/>
    <w:rsid w:val="00387EF7"/>
    <w:rsid w:val="00390882"/>
    <w:rsid w:val="00393EE6"/>
    <w:rsid w:val="00394FDB"/>
    <w:rsid w:val="0039688E"/>
    <w:rsid w:val="003A20F7"/>
    <w:rsid w:val="003A3250"/>
    <w:rsid w:val="003A4517"/>
    <w:rsid w:val="003A5781"/>
    <w:rsid w:val="003A63A4"/>
    <w:rsid w:val="003A68EF"/>
    <w:rsid w:val="003A6AFE"/>
    <w:rsid w:val="003A7370"/>
    <w:rsid w:val="003B168E"/>
    <w:rsid w:val="003B2235"/>
    <w:rsid w:val="003B2A1C"/>
    <w:rsid w:val="003B31D2"/>
    <w:rsid w:val="003B3B21"/>
    <w:rsid w:val="003B5E58"/>
    <w:rsid w:val="003B7248"/>
    <w:rsid w:val="003B7CFC"/>
    <w:rsid w:val="003C0BA9"/>
    <w:rsid w:val="003C0E96"/>
    <w:rsid w:val="003C1F85"/>
    <w:rsid w:val="003C2AA3"/>
    <w:rsid w:val="003C32F5"/>
    <w:rsid w:val="003C3D33"/>
    <w:rsid w:val="003C43E9"/>
    <w:rsid w:val="003C5F3C"/>
    <w:rsid w:val="003C64C3"/>
    <w:rsid w:val="003C7215"/>
    <w:rsid w:val="003C735C"/>
    <w:rsid w:val="003D29AC"/>
    <w:rsid w:val="003D4BD5"/>
    <w:rsid w:val="003D5236"/>
    <w:rsid w:val="003D5979"/>
    <w:rsid w:val="003D5BC1"/>
    <w:rsid w:val="003D61A6"/>
    <w:rsid w:val="003D6532"/>
    <w:rsid w:val="003E0009"/>
    <w:rsid w:val="003E02E6"/>
    <w:rsid w:val="003E05C6"/>
    <w:rsid w:val="003E140C"/>
    <w:rsid w:val="003E3040"/>
    <w:rsid w:val="003E3B43"/>
    <w:rsid w:val="003E63E2"/>
    <w:rsid w:val="003E673A"/>
    <w:rsid w:val="003E6A46"/>
    <w:rsid w:val="003E718D"/>
    <w:rsid w:val="003F022E"/>
    <w:rsid w:val="003F0DA3"/>
    <w:rsid w:val="003F11A9"/>
    <w:rsid w:val="003F1391"/>
    <w:rsid w:val="003F2214"/>
    <w:rsid w:val="003F416E"/>
    <w:rsid w:val="003F4B8E"/>
    <w:rsid w:val="003F4BF6"/>
    <w:rsid w:val="003F5DBF"/>
    <w:rsid w:val="003F60C2"/>
    <w:rsid w:val="00401020"/>
    <w:rsid w:val="004037CA"/>
    <w:rsid w:val="00403AF7"/>
    <w:rsid w:val="00406EF0"/>
    <w:rsid w:val="004073A0"/>
    <w:rsid w:val="00410B21"/>
    <w:rsid w:val="00411938"/>
    <w:rsid w:val="004121E4"/>
    <w:rsid w:val="004133CD"/>
    <w:rsid w:val="00415407"/>
    <w:rsid w:val="0041556D"/>
    <w:rsid w:val="00416234"/>
    <w:rsid w:val="00417CC3"/>
    <w:rsid w:val="0042097B"/>
    <w:rsid w:val="004211E3"/>
    <w:rsid w:val="00421629"/>
    <w:rsid w:val="00424BDF"/>
    <w:rsid w:val="0042603D"/>
    <w:rsid w:val="00426842"/>
    <w:rsid w:val="00431A17"/>
    <w:rsid w:val="00431F14"/>
    <w:rsid w:val="0043256A"/>
    <w:rsid w:val="00433C37"/>
    <w:rsid w:val="00435BAD"/>
    <w:rsid w:val="0043610C"/>
    <w:rsid w:val="00436CCE"/>
    <w:rsid w:val="00437A4F"/>
    <w:rsid w:val="00441F21"/>
    <w:rsid w:val="00442567"/>
    <w:rsid w:val="00442B1B"/>
    <w:rsid w:val="0044481B"/>
    <w:rsid w:val="004453F7"/>
    <w:rsid w:val="0044562D"/>
    <w:rsid w:val="00447442"/>
    <w:rsid w:val="00450277"/>
    <w:rsid w:val="004504A6"/>
    <w:rsid w:val="0045067E"/>
    <w:rsid w:val="004524A0"/>
    <w:rsid w:val="00452F9F"/>
    <w:rsid w:val="00455CC8"/>
    <w:rsid w:val="00457FFA"/>
    <w:rsid w:val="0046023F"/>
    <w:rsid w:val="00460E96"/>
    <w:rsid w:val="00461A25"/>
    <w:rsid w:val="0046203B"/>
    <w:rsid w:val="0046272D"/>
    <w:rsid w:val="00462D43"/>
    <w:rsid w:val="00462E2C"/>
    <w:rsid w:val="004631B2"/>
    <w:rsid w:val="004656FF"/>
    <w:rsid w:val="00466AA8"/>
    <w:rsid w:val="004675C7"/>
    <w:rsid w:val="004679E8"/>
    <w:rsid w:val="00467BA3"/>
    <w:rsid w:val="00467C83"/>
    <w:rsid w:val="00470C5A"/>
    <w:rsid w:val="00470E42"/>
    <w:rsid w:val="00470E5A"/>
    <w:rsid w:val="00471B33"/>
    <w:rsid w:val="00473587"/>
    <w:rsid w:val="004765C7"/>
    <w:rsid w:val="00480AC9"/>
    <w:rsid w:val="00480E58"/>
    <w:rsid w:val="00481234"/>
    <w:rsid w:val="0048365A"/>
    <w:rsid w:val="00484DCE"/>
    <w:rsid w:val="00486A80"/>
    <w:rsid w:val="00486DD6"/>
    <w:rsid w:val="00487D11"/>
    <w:rsid w:val="00491B2E"/>
    <w:rsid w:val="00493BE6"/>
    <w:rsid w:val="00494071"/>
    <w:rsid w:val="004941A9"/>
    <w:rsid w:val="00494A0F"/>
    <w:rsid w:val="0049748D"/>
    <w:rsid w:val="00497B45"/>
    <w:rsid w:val="004A0464"/>
    <w:rsid w:val="004A2C0C"/>
    <w:rsid w:val="004A5020"/>
    <w:rsid w:val="004A6BD2"/>
    <w:rsid w:val="004B232B"/>
    <w:rsid w:val="004B3D9D"/>
    <w:rsid w:val="004B4838"/>
    <w:rsid w:val="004B4D32"/>
    <w:rsid w:val="004B7440"/>
    <w:rsid w:val="004B7697"/>
    <w:rsid w:val="004B7DF3"/>
    <w:rsid w:val="004C03F8"/>
    <w:rsid w:val="004C143C"/>
    <w:rsid w:val="004C14F9"/>
    <w:rsid w:val="004C27B5"/>
    <w:rsid w:val="004C535A"/>
    <w:rsid w:val="004C6D4F"/>
    <w:rsid w:val="004D08BB"/>
    <w:rsid w:val="004D146C"/>
    <w:rsid w:val="004D1F5A"/>
    <w:rsid w:val="004D2B8D"/>
    <w:rsid w:val="004D315B"/>
    <w:rsid w:val="004D3DCF"/>
    <w:rsid w:val="004D5598"/>
    <w:rsid w:val="004D5AC5"/>
    <w:rsid w:val="004D61CA"/>
    <w:rsid w:val="004D7BC8"/>
    <w:rsid w:val="004D7CBC"/>
    <w:rsid w:val="004E1FCB"/>
    <w:rsid w:val="004E2BCB"/>
    <w:rsid w:val="004E52F0"/>
    <w:rsid w:val="004E6952"/>
    <w:rsid w:val="004E7731"/>
    <w:rsid w:val="004F0724"/>
    <w:rsid w:val="004F1A58"/>
    <w:rsid w:val="004F2842"/>
    <w:rsid w:val="004F6697"/>
    <w:rsid w:val="004F78EC"/>
    <w:rsid w:val="0050050B"/>
    <w:rsid w:val="005005BF"/>
    <w:rsid w:val="00500614"/>
    <w:rsid w:val="005007DB"/>
    <w:rsid w:val="00503941"/>
    <w:rsid w:val="00503F05"/>
    <w:rsid w:val="00505020"/>
    <w:rsid w:val="0050687C"/>
    <w:rsid w:val="00506E33"/>
    <w:rsid w:val="00506ED2"/>
    <w:rsid w:val="00511F39"/>
    <w:rsid w:val="005149CE"/>
    <w:rsid w:val="00515E54"/>
    <w:rsid w:val="0051701C"/>
    <w:rsid w:val="00517103"/>
    <w:rsid w:val="005178DC"/>
    <w:rsid w:val="00523BB2"/>
    <w:rsid w:val="0052541A"/>
    <w:rsid w:val="005260AC"/>
    <w:rsid w:val="00526BF6"/>
    <w:rsid w:val="00527748"/>
    <w:rsid w:val="005312CE"/>
    <w:rsid w:val="00531B3B"/>
    <w:rsid w:val="005337EF"/>
    <w:rsid w:val="00533D8A"/>
    <w:rsid w:val="00534AFC"/>
    <w:rsid w:val="005351FC"/>
    <w:rsid w:val="005355CC"/>
    <w:rsid w:val="00535A7B"/>
    <w:rsid w:val="00536A54"/>
    <w:rsid w:val="00536BE6"/>
    <w:rsid w:val="0054130E"/>
    <w:rsid w:val="00541463"/>
    <w:rsid w:val="005422C3"/>
    <w:rsid w:val="005429D3"/>
    <w:rsid w:val="00542C55"/>
    <w:rsid w:val="00542D65"/>
    <w:rsid w:val="005449DF"/>
    <w:rsid w:val="00546433"/>
    <w:rsid w:val="00546E12"/>
    <w:rsid w:val="00547EEF"/>
    <w:rsid w:val="00547F25"/>
    <w:rsid w:val="00550FB2"/>
    <w:rsid w:val="00552914"/>
    <w:rsid w:val="005538B2"/>
    <w:rsid w:val="00555108"/>
    <w:rsid w:val="00555912"/>
    <w:rsid w:val="005559A2"/>
    <w:rsid w:val="00556134"/>
    <w:rsid w:val="00561973"/>
    <w:rsid w:val="005641E5"/>
    <w:rsid w:val="00565770"/>
    <w:rsid w:val="00566033"/>
    <w:rsid w:val="00566DF9"/>
    <w:rsid w:val="00566E35"/>
    <w:rsid w:val="00567BD7"/>
    <w:rsid w:val="00567DA0"/>
    <w:rsid w:val="00570999"/>
    <w:rsid w:val="00570BD2"/>
    <w:rsid w:val="00570C91"/>
    <w:rsid w:val="00570EBE"/>
    <w:rsid w:val="00571107"/>
    <w:rsid w:val="005712AE"/>
    <w:rsid w:val="00571A81"/>
    <w:rsid w:val="00573509"/>
    <w:rsid w:val="005739D8"/>
    <w:rsid w:val="0057794E"/>
    <w:rsid w:val="0058206C"/>
    <w:rsid w:val="0058273D"/>
    <w:rsid w:val="005837CA"/>
    <w:rsid w:val="00585B35"/>
    <w:rsid w:val="005860A2"/>
    <w:rsid w:val="00586521"/>
    <w:rsid w:val="0058719B"/>
    <w:rsid w:val="005878C9"/>
    <w:rsid w:val="00591B4C"/>
    <w:rsid w:val="0059254C"/>
    <w:rsid w:val="00592903"/>
    <w:rsid w:val="0059448C"/>
    <w:rsid w:val="00595763"/>
    <w:rsid w:val="0059585E"/>
    <w:rsid w:val="00597F2D"/>
    <w:rsid w:val="005A23D0"/>
    <w:rsid w:val="005A40D1"/>
    <w:rsid w:val="005A58C3"/>
    <w:rsid w:val="005A6233"/>
    <w:rsid w:val="005A6627"/>
    <w:rsid w:val="005A715F"/>
    <w:rsid w:val="005A7194"/>
    <w:rsid w:val="005B1096"/>
    <w:rsid w:val="005B3961"/>
    <w:rsid w:val="005B4A6F"/>
    <w:rsid w:val="005B4A73"/>
    <w:rsid w:val="005B678A"/>
    <w:rsid w:val="005B6BF3"/>
    <w:rsid w:val="005B7611"/>
    <w:rsid w:val="005B7B49"/>
    <w:rsid w:val="005C0562"/>
    <w:rsid w:val="005C16C6"/>
    <w:rsid w:val="005C1F16"/>
    <w:rsid w:val="005C345A"/>
    <w:rsid w:val="005C35CD"/>
    <w:rsid w:val="005C4035"/>
    <w:rsid w:val="005C438C"/>
    <w:rsid w:val="005D03E2"/>
    <w:rsid w:val="005D2E58"/>
    <w:rsid w:val="005D2FA5"/>
    <w:rsid w:val="005D5D00"/>
    <w:rsid w:val="005D67A5"/>
    <w:rsid w:val="005D6E11"/>
    <w:rsid w:val="005D7DEC"/>
    <w:rsid w:val="005D7E09"/>
    <w:rsid w:val="005D7E9A"/>
    <w:rsid w:val="005E0AFF"/>
    <w:rsid w:val="005E12D7"/>
    <w:rsid w:val="005E4A26"/>
    <w:rsid w:val="005F28FE"/>
    <w:rsid w:val="005F33EB"/>
    <w:rsid w:val="005F43D5"/>
    <w:rsid w:val="005F4CC5"/>
    <w:rsid w:val="005F4ED1"/>
    <w:rsid w:val="005F5B77"/>
    <w:rsid w:val="005F65FD"/>
    <w:rsid w:val="005F6ED5"/>
    <w:rsid w:val="005F7D0D"/>
    <w:rsid w:val="00600679"/>
    <w:rsid w:val="0060129C"/>
    <w:rsid w:val="00601F19"/>
    <w:rsid w:val="00602571"/>
    <w:rsid w:val="00602B8F"/>
    <w:rsid w:val="006038D8"/>
    <w:rsid w:val="00603F31"/>
    <w:rsid w:val="00604B2A"/>
    <w:rsid w:val="00604E23"/>
    <w:rsid w:val="0060763B"/>
    <w:rsid w:val="00610F04"/>
    <w:rsid w:val="006118CE"/>
    <w:rsid w:val="00611BB9"/>
    <w:rsid w:val="00613976"/>
    <w:rsid w:val="00613B5C"/>
    <w:rsid w:val="00613D6A"/>
    <w:rsid w:val="0061508D"/>
    <w:rsid w:val="00615BA6"/>
    <w:rsid w:val="0062163A"/>
    <w:rsid w:val="00624E04"/>
    <w:rsid w:val="006302C6"/>
    <w:rsid w:val="00631A68"/>
    <w:rsid w:val="00631E05"/>
    <w:rsid w:val="0063358C"/>
    <w:rsid w:val="0063656F"/>
    <w:rsid w:val="006401D9"/>
    <w:rsid w:val="00640CBA"/>
    <w:rsid w:val="006415F3"/>
    <w:rsid w:val="00643686"/>
    <w:rsid w:val="00643F26"/>
    <w:rsid w:val="00644629"/>
    <w:rsid w:val="00644C7A"/>
    <w:rsid w:val="00645EBE"/>
    <w:rsid w:val="00646F02"/>
    <w:rsid w:val="00651D10"/>
    <w:rsid w:val="0065267E"/>
    <w:rsid w:val="006526BE"/>
    <w:rsid w:val="00652F30"/>
    <w:rsid w:val="00653AF1"/>
    <w:rsid w:val="00654824"/>
    <w:rsid w:val="00655CA0"/>
    <w:rsid w:val="00660D5B"/>
    <w:rsid w:val="0066239F"/>
    <w:rsid w:val="00662FAE"/>
    <w:rsid w:val="006645E9"/>
    <w:rsid w:val="006646B7"/>
    <w:rsid w:val="00664872"/>
    <w:rsid w:val="00664FFD"/>
    <w:rsid w:val="00665127"/>
    <w:rsid w:val="006654F1"/>
    <w:rsid w:val="0066620A"/>
    <w:rsid w:val="006678CC"/>
    <w:rsid w:val="006708C6"/>
    <w:rsid w:val="00671066"/>
    <w:rsid w:val="00671B2A"/>
    <w:rsid w:val="00672348"/>
    <w:rsid w:val="0067471F"/>
    <w:rsid w:val="00675295"/>
    <w:rsid w:val="0067596F"/>
    <w:rsid w:val="00675B4D"/>
    <w:rsid w:val="00682820"/>
    <w:rsid w:val="006851D7"/>
    <w:rsid w:val="00690948"/>
    <w:rsid w:val="0069204E"/>
    <w:rsid w:val="006931AB"/>
    <w:rsid w:val="00693D83"/>
    <w:rsid w:val="00695796"/>
    <w:rsid w:val="00695D7C"/>
    <w:rsid w:val="0069738C"/>
    <w:rsid w:val="00697652"/>
    <w:rsid w:val="006A148D"/>
    <w:rsid w:val="006A26E3"/>
    <w:rsid w:val="006A2B48"/>
    <w:rsid w:val="006A43DD"/>
    <w:rsid w:val="006A51DD"/>
    <w:rsid w:val="006A588F"/>
    <w:rsid w:val="006B0CFF"/>
    <w:rsid w:val="006B265F"/>
    <w:rsid w:val="006B2706"/>
    <w:rsid w:val="006B28BA"/>
    <w:rsid w:val="006B2A9D"/>
    <w:rsid w:val="006B3CE2"/>
    <w:rsid w:val="006B40D2"/>
    <w:rsid w:val="006B4106"/>
    <w:rsid w:val="006B47A3"/>
    <w:rsid w:val="006B777B"/>
    <w:rsid w:val="006B7905"/>
    <w:rsid w:val="006B7F8C"/>
    <w:rsid w:val="006C1B22"/>
    <w:rsid w:val="006C34EF"/>
    <w:rsid w:val="006C3EE2"/>
    <w:rsid w:val="006C43F2"/>
    <w:rsid w:val="006C4635"/>
    <w:rsid w:val="006C4EFC"/>
    <w:rsid w:val="006C63CE"/>
    <w:rsid w:val="006C6D3C"/>
    <w:rsid w:val="006C6F9D"/>
    <w:rsid w:val="006D0477"/>
    <w:rsid w:val="006D07DE"/>
    <w:rsid w:val="006D093E"/>
    <w:rsid w:val="006D2203"/>
    <w:rsid w:val="006D2312"/>
    <w:rsid w:val="006D301D"/>
    <w:rsid w:val="006D49E8"/>
    <w:rsid w:val="006D720A"/>
    <w:rsid w:val="006D7611"/>
    <w:rsid w:val="006E0DD0"/>
    <w:rsid w:val="006E278D"/>
    <w:rsid w:val="006E5EDC"/>
    <w:rsid w:val="006E6678"/>
    <w:rsid w:val="006F1718"/>
    <w:rsid w:val="006F298B"/>
    <w:rsid w:val="006F3AC1"/>
    <w:rsid w:val="006F3E7D"/>
    <w:rsid w:val="006F453C"/>
    <w:rsid w:val="006F4886"/>
    <w:rsid w:val="006F4E7A"/>
    <w:rsid w:val="006F51E8"/>
    <w:rsid w:val="006F6761"/>
    <w:rsid w:val="00700F27"/>
    <w:rsid w:val="00701CB4"/>
    <w:rsid w:val="007020FF"/>
    <w:rsid w:val="00702325"/>
    <w:rsid w:val="00702699"/>
    <w:rsid w:val="0070426F"/>
    <w:rsid w:val="00706885"/>
    <w:rsid w:val="00707F5B"/>
    <w:rsid w:val="00710CF7"/>
    <w:rsid w:val="00711584"/>
    <w:rsid w:val="007165CD"/>
    <w:rsid w:val="00717FB4"/>
    <w:rsid w:val="007208AF"/>
    <w:rsid w:val="0072141B"/>
    <w:rsid w:val="00721D56"/>
    <w:rsid w:val="007268BA"/>
    <w:rsid w:val="007277FF"/>
    <w:rsid w:val="00730026"/>
    <w:rsid w:val="0073064B"/>
    <w:rsid w:val="00730D8C"/>
    <w:rsid w:val="007333C1"/>
    <w:rsid w:val="00737B9A"/>
    <w:rsid w:val="0074071B"/>
    <w:rsid w:val="00742A81"/>
    <w:rsid w:val="00745787"/>
    <w:rsid w:val="0074794B"/>
    <w:rsid w:val="00750156"/>
    <w:rsid w:val="00750404"/>
    <w:rsid w:val="007519AE"/>
    <w:rsid w:val="00754DF0"/>
    <w:rsid w:val="00754F6C"/>
    <w:rsid w:val="00756C31"/>
    <w:rsid w:val="0075722B"/>
    <w:rsid w:val="007600C4"/>
    <w:rsid w:val="00763134"/>
    <w:rsid w:val="007636B2"/>
    <w:rsid w:val="007659A0"/>
    <w:rsid w:val="00765CBA"/>
    <w:rsid w:val="007663B8"/>
    <w:rsid w:val="00766AC7"/>
    <w:rsid w:val="00766E42"/>
    <w:rsid w:val="00770DDE"/>
    <w:rsid w:val="007712F8"/>
    <w:rsid w:val="00772E9C"/>
    <w:rsid w:val="00773B9B"/>
    <w:rsid w:val="00774477"/>
    <w:rsid w:val="007752AA"/>
    <w:rsid w:val="00775892"/>
    <w:rsid w:val="00775DA1"/>
    <w:rsid w:val="00775DB8"/>
    <w:rsid w:val="0077607F"/>
    <w:rsid w:val="00777048"/>
    <w:rsid w:val="00777C11"/>
    <w:rsid w:val="007832DA"/>
    <w:rsid w:val="007838CB"/>
    <w:rsid w:val="00784F95"/>
    <w:rsid w:val="0078564A"/>
    <w:rsid w:val="00786A71"/>
    <w:rsid w:val="0078782A"/>
    <w:rsid w:val="00787C35"/>
    <w:rsid w:val="0079038C"/>
    <w:rsid w:val="00791E72"/>
    <w:rsid w:val="007923ED"/>
    <w:rsid w:val="00792E95"/>
    <w:rsid w:val="007939C6"/>
    <w:rsid w:val="00794499"/>
    <w:rsid w:val="00794748"/>
    <w:rsid w:val="00794C95"/>
    <w:rsid w:val="00795721"/>
    <w:rsid w:val="007A0B31"/>
    <w:rsid w:val="007A149C"/>
    <w:rsid w:val="007A2D6F"/>
    <w:rsid w:val="007A4A22"/>
    <w:rsid w:val="007A653C"/>
    <w:rsid w:val="007A6E56"/>
    <w:rsid w:val="007B1BA9"/>
    <w:rsid w:val="007B1C1D"/>
    <w:rsid w:val="007B2ED7"/>
    <w:rsid w:val="007B33F8"/>
    <w:rsid w:val="007B4917"/>
    <w:rsid w:val="007B4D9C"/>
    <w:rsid w:val="007B58F8"/>
    <w:rsid w:val="007B59BF"/>
    <w:rsid w:val="007B7DCE"/>
    <w:rsid w:val="007C15ED"/>
    <w:rsid w:val="007C426C"/>
    <w:rsid w:val="007C4606"/>
    <w:rsid w:val="007C4E60"/>
    <w:rsid w:val="007C4FAA"/>
    <w:rsid w:val="007C5587"/>
    <w:rsid w:val="007C56F4"/>
    <w:rsid w:val="007C6A4C"/>
    <w:rsid w:val="007C6B03"/>
    <w:rsid w:val="007D0326"/>
    <w:rsid w:val="007D11E6"/>
    <w:rsid w:val="007D295D"/>
    <w:rsid w:val="007D400F"/>
    <w:rsid w:val="007D46C2"/>
    <w:rsid w:val="007D5727"/>
    <w:rsid w:val="007D68D7"/>
    <w:rsid w:val="007D7497"/>
    <w:rsid w:val="007D75F0"/>
    <w:rsid w:val="007D7D7F"/>
    <w:rsid w:val="007E0E8E"/>
    <w:rsid w:val="007E14B1"/>
    <w:rsid w:val="007E2870"/>
    <w:rsid w:val="007E4CCD"/>
    <w:rsid w:val="007E522E"/>
    <w:rsid w:val="007E79E6"/>
    <w:rsid w:val="007F06F8"/>
    <w:rsid w:val="007F134F"/>
    <w:rsid w:val="007F188B"/>
    <w:rsid w:val="007F1BD3"/>
    <w:rsid w:val="007F3F84"/>
    <w:rsid w:val="008017AA"/>
    <w:rsid w:val="00803D0B"/>
    <w:rsid w:val="008055B2"/>
    <w:rsid w:val="008074E3"/>
    <w:rsid w:val="00807C25"/>
    <w:rsid w:val="00810207"/>
    <w:rsid w:val="00816D82"/>
    <w:rsid w:val="00820828"/>
    <w:rsid w:val="00822CFC"/>
    <w:rsid w:val="008230F8"/>
    <w:rsid w:val="00823413"/>
    <w:rsid w:val="00824D83"/>
    <w:rsid w:val="00825A91"/>
    <w:rsid w:val="00825D1E"/>
    <w:rsid w:val="00825ED0"/>
    <w:rsid w:val="008269E4"/>
    <w:rsid w:val="0082723A"/>
    <w:rsid w:val="00830E25"/>
    <w:rsid w:val="0083102E"/>
    <w:rsid w:val="00831F1A"/>
    <w:rsid w:val="008320D1"/>
    <w:rsid w:val="008334A0"/>
    <w:rsid w:val="00834331"/>
    <w:rsid w:val="00840289"/>
    <w:rsid w:val="00840825"/>
    <w:rsid w:val="008414CC"/>
    <w:rsid w:val="00841726"/>
    <w:rsid w:val="008430EF"/>
    <w:rsid w:val="008433B3"/>
    <w:rsid w:val="00843EF7"/>
    <w:rsid w:val="0084499C"/>
    <w:rsid w:val="00844BC4"/>
    <w:rsid w:val="00845C0B"/>
    <w:rsid w:val="008465A0"/>
    <w:rsid w:val="00847BED"/>
    <w:rsid w:val="008537B1"/>
    <w:rsid w:val="00853F00"/>
    <w:rsid w:val="0085438C"/>
    <w:rsid w:val="00855C8F"/>
    <w:rsid w:val="00855D8F"/>
    <w:rsid w:val="00855FEB"/>
    <w:rsid w:val="0085672F"/>
    <w:rsid w:val="008577EF"/>
    <w:rsid w:val="00860035"/>
    <w:rsid w:val="00860EFA"/>
    <w:rsid w:val="0086209F"/>
    <w:rsid w:val="0086268E"/>
    <w:rsid w:val="008653EC"/>
    <w:rsid w:val="00865771"/>
    <w:rsid w:val="0086704E"/>
    <w:rsid w:val="008710FD"/>
    <w:rsid w:val="008713F1"/>
    <w:rsid w:val="0087206B"/>
    <w:rsid w:val="00872E8A"/>
    <w:rsid w:val="00874DD2"/>
    <w:rsid w:val="00875163"/>
    <w:rsid w:val="00877C09"/>
    <w:rsid w:val="00880545"/>
    <w:rsid w:val="008826D7"/>
    <w:rsid w:val="00885519"/>
    <w:rsid w:val="008857B9"/>
    <w:rsid w:val="008905EB"/>
    <w:rsid w:val="00890726"/>
    <w:rsid w:val="00890D1A"/>
    <w:rsid w:val="00891B8C"/>
    <w:rsid w:val="008959DD"/>
    <w:rsid w:val="00896548"/>
    <w:rsid w:val="008A3C0B"/>
    <w:rsid w:val="008A65B7"/>
    <w:rsid w:val="008A7D9F"/>
    <w:rsid w:val="008B226C"/>
    <w:rsid w:val="008B485A"/>
    <w:rsid w:val="008B615C"/>
    <w:rsid w:val="008B63EA"/>
    <w:rsid w:val="008B73B1"/>
    <w:rsid w:val="008C05B5"/>
    <w:rsid w:val="008C2183"/>
    <w:rsid w:val="008C21C0"/>
    <w:rsid w:val="008C2A85"/>
    <w:rsid w:val="008C3BBE"/>
    <w:rsid w:val="008C4CBF"/>
    <w:rsid w:val="008C5629"/>
    <w:rsid w:val="008C5BA9"/>
    <w:rsid w:val="008C5D73"/>
    <w:rsid w:val="008C7F1A"/>
    <w:rsid w:val="008D0908"/>
    <w:rsid w:val="008D0CEA"/>
    <w:rsid w:val="008D5732"/>
    <w:rsid w:val="008D66E5"/>
    <w:rsid w:val="008D67BD"/>
    <w:rsid w:val="008D7559"/>
    <w:rsid w:val="008E0135"/>
    <w:rsid w:val="008E1623"/>
    <w:rsid w:val="008E2EDB"/>
    <w:rsid w:val="008E4E28"/>
    <w:rsid w:val="008E5F95"/>
    <w:rsid w:val="008E66CA"/>
    <w:rsid w:val="008E6720"/>
    <w:rsid w:val="008E6982"/>
    <w:rsid w:val="008E69E2"/>
    <w:rsid w:val="008F1E0B"/>
    <w:rsid w:val="008F342B"/>
    <w:rsid w:val="008F3D5A"/>
    <w:rsid w:val="008F3D6F"/>
    <w:rsid w:val="009006C4"/>
    <w:rsid w:val="00900CB3"/>
    <w:rsid w:val="00900F34"/>
    <w:rsid w:val="00901184"/>
    <w:rsid w:val="009029F7"/>
    <w:rsid w:val="00903708"/>
    <w:rsid w:val="009068DB"/>
    <w:rsid w:val="00910F8C"/>
    <w:rsid w:val="009116BE"/>
    <w:rsid w:val="00912CDA"/>
    <w:rsid w:val="00912D5C"/>
    <w:rsid w:val="00913CB8"/>
    <w:rsid w:val="00914BD9"/>
    <w:rsid w:val="009153A2"/>
    <w:rsid w:val="00915A56"/>
    <w:rsid w:val="009161AF"/>
    <w:rsid w:val="0091650F"/>
    <w:rsid w:val="00920A6B"/>
    <w:rsid w:val="00921882"/>
    <w:rsid w:val="009229DB"/>
    <w:rsid w:val="009259FC"/>
    <w:rsid w:val="009262AD"/>
    <w:rsid w:val="00926A71"/>
    <w:rsid w:val="009274DE"/>
    <w:rsid w:val="00930791"/>
    <w:rsid w:val="00930991"/>
    <w:rsid w:val="0093238B"/>
    <w:rsid w:val="0093304A"/>
    <w:rsid w:val="00942077"/>
    <w:rsid w:val="00943FDA"/>
    <w:rsid w:val="009466E4"/>
    <w:rsid w:val="00950D5C"/>
    <w:rsid w:val="00950FE7"/>
    <w:rsid w:val="00951EE9"/>
    <w:rsid w:val="00952445"/>
    <w:rsid w:val="0095264E"/>
    <w:rsid w:val="00952A34"/>
    <w:rsid w:val="00953E81"/>
    <w:rsid w:val="0095430A"/>
    <w:rsid w:val="00954B02"/>
    <w:rsid w:val="0095643B"/>
    <w:rsid w:val="00956579"/>
    <w:rsid w:val="00956BD1"/>
    <w:rsid w:val="00960DA7"/>
    <w:rsid w:val="00960FF6"/>
    <w:rsid w:val="00964E1A"/>
    <w:rsid w:val="009653FD"/>
    <w:rsid w:val="00965BAA"/>
    <w:rsid w:val="00965EF2"/>
    <w:rsid w:val="00967B59"/>
    <w:rsid w:val="00967DBB"/>
    <w:rsid w:val="00973263"/>
    <w:rsid w:val="009735E2"/>
    <w:rsid w:val="00973E52"/>
    <w:rsid w:val="0097401B"/>
    <w:rsid w:val="009764D9"/>
    <w:rsid w:val="0097685C"/>
    <w:rsid w:val="00977539"/>
    <w:rsid w:val="00980158"/>
    <w:rsid w:val="00981AF3"/>
    <w:rsid w:val="00981F3D"/>
    <w:rsid w:val="009823DB"/>
    <w:rsid w:val="00982655"/>
    <w:rsid w:val="00982D33"/>
    <w:rsid w:val="009837FE"/>
    <w:rsid w:val="00985CF5"/>
    <w:rsid w:val="009860DD"/>
    <w:rsid w:val="0099083D"/>
    <w:rsid w:val="009915DE"/>
    <w:rsid w:val="009942A9"/>
    <w:rsid w:val="009946EF"/>
    <w:rsid w:val="00995061"/>
    <w:rsid w:val="0099790B"/>
    <w:rsid w:val="009A1E2A"/>
    <w:rsid w:val="009A28BA"/>
    <w:rsid w:val="009A34E6"/>
    <w:rsid w:val="009A38B2"/>
    <w:rsid w:val="009A6F00"/>
    <w:rsid w:val="009B00C6"/>
    <w:rsid w:val="009B30CB"/>
    <w:rsid w:val="009B3193"/>
    <w:rsid w:val="009B5091"/>
    <w:rsid w:val="009B54C2"/>
    <w:rsid w:val="009B5852"/>
    <w:rsid w:val="009B6B34"/>
    <w:rsid w:val="009B6BE1"/>
    <w:rsid w:val="009B7012"/>
    <w:rsid w:val="009B771C"/>
    <w:rsid w:val="009C0437"/>
    <w:rsid w:val="009C25A3"/>
    <w:rsid w:val="009C31B0"/>
    <w:rsid w:val="009C3C0B"/>
    <w:rsid w:val="009C5EB4"/>
    <w:rsid w:val="009D003F"/>
    <w:rsid w:val="009D181F"/>
    <w:rsid w:val="009D1AE3"/>
    <w:rsid w:val="009D3AE0"/>
    <w:rsid w:val="009D51C3"/>
    <w:rsid w:val="009D57A3"/>
    <w:rsid w:val="009D6702"/>
    <w:rsid w:val="009D6899"/>
    <w:rsid w:val="009D7F57"/>
    <w:rsid w:val="009E04C4"/>
    <w:rsid w:val="009E0DA0"/>
    <w:rsid w:val="009E19C2"/>
    <w:rsid w:val="009E3D1D"/>
    <w:rsid w:val="009E54CA"/>
    <w:rsid w:val="009E6A43"/>
    <w:rsid w:val="009E757F"/>
    <w:rsid w:val="009E7D08"/>
    <w:rsid w:val="009E7DF6"/>
    <w:rsid w:val="009F0444"/>
    <w:rsid w:val="009F1774"/>
    <w:rsid w:val="009F1FF2"/>
    <w:rsid w:val="009F2CEB"/>
    <w:rsid w:val="009F349C"/>
    <w:rsid w:val="009F717A"/>
    <w:rsid w:val="009F733D"/>
    <w:rsid w:val="00A00061"/>
    <w:rsid w:val="00A00A5D"/>
    <w:rsid w:val="00A0156D"/>
    <w:rsid w:val="00A02AD3"/>
    <w:rsid w:val="00A0300C"/>
    <w:rsid w:val="00A10783"/>
    <w:rsid w:val="00A11B8D"/>
    <w:rsid w:val="00A12817"/>
    <w:rsid w:val="00A1295A"/>
    <w:rsid w:val="00A132CF"/>
    <w:rsid w:val="00A15D86"/>
    <w:rsid w:val="00A177DB"/>
    <w:rsid w:val="00A20444"/>
    <w:rsid w:val="00A20A8D"/>
    <w:rsid w:val="00A2180A"/>
    <w:rsid w:val="00A22DE4"/>
    <w:rsid w:val="00A240F6"/>
    <w:rsid w:val="00A24126"/>
    <w:rsid w:val="00A242F1"/>
    <w:rsid w:val="00A24FBD"/>
    <w:rsid w:val="00A25188"/>
    <w:rsid w:val="00A26145"/>
    <w:rsid w:val="00A26A45"/>
    <w:rsid w:val="00A276AD"/>
    <w:rsid w:val="00A27F72"/>
    <w:rsid w:val="00A30C80"/>
    <w:rsid w:val="00A30DBF"/>
    <w:rsid w:val="00A30E8D"/>
    <w:rsid w:val="00A325E0"/>
    <w:rsid w:val="00A349B3"/>
    <w:rsid w:val="00A3564A"/>
    <w:rsid w:val="00A358C9"/>
    <w:rsid w:val="00A367C1"/>
    <w:rsid w:val="00A36E43"/>
    <w:rsid w:val="00A457FA"/>
    <w:rsid w:val="00A4581F"/>
    <w:rsid w:val="00A45E41"/>
    <w:rsid w:val="00A460EB"/>
    <w:rsid w:val="00A47C5C"/>
    <w:rsid w:val="00A50116"/>
    <w:rsid w:val="00A516CA"/>
    <w:rsid w:val="00A52F8C"/>
    <w:rsid w:val="00A53F6B"/>
    <w:rsid w:val="00A540A5"/>
    <w:rsid w:val="00A541CE"/>
    <w:rsid w:val="00A544F6"/>
    <w:rsid w:val="00A55FDF"/>
    <w:rsid w:val="00A57EC8"/>
    <w:rsid w:val="00A600B4"/>
    <w:rsid w:val="00A613EA"/>
    <w:rsid w:val="00A61492"/>
    <w:rsid w:val="00A62452"/>
    <w:rsid w:val="00A62F0E"/>
    <w:rsid w:val="00A6406A"/>
    <w:rsid w:val="00A64652"/>
    <w:rsid w:val="00A70A76"/>
    <w:rsid w:val="00A71504"/>
    <w:rsid w:val="00A71989"/>
    <w:rsid w:val="00A72698"/>
    <w:rsid w:val="00A73240"/>
    <w:rsid w:val="00A7362C"/>
    <w:rsid w:val="00A7396A"/>
    <w:rsid w:val="00A73A5B"/>
    <w:rsid w:val="00A74018"/>
    <w:rsid w:val="00A7525D"/>
    <w:rsid w:val="00A76B45"/>
    <w:rsid w:val="00A80426"/>
    <w:rsid w:val="00A81482"/>
    <w:rsid w:val="00A81C6C"/>
    <w:rsid w:val="00A82732"/>
    <w:rsid w:val="00A83669"/>
    <w:rsid w:val="00A83B8C"/>
    <w:rsid w:val="00A85A23"/>
    <w:rsid w:val="00A85A65"/>
    <w:rsid w:val="00A8655F"/>
    <w:rsid w:val="00A865B5"/>
    <w:rsid w:val="00A86E25"/>
    <w:rsid w:val="00A910BF"/>
    <w:rsid w:val="00A92E7D"/>
    <w:rsid w:val="00A93E61"/>
    <w:rsid w:val="00A94358"/>
    <w:rsid w:val="00A9490D"/>
    <w:rsid w:val="00A96D42"/>
    <w:rsid w:val="00A9774F"/>
    <w:rsid w:val="00AA08C8"/>
    <w:rsid w:val="00AA1FDC"/>
    <w:rsid w:val="00AA20DD"/>
    <w:rsid w:val="00AA24AB"/>
    <w:rsid w:val="00AA29EF"/>
    <w:rsid w:val="00AA48C7"/>
    <w:rsid w:val="00AA62FA"/>
    <w:rsid w:val="00AA6C7F"/>
    <w:rsid w:val="00AB1E16"/>
    <w:rsid w:val="00AB24CB"/>
    <w:rsid w:val="00AB5FD0"/>
    <w:rsid w:val="00AC1A60"/>
    <w:rsid w:val="00AC224B"/>
    <w:rsid w:val="00AC3EA8"/>
    <w:rsid w:val="00AC595A"/>
    <w:rsid w:val="00AC5AB9"/>
    <w:rsid w:val="00AC6565"/>
    <w:rsid w:val="00AC71E8"/>
    <w:rsid w:val="00AC7AC3"/>
    <w:rsid w:val="00AD0C8A"/>
    <w:rsid w:val="00AD164B"/>
    <w:rsid w:val="00AD16C4"/>
    <w:rsid w:val="00AD1D97"/>
    <w:rsid w:val="00AD3AC5"/>
    <w:rsid w:val="00AD5587"/>
    <w:rsid w:val="00AD5A95"/>
    <w:rsid w:val="00AD762E"/>
    <w:rsid w:val="00AE1B0F"/>
    <w:rsid w:val="00AE1F5C"/>
    <w:rsid w:val="00AE2135"/>
    <w:rsid w:val="00AE3AA9"/>
    <w:rsid w:val="00AE48FC"/>
    <w:rsid w:val="00AF0342"/>
    <w:rsid w:val="00AF08D2"/>
    <w:rsid w:val="00AF229D"/>
    <w:rsid w:val="00AF22FA"/>
    <w:rsid w:val="00AF25F8"/>
    <w:rsid w:val="00AF2F80"/>
    <w:rsid w:val="00AF33E4"/>
    <w:rsid w:val="00AF3617"/>
    <w:rsid w:val="00AF629A"/>
    <w:rsid w:val="00B00524"/>
    <w:rsid w:val="00B009B6"/>
    <w:rsid w:val="00B025A8"/>
    <w:rsid w:val="00B02C5D"/>
    <w:rsid w:val="00B0417B"/>
    <w:rsid w:val="00B04A41"/>
    <w:rsid w:val="00B05709"/>
    <w:rsid w:val="00B11D53"/>
    <w:rsid w:val="00B129C8"/>
    <w:rsid w:val="00B13C7F"/>
    <w:rsid w:val="00B140BF"/>
    <w:rsid w:val="00B14E6F"/>
    <w:rsid w:val="00B14F1A"/>
    <w:rsid w:val="00B16072"/>
    <w:rsid w:val="00B17760"/>
    <w:rsid w:val="00B1787D"/>
    <w:rsid w:val="00B17E93"/>
    <w:rsid w:val="00B20AE9"/>
    <w:rsid w:val="00B215F2"/>
    <w:rsid w:val="00B21709"/>
    <w:rsid w:val="00B219BD"/>
    <w:rsid w:val="00B250D2"/>
    <w:rsid w:val="00B2665A"/>
    <w:rsid w:val="00B26E38"/>
    <w:rsid w:val="00B30421"/>
    <w:rsid w:val="00B330AC"/>
    <w:rsid w:val="00B341FD"/>
    <w:rsid w:val="00B3457E"/>
    <w:rsid w:val="00B355A2"/>
    <w:rsid w:val="00B37CCB"/>
    <w:rsid w:val="00B37DA3"/>
    <w:rsid w:val="00B37E33"/>
    <w:rsid w:val="00B41E09"/>
    <w:rsid w:val="00B423C4"/>
    <w:rsid w:val="00B424D8"/>
    <w:rsid w:val="00B438E3"/>
    <w:rsid w:val="00B43B98"/>
    <w:rsid w:val="00B445F2"/>
    <w:rsid w:val="00B453F3"/>
    <w:rsid w:val="00B460BC"/>
    <w:rsid w:val="00B46AD9"/>
    <w:rsid w:val="00B47C8C"/>
    <w:rsid w:val="00B51BB5"/>
    <w:rsid w:val="00B54D57"/>
    <w:rsid w:val="00B55877"/>
    <w:rsid w:val="00B576EF"/>
    <w:rsid w:val="00B624FD"/>
    <w:rsid w:val="00B6502E"/>
    <w:rsid w:val="00B66476"/>
    <w:rsid w:val="00B66EA6"/>
    <w:rsid w:val="00B670A9"/>
    <w:rsid w:val="00B67BCD"/>
    <w:rsid w:val="00B7548A"/>
    <w:rsid w:val="00B76C42"/>
    <w:rsid w:val="00B776F2"/>
    <w:rsid w:val="00B806ED"/>
    <w:rsid w:val="00B80832"/>
    <w:rsid w:val="00B8124E"/>
    <w:rsid w:val="00B81950"/>
    <w:rsid w:val="00B82865"/>
    <w:rsid w:val="00B84133"/>
    <w:rsid w:val="00B87324"/>
    <w:rsid w:val="00B908C1"/>
    <w:rsid w:val="00B953AE"/>
    <w:rsid w:val="00B9573A"/>
    <w:rsid w:val="00B96A85"/>
    <w:rsid w:val="00B96BDE"/>
    <w:rsid w:val="00BA0471"/>
    <w:rsid w:val="00BA0F43"/>
    <w:rsid w:val="00BA5025"/>
    <w:rsid w:val="00BA5ED8"/>
    <w:rsid w:val="00BA64C7"/>
    <w:rsid w:val="00BB025E"/>
    <w:rsid w:val="00BB0E4A"/>
    <w:rsid w:val="00BB22AA"/>
    <w:rsid w:val="00BB23F1"/>
    <w:rsid w:val="00BB28BD"/>
    <w:rsid w:val="00BB2A1A"/>
    <w:rsid w:val="00BB2B9D"/>
    <w:rsid w:val="00BB2D8B"/>
    <w:rsid w:val="00BB596F"/>
    <w:rsid w:val="00BB5A67"/>
    <w:rsid w:val="00BB5E26"/>
    <w:rsid w:val="00BB6B26"/>
    <w:rsid w:val="00BB7290"/>
    <w:rsid w:val="00BC0BD7"/>
    <w:rsid w:val="00BC1CBE"/>
    <w:rsid w:val="00BC23A0"/>
    <w:rsid w:val="00BC2965"/>
    <w:rsid w:val="00BC312E"/>
    <w:rsid w:val="00BC3DCE"/>
    <w:rsid w:val="00BC4CAD"/>
    <w:rsid w:val="00BC54E4"/>
    <w:rsid w:val="00BC7BA5"/>
    <w:rsid w:val="00BD22CB"/>
    <w:rsid w:val="00BD3F73"/>
    <w:rsid w:val="00BD4FAC"/>
    <w:rsid w:val="00BD5548"/>
    <w:rsid w:val="00BD5D34"/>
    <w:rsid w:val="00BD6DFA"/>
    <w:rsid w:val="00BD6F07"/>
    <w:rsid w:val="00BD6FC5"/>
    <w:rsid w:val="00BD7972"/>
    <w:rsid w:val="00BE0B06"/>
    <w:rsid w:val="00BE1ABA"/>
    <w:rsid w:val="00BE6258"/>
    <w:rsid w:val="00BE6383"/>
    <w:rsid w:val="00BE69D3"/>
    <w:rsid w:val="00BE7470"/>
    <w:rsid w:val="00BE7DCE"/>
    <w:rsid w:val="00BF0A23"/>
    <w:rsid w:val="00BF10F2"/>
    <w:rsid w:val="00BF23BE"/>
    <w:rsid w:val="00BF2B77"/>
    <w:rsid w:val="00BF2E3F"/>
    <w:rsid w:val="00BF3FF5"/>
    <w:rsid w:val="00BF6154"/>
    <w:rsid w:val="00BF7BBD"/>
    <w:rsid w:val="00C00453"/>
    <w:rsid w:val="00C014BD"/>
    <w:rsid w:val="00C018B0"/>
    <w:rsid w:val="00C03B3E"/>
    <w:rsid w:val="00C05246"/>
    <w:rsid w:val="00C05F31"/>
    <w:rsid w:val="00C1064A"/>
    <w:rsid w:val="00C108A0"/>
    <w:rsid w:val="00C12B63"/>
    <w:rsid w:val="00C139DE"/>
    <w:rsid w:val="00C1536E"/>
    <w:rsid w:val="00C153BB"/>
    <w:rsid w:val="00C153E2"/>
    <w:rsid w:val="00C20EB4"/>
    <w:rsid w:val="00C22BFB"/>
    <w:rsid w:val="00C23710"/>
    <w:rsid w:val="00C247A5"/>
    <w:rsid w:val="00C278D8"/>
    <w:rsid w:val="00C27B66"/>
    <w:rsid w:val="00C27B8E"/>
    <w:rsid w:val="00C31227"/>
    <w:rsid w:val="00C31570"/>
    <w:rsid w:val="00C31F5D"/>
    <w:rsid w:val="00C323E5"/>
    <w:rsid w:val="00C335E4"/>
    <w:rsid w:val="00C36F8A"/>
    <w:rsid w:val="00C37D91"/>
    <w:rsid w:val="00C37DB3"/>
    <w:rsid w:val="00C416CD"/>
    <w:rsid w:val="00C41C5E"/>
    <w:rsid w:val="00C41E1A"/>
    <w:rsid w:val="00C42064"/>
    <w:rsid w:val="00C42316"/>
    <w:rsid w:val="00C428B6"/>
    <w:rsid w:val="00C42A4B"/>
    <w:rsid w:val="00C45600"/>
    <w:rsid w:val="00C51495"/>
    <w:rsid w:val="00C51972"/>
    <w:rsid w:val="00C51E8D"/>
    <w:rsid w:val="00C520D3"/>
    <w:rsid w:val="00C53679"/>
    <w:rsid w:val="00C5478A"/>
    <w:rsid w:val="00C62852"/>
    <w:rsid w:val="00C628DC"/>
    <w:rsid w:val="00C64218"/>
    <w:rsid w:val="00C67712"/>
    <w:rsid w:val="00C67F92"/>
    <w:rsid w:val="00C740F3"/>
    <w:rsid w:val="00C76156"/>
    <w:rsid w:val="00C7621B"/>
    <w:rsid w:val="00C76BEE"/>
    <w:rsid w:val="00C777D6"/>
    <w:rsid w:val="00C80B51"/>
    <w:rsid w:val="00C819FB"/>
    <w:rsid w:val="00C85DB4"/>
    <w:rsid w:val="00C86D48"/>
    <w:rsid w:val="00C87422"/>
    <w:rsid w:val="00C91260"/>
    <w:rsid w:val="00C922BB"/>
    <w:rsid w:val="00C927E7"/>
    <w:rsid w:val="00C92C26"/>
    <w:rsid w:val="00C95116"/>
    <w:rsid w:val="00C97F8B"/>
    <w:rsid w:val="00CA0C37"/>
    <w:rsid w:val="00CA1343"/>
    <w:rsid w:val="00CA1592"/>
    <w:rsid w:val="00CA219D"/>
    <w:rsid w:val="00CA292B"/>
    <w:rsid w:val="00CA6F44"/>
    <w:rsid w:val="00CB3229"/>
    <w:rsid w:val="00CB4EF5"/>
    <w:rsid w:val="00CB6E9E"/>
    <w:rsid w:val="00CC0ED8"/>
    <w:rsid w:val="00CC38C1"/>
    <w:rsid w:val="00CC3B16"/>
    <w:rsid w:val="00CC3EE1"/>
    <w:rsid w:val="00CC58F6"/>
    <w:rsid w:val="00CC65E7"/>
    <w:rsid w:val="00CC75B4"/>
    <w:rsid w:val="00CD03F9"/>
    <w:rsid w:val="00CD06CF"/>
    <w:rsid w:val="00CD100C"/>
    <w:rsid w:val="00CD16C3"/>
    <w:rsid w:val="00CD2512"/>
    <w:rsid w:val="00CD374A"/>
    <w:rsid w:val="00CD38D2"/>
    <w:rsid w:val="00CD3CC5"/>
    <w:rsid w:val="00CD4F22"/>
    <w:rsid w:val="00CD511A"/>
    <w:rsid w:val="00CD5196"/>
    <w:rsid w:val="00CD51CD"/>
    <w:rsid w:val="00CD70F7"/>
    <w:rsid w:val="00CE1756"/>
    <w:rsid w:val="00CE3270"/>
    <w:rsid w:val="00CE3A0A"/>
    <w:rsid w:val="00CE4C32"/>
    <w:rsid w:val="00CE5A27"/>
    <w:rsid w:val="00CE5DD5"/>
    <w:rsid w:val="00D01FD7"/>
    <w:rsid w:val="00D05666"/>
    <w:rsid w:val="00D0586F"/>
    <w:rsid w:val="00D06C74"/>
    <w:rsid w:val="00D076D0"/>
    <w:rsid w:val="00D101EE"/>
    <w:rsid w:val="00D11473"/>
    <w:rsid w:val="00D11D1A"/>
    <w:rsid w:val="00D12184"/>
    <w:rsid w:val="00D145C0"/>
    <w:rsid w:val="00D1483E"/>
    <w:rsid w:val="00D14958"/>
    <w:rsid w:val="00D14AD6"/>
    <w:rsid w:val="00D16BAB"/>
    <w:rsid w:val="00D17E23"/>
    <w:rsid w:val="00D20B95"/>
    <w:rsid w:val="00D21630"/>
    <w:rsid w:val="00D22DE9"/>
    <w:rsid w:val="00D23990"/>
    <w:rsid w:val="00D24791"/>
    <w:rsid w:val="00D24A95"/>
    <w:rsid w:val="00D25766"/>
    <w:rsid w:val="00D26A23"/>
    <w:rsid w:val="00D2718C"/>
    <w:rsid w:val="00D27545"/>
    <w:rsid w:val="00D33B79"/>
    <w:rsid w:val="00D3592F"/>
    <w:rsid w:val="00D35DA2"/>
    <w:rsid w:val="00D3674C"/>
    <w:rsid w:val="00D36C96"/>
    <w:rsid w:val="00D40074"/>
    <w:rsid w:val="00D40260"/>
    <w:rsid w:val="00D4035E"/>
    <w:rsid w:val="00D413B8"/>
    <w:rsid w:val="00D42084"/>
    <w:rsid w:val="00D42115"/>
    <w:rsid w:val="00D42CBC"/>
    <w:rsid w:val="00D42EE2"/>
    <w:rsid w:val="00D43320"/>
    <w:rsid w:val="00D453E9"/>
    <w:rsid w:val="00D45871"/>
    <w:rsid w:val="00D50695"/>
    <w:rsid w:val="00D526B0"/>
    <w:rsid w:val="00D559A4"/>
    <w:rsid w:val="00D56A90"/>
    <w:rsid w:val="00D574EE"/>
    <w:rsid w:val="00D6127F"/>
    <w:rsid w:val="00D623CA"/>
    <w:rsid w:val="00D63CF2"/>
    <w:rsid w:val="00D70391"/>
    <w:rsid w:val="00D70F9D"/>
    <w:rsid w:val="00D7219A"/>
    <w:rsid w:val="00D7268D"/>
    <w:rsid w:val="00D72C20"/>
    <w:rsid w:val="00D74BCA"/>
    <w:rsid w:val="00D75D45"/>
    <w:rsid w:val="00D771F4"/>
    <w:rsid w:val="00D801CD"/>
    <w:rsid w:val="00D82704"/>
    <w:rsid w:val="00D84C84"/>
    <w:rsid w:val="00D87193"/>
    <w:rsid w:val="00D8761D"/>
    <w:rsid w:val="00D91CE3"/>
    <w:rsid w:val="00D9422D"/>
    <w:rsid w:val="00D94306"/>
    <w:rsid w:val="00D946B9"/>
    <w:rsid w:val="00D95536"/>
    <w:rsid w:val="00D9682A"/>
    <w:rsid w:val="00D96D3E"/>
    <w:rsid w:val="00D978F6"/>
    <w:rsid w:val="00D97C02"/>
    <w:rsid w:val="00D97FF6"/>
    <w:rsid w:val="00DA01BD"/>
    <w:rsid w:val="00DA13C2"/>
    <w:rsid w:val="00DA2130"/>
    <w:rsid w:val="00DA26F7"/>
    <w:rsid w:val="00DA321F"/>
    <w:rsid w:val="00DA3A80"/>
    <w:rsid w:val="00DA4E7E"/>
    <w:rsid w:val="00DA4EC8"/>
    <w:rsid w:val="00DA51BE"/>
    <w:rsid w:val="00DA5A2E"/>
    <w:rsid w:val="00DA668C"/>
    <w:rsid w:val="00DA6D96"/>
    <w:rsid w:val="00DB0177"/>
    <w:rsid w:val="00DB465C"/>
    <w:rsid w:val="00DB4B10"/>
    <w:rsid w:val="00DB74F9"/>
    <w:rsid w:val="00DB7D97"/>
    <w:rsid w:val="00DB7DEA"/>
    <w:rsid w:val="00DC1250"/>
    <w:rsid w:val="00DC13CF"/>
    <w:rsid w:val="00DC1670"/>
    <w:rsid w:val="00DC3B10"/>
    <w:rsid w:val="00DC566A"/>
    <w:rsid w:val="00DC5FAB"/>
    <w:rsid w:val="00DC6149"/>
    <w:rsid w:val="00DC67E6"/>
    <w:rsid w:val="00DD0515"/>
    <w:rsid w:val="00DD1080"/>
    <w:rsid w:val="00DD15BF"/>
    <w:rsid w:val="00DD18AD"/>
    <w:rsid w:val="00DD244F"/>
    <w:rsid w:val="00DD2FFE"/>
    <w:rsid w:val="00DD60A0"/>
    <w:rsid w:val="00DD6840"/>
    <w:rsid w:val="00DD684A"/>
    <w:rsid w:val="00DE2431"/>
    <w:rsid w:val="00DE25A1"/>
    <w:rsid w:val="00DE28C4"/>
    <w:rsid w:val="00DE3A6C"/>
    <w:rsid w:val="00DE4C78"/>
    <w:rsid w:val="00DE7EFC"/>
    <w:rsid w:val="00DF016B"/>
    <w:rsid w:val="00DF28A3"/>
    <w:rsid w:val="00DF3B74"/>
    <w:rsid w:val="00DF5EED"/>
    <w:rsid w:val="00DF641E"/>
    <w:rsid w:val="00E00953"/>
    <w:rsid w:val="00E02A4A"/>
    <w:rsid w:val="00E046A0"/>
    <w:rsid w:val="00E064A9"/>
    <w:rsid w:val="00E069C0"/>
    <w:rsid w:val="00E101CC"/>
    <w:rsid w:val="00E10356"/>
    <w:rsid w:val="00E103CE"/>
    <w:rsid w:val="00E11A9F"/>
    <w:rsid w:val="00E11EFD"/>
    <w:rsid w:val="00E133DC"/>
    <w:rsid w:val="00E13557"/>
    <w:rsid w:val="00E138C5"/>
    <w:rsid w:val="00E142FD"/>
    <w:rsid w:val="00E145CF"/>
    <w:rsid w:val="00E1478E"/>
    <w:rsid w:val="00E15210"/>
    <w:rsid w:val="00E17776"/>
    <w:rsid w:val="00E20466"/>
    <w:rsid w:val="00E21AD3"/>
    <w:rsid w:val="00E222C8"/>
    <w:rsid w:val="00E23B3D"/>
    <w:rsid w:val="00E24248"/>
    <w:rsid w:val="00E2449C"/>
    <w:rsid w:val="00E30D89"/>
    <w:rsid w:val="00E31A3A"/>
    <w:rsid w:val="00E3271D"/>
    <w:rsid w:val="00E32852"/>
    <w:rsid w:val="00E32CDD"/>
    <w:rsid w:val="00E332BD"/>
    <w:rsid w:val="00E34C4D"/>
    <w:rsid w:val="00E350D5"/>
    <w:rsid w:val="00E35994"/>
    <w:rsid w:val="00E37171"/>
    <w:rsid w:val="00E40679"/>
    <w:rsid w:val="00E4396A"/>
    <w:rsid w:val="00E43E52"/>
    <w:rsid w:val="00E45D43"/>
    <w:rsid w:val="00E46C46"/>
    <w:rsid w:val="00E4745B"/>
    <w:rsid w:val="00E50137"/>
    <w:rsid w:val="00E5187B"/>
    <w:rsid w:val="00E5194D"/>
    <w:rsid w:val="00E52DC4"/>
    <w:rsid w:val="00E56BDB"/>
    <w:rsid w:val="00E62A69"/>
    <w:rsid w:val="00E63F5E"/>
    <w:rsid w:val="00E64613"/>
    <w:rsid w:val="00E67E5D"/>
    <w:rsid w:val="00E70D2D"/>
    <w:rsid w:val="00E70FB7"/>
    <w:rsid w:val="00E73D72"/>
    <w:rsid w:val="00E74F05"/>
    <w:rsid w:val="00E7510B"/>
    <w:rsid w:val="00E757F5"/>
    <w:rsid w:val="00E8433F"/>
    <w:rsid w:val="00E8527A"/>
    <w:rsid w:val="00E90F97"/>
    <w:rsid w:val="00E90FB9"/>
    <w:rsid w:val="00E915DD"/>
    <w:rsid w:val="00E91716"/>
    <w:rsid w:val="00E92C10"/>
    <w:rsid w:val="00E9341A"/>
    <w:rsid w:val="00E96B2E"/>
    <w:rsid w:val="00E9701C"/>
    <w:rsid w:val="00EA00E2"/>
    <w:rsid w:val="00EA17B7"/>
    <w:rsid w:val="00EA32ED"/>
    <w:rsid w:val="00EA3AD9"/>
    <w:rsid w:val="00EA4738"/>
    <w:rsid w:val="00EA539E"/>
    <w:rsid w:val="00EA7084"/>
    <w:rsid w:val="00EB0159"/>
    <w:rsid w:val="00EB05B8"/>
    <w:rsid w:val="00EB0D8A"/>
    <w:rsid w:val="00EB18C1"/>
    <w:rsid w:val="00EB2290"/>
    <w:rsid w:val="00EB23AF"/>
    <w:rsid w:val="00EB3111"/>
    <w:rsid w:val="00EB32C2"/>
    <w:rsid w:val="00EB3CA2"/>
    <w:rsid w:val="00EB423E"/>
    <w:rsid w:val="00EB574A"/>
    <w:rsid w:val="00EB6A77"/>
    <w:rsid w:val="00EB7F2E"/>
    <w:rsid w:val="00EC126E"/>
    <w:rsid w:val="00EC2637"/>
    <w:rsid w:val="00EC521D"/>
    <w:rsid w:val="00EC6FF7"/>
    <w:rsid w:val="00ED11CC"/>
    <w:rsid w:val="00ED2B01"/>
    <w:rsid w:val="00EE2A8D"/>
    <w:rsid w:val="00EE47AB"/>
    <w:rsid w:val="00EE4A4E"/>
    <w:rsid w:val="00EE536B"/>
    <w:rsid w:val="00EE6415"/>
    <w:rsid w:val="00EE7480"/>
    <w:rsid w:val="00EF043C"/>
    <w:rsid w:val="00EF1ACE"/>
    <w:rsid w:val="00EF21D0"/>
    <w:rsid w:val="00EF5440"/>
    <w:rsid w:val="00EF5A97"/>
    <w:rsid w:val="00EF62E2"/>
    <w:rsid w:val="00EF7A76"/>
    <w:rsid w:val="00EF7EED"/>
    <w:rsid w:val="00F00246"/>
    <w:rsid w:val="00F02855"/>
    <w:rsid w:val="00F02AB0"/>
    <w:rsid w:val="00F04524"/>
    <w:rsid w:val="00F148F7"/>
    <w:rsid w:val="00F14A0B"/>
    <w:rsid w:val="00F155D1"/>
    <w:rsid w:val="00F169C0"/>
    <w:rsid w:val="00F16FCA"/>
    <w:rsid w:val="00F20A65"/>
    <w:rsid w:val="00F21898"/>
    <w:rsid w:val="00F21AC9"/>
    <w:rsid w:val="00F22E43"/>
    <w:rsid w:val="00F2502E"/>
    <w:rsid w:val="00F262EB"/>
    <w:rsid w:val="00F2740C"/>
    <w:rsid w:val="00F335F1"/>
    <w:rsid w:val="00F33699"/>
    <w:rsid w:val="00F34F96"/>
    <w:rsid w:val="00F354AF"/>
    <w:rsid w:val="00F35C70"/>
    <w:rsid w:val="00F3636C"/>
    <w:rsid w:val="00F366A5"/>
    <w:rsid w:val="00F3686B"/>
    <w:rsid w:val="00F377E5"/>
    <w:rsid w:val="00F379D0"/>
    <w:rsid w:val="00F419EB"/>
    <w:rsid w:val="00F41BBD"/>
    <w:rsid w:val="00F43777"/>
    <w:rsid w:val="00F44106"/>
    <w:rsid w:val="00F446A7"/>
    <w:rsid w:val="00F450C8"/>
    <w:rsid w:val="00F45AB2"/>
    <w:rsid w:val="00F46B5B"/>
    <w:rsid w:val="00F46C13"/>
    <w:rsid w:val="00F4719E"/>
    <w:rsid w:val="00F47553"/>
    <w:rsid w:val="00F5034C"/>
    <w:rsid w:val="00F51470"/>
    <w:rsid w:val="00F52A14"/>
    <w:rsid w:val="00F53A71"/>
    <w:rsid w:val="00F54ECA"/>
    <w:rsid w:val="00F5527B"/>
    <w:rsid w:val="00F571B9"/>
    <w:rsid w:val="00F5774B"/>
    <w:rsid w:val="00F601E9"/>
    <w:rsid w:val="00F61786"/>
    <w:rsid w:val="00F62A78"/>
    <w:rsid w:val="00F62D48"/>
    <w:rsid w:val="00F62E2D"/>
    <w:rsid w:val="00F63A12"/>
    <w:rsid w:val="00F644BD"/>
    <w:rsid w:val="00F6498F"/>
    <w:rsid w:val="00F64C4D"/>
    <w:rsid w:val="00F6705B"/>
    <w:rsid w:val="00F671FE"/>
    <w:rsid w:val="00F7228D"/>
    <w:rsid w:val="00F7271D"/>
    <w:rsid w:val="00F740D5"/>
    <w:rsid w:val="00F75DB2"/>
    <w:rsid w:val="00F766D4"/>
    <w:rsid w:val="00F775D0"/>
    <w:rsid w:val="00F77ACE"/>
    <w:rsid w:val="00F815D1"/>
    <w:rsid w:val="00F817F0"/>
    <w:rsid w:val="00F82229"/>
    <w:rsid w:val="00F82AC7"/>
    <w:rsid w:val="00F859D4"/>
    <w:rsid w:val="00F86134"/>
    <w:rsid w:val="00F87ADE"/>
    <w:rsid w:val="00F907DB"/>
    <w:rsid w:val="00F91B72"/>
    <w:rsid w:val="00F91DE9"/>
    <w:rsid w:val="00F91FE3"/>
    <w:rsid w:val="00F9352D"/>
    <w:rsid w:val="00F951E0"/>
    <w:rsid w:val="00F953AB"/>
    <w:rsid w:val="00F95EB6"/>
    <w:rsid w:val="00F97369"/>
    <w:rsid w:val="00FA21AA"/>
    <w:rsid w:val="00FA2E80"/>
    <w:rsid w:val="00FA4284"/>
    <w:rsid w:val="00FA4449"/>
    <w:rsid w:val="00FA49EC"/>
    <w:rsid w:val="00FA59D8"/>
    <w:rsid w:val="00FA729E"/>
    <w:rsid w:val="00FA7D34"/>
    <w:rsid w:val="00FB01EF"/>
    <w:rsid w:val="00FB0A74"/>
    <w:rsid w:val="00FB2676"/>
    <w:rsid w:val="00FB6206"/>
    <w:rsid w:val="00FB64CF"/>
    <w:rsid w:val="00FB6569"/>
    <w:rsid w:val="00FB675F"/>
    <w:rsid w:val="00FB73D5"/>
    <w:rsid w:val="00FC15C8"/>
    <w:rsid w:val="00FC1845"/>
    <w:rsid w:val="00FC212A"/>
    <w:rsid w:val="00FC22DF"/>
    <w:rsid w:val="00FC2D72"/>
    <w:rsid w:val="00FC4506"/>
    <w:rsid w:val="00FC4A4E"/>
    <w:rsid w:val="00FC4C34"/>
    <w:rsid w:val="00FC6D23"/>
    <w:rsid w:val="00FC72FB"/>
    <w:rsid w:val="00FC7BD5"/>
    <w:rsid w:val="00FC7D3B"/>
    <w:rsid w:val="00FD0F93"/>
    <w:rsid w:val="00FD11EF"/>
    <w:rsid w:val="00FD1787"/>
    <w:rsid w:val="00FD1B06"/>
    <w:rsid w:val="00FD20B0"/>
    <w:rsid w:val="00FD2581"/>
    <w:rsid w:val="00FD26C4"/>
    <w:rsid w:val="00FD44EB"/>
    <w:rsid w:val="00FD4E2E"/>
    <w:rsid w:val="00FD7A3A"/>
    <w:rsid w:val="00FD7CF1"/>
    <w:rsid w:val="00FE03EB"/>
    <w:rsid w:val="00FE206A"/>
    <w:rsid w:val="00FE23D1"/>
    <w:rsid w:val="00FE73E6"/>
    <w:rsid w:val="00FE7401"/>
    <w:rsid w:val="00FE7EEE"/>
    <w:rsid w:val="00FF0294"/>
    <w:rsid w:val="00FF1280"/>
    <w:rsid w:val="00FF19C3"/>
    <w:rsid w:val="00FF1D8E"/>
    <w:rsid w:val="00FF1EE6"/>
    <w:rsid w:val="00FF36F9"/>
    <w:rsid w:val="00FF4ED8"/>
    <w:rsid w:val="00FF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865CF"/>
  <w15:chartTrackingRefBased/>
  <w15:docId w15:val="{3A49FF15-9187-4050-AABA-72A0AE3B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paragraph" w:styleId="1">
    <w:name w:val="heading 1"/>
    <w:basedOn w:val="a"/>
    <w:next w:val="a"/>
    <w:link w:val="10"/>
    <w:qFormat/>
    <w:rsid w:val="003F60C2"/>
    <w:pPr>
      <w:keepNext/>
      <w:outlineLvl w:val="0"/>
    </w:pPr>
    <w:rPr>
      <w:rFonts w:asciiTheme="majorHAnsi" w:eastAsiaTheme="majorEastAsia" w:hAnsiTheme="majorHAnsi" w:cstheme="majorBidi"/>
      <w:sz w:val="24"/>
      <w:szCs w:val="24"/>
    </w:rPr>
  </w:style>
  <w:style w:type="paragraph" w:styleId="4">
    <w:name w:val="heading 4"/>
    <w:basedOn w:val="a"/>
    <w:next w:val="a"/>
    <w:link w:val="40"/>
    <w:semiHidden/>
    <w:unhideWhenUsed/>
    <w:qFormat/>
    <w:rsid w:val="002C6F2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460EB"/>
    <w:rPr>
      <w:rFonts w:ascii="Arial" w:hAnsi="Arial"/>
      <w:sz w:val="18"/>
      <w:szCs w:val="18"/>
    </w:rPr>
  </w:style>
  <w:style w:type="character" w:customStyle="1" w:styleId="ab">
    <w:name w:val="吹き出し (文字)"/>
    <w:link w:val="aa"/>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c">
    <w:name w:val="Hyperlink"/>
    <w:uiPriority w:val="99"/>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1">
    <w:name w:val="スタイル1"/>
    <w:basedOn w:val="a"/>
    <w:link w:val="12"/>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2">
    <w:name w:val="スタイル1 (文字)"/>
    <w:link w:val="11"/>
    <w:rsid w:val="00002204"/>
    <w:rPr>
      <w:rFonts w:ascii="HG丸ｺﾞｼｯｸM-PRO" w:eastAsia="HG丸ｺﾞｼｯｸM-PRO" w:hAnsi="HG丸ｺﾞｼｯｸM-PRO"/>
      <w:b/>
      <w:color w:val="000000"/>
      <w:spacing w:val="2"/>
      <w:sz w:val="40"/>
      <w:szCs w:val="28"/>
    </w:rPr>
  </w:style>
  <w:style w:type="character" w:styleId="ad">
    <w:name w:val="FollowedHyperlink"/>
    <w:rsid w:val="00280F14"/>
    <w:rPr>
      <w:color w:val="800080"/>
      <w:u w:val="single"/>
    </w:rPr>
  </w:style>
  <w:style w:type="character" w:styleId="ae">
    <w:name w:val="annotation reference"/>
    <w:basedOn w:val="a0"/>
    <w:rsid w:val="00A7396A"/>
    <w:rPr>
      <w:sz w:val="18"/>
      <w:szCs w:val="18"/>
    </w:rPr>
  </w:style>
  <w:style w:type="paragraph" w:styleId="af">
    <w:name w:val="annotation text"/>
    <w:basedOn w:val="a"/>
    <w:link w:val="af0"/>
    <w:rsid w:val="00A7396A"/>
    <w:pPr>
      <w:jc w:val="left"/>
    </w:pPr>
  </w:style>
  <w:style w:type="character" w:customStyle="1" w:styleId="af0">
    <w:name w:val="コメント文字列 (文字)"/>
    <w:basedOn w:val="a0"/>
    <w:link w:val="af"/>
    <w:rsid w:val="00A7396A"/>
    <w:rPr>
      <w:rFonts w:ascii="ＭＳ ゴシック" w:eastAsia="ＭＳ ゴシック" w:hAnsi="Times New Roman"/>
      <w:color w:val="000000"/>
      <w:sz w:val="22"/>
      <w:szCs w:val="22"/>
    </w:rPr>
  </w:style>
  <w:style w:type="paragraph" w:styleId="af1">
    <w:name w:val="List Paragraph"/>
    <w:basedOn w:val="a"/>
    <w:uiPriority w:val="34"/>
    <w:qFormat/>
    <w:rsid w:val="00F9352D"/>
    <w:pPr>
      <w:ind w:leftChars="400" w:left="840"/>
    </w:pPr>
  </w:style>
  <w:style w:type="paragraph" w:styleId="af2">
    <w:name w:val="No Spacing"/>
    <w:link w:val="af3"/>
    <w:uiPriority w:val="1"/>
    <w:qFormat/>
    <w:rsid w:val="003F60C2"/>
    <w:rPr>
      <w:rFonts w:asciiTheme="minorHAnsi" w:eastAsiaTheme="minorEastAsia" w:hAnsiTheme="minorHAnsi" w:cstheme="minorBidi"/>
      <w:sz w:val="22"/>
      <w:szCs w:val="22"/>
    </w:rPr>
  </w:style>
  <w:style w:type="character" w:customStyle="1" w:styleId="af3">
    <w:name w:val="行間詰め (文字)"/>
    <w:basedOn w:val="a0"/>
    <w:link w:val="af2"/>
    <w:uiPriority w:val="1"/>
    <w:rsid w:val="003F60C2"/>
    <w:rPr>
      <w:rFonts w:asciiTheme="minorHAnsi" w:eastAsiaTheme="minorEastAsia" w:hAnsiTheme="minorHAnsi" w:cstheme="minorBidi"/>
      <w:sz w:val="22"/>
      <w:szCs w:val="22"/>
    </w:rPr>
  </w:style>
  <w:style w:type="character" w:customStyle="1" w:styleId="10">
    <w:name w:val="見出し 1 (文字)"/>
    <w:basedOn w:val="a0"/>
    <w:link w:val="1"/>
    <w:rsid w:val="003F60C2"/>
    <w:rPr>
      <w:rFonts w:asciiTheme="majorHAnsi" w:eastAsiaTheme="majorEastAsia" w:hAnsiTheme="majorHAnsi" w:cstheme="majorBidi"/>
      <w:color w:val="000000"/>
      <w:sz w:val="24"/>
      <w:szCs w:val="24"/>
    </w:rPr>
  </w:style>
  <w:style w:type="paragraph" w:styleId="af4">
    <w:name w:val="TOC Heading"/>
    <w:basedOn w:val="1"/>
    <w:next w:val="a"/>
    <w:uiPriority w:val="39"/>
    <w:unhideWhenUsed/>
    <w:qFormat/>
    <w:rsid w:val="003F60C2"/>
    <w:pPr>
      <w:keepLines/>
      <w:widowControl/>
      <w:overflowPunct/>
      <w:adjustRightInd/>
      <w:spacing w:before="240" w:line="259" w:lineRule="auto"/>
      <w:jc w:val="left"/>
      <w:textAlignment w:val="auto"/>
      <w:outlineLvl w:val="9"/>
    </w:pPr>
    <w:rPr>
      <w:color w:val="2E74B5" w:themeColor="accent1" w:themeShade="BF"/>
      <w:sz w:val="32"/>
      <w:szCs w:val="32"/>
    </w:rPr>
  </w:style>
  <w:style w:type="paragraph" w:styleId="13">
    <w:name w:val="toc 1"/>
    <w:basedOn w:val="a"/>
    <w:next w:val="a"/>
    <w:autoRedefine/>
    <w:uiPriority w:val="39"/>
    <w:rsid w:val="003F60C2"/>
  </w:style>
  <w:style w:type="paragraph" w:styleId="af5">
    <w:name w:val="annotation subject"/>
    <w:basedOn w:val="af"/>
    <w:next w:val="af"/>
    <w:link w:val="af6"/>
    <w:rsid w:val="000C5E9E"/>
    <w:rPr>
      <w:b/>
      <w:bCs/>
    </w:rPr>
  </w:style>
  <w:style w:type="character" w:customStyle="1" w:styleId="af6">
    <w:name w:val="コメント内容 (文字)"/>
    <w:basedOn w:val="af0"/>
    <w:link w:val="af5"/>
    <w:rsid w:val="000C5E9E"/>
    <w:rPr>
      <w:rFonts w:ascii="ＭＳ ゴシック" w:eastAsia="ＭＳ ゴシック" w:hAnsi="Times New Roman"/>
      <w:b/>
      <w:bCs/>
      <w:color w:val="000000"/>
      <w:sz w:val="22"/>
      <w:szCs w:val="22"/>
    </w:rPr>
  </w:style>
  <w:style w:type="paragraph" w:styleId="af7">
    <w:name w:val="Subtitle"/>
    <w:basedOn w:val="a"/>
    <w:next w:val="a"/>
    <w:link w:val="af8"/>
    <w:uiPriority w:val="11"/>
    <w:qFormat/>
    <w:rsid w:val="008A7D9F"/>
    <w:pPr>
      <w:overflowPunct/>
      <w:adjustRightInd/>
      <w:jc w:val="center"/>
      <w:textAlignment w:val="auto"/>
      <w:outlineLvl w:val="1"/>
    </w:pPr>
    <w:rPr>
      <w:rFonts w:asciiTheme="majorHAnsi" w:hAnsiTheme="majorHAnsi" w:cstheme="majorBidi"/>
      <w:color w:val="auto"/>
      <w:kern w:val="2"/>
      <w:sz w:val="24"/>
      <w:szCs w:val="24"/>
    </w:rPr>
  </w:style>
  <w:style w:type="character" w:customStyle="1" w:styleId="af8">
    <w:name w:val="副題 (文字)"/>
    <w:basedOn w:val="a0"/>
    <w:link w:val="af7"/>
    <w:uiPriority w:val="11"/>
    <w:rsid w:val="008A7D9F"/>
    <w:rPr>
      <w:rFonts w:asciiTheme="majorHAnsi" w:eastAsia="ＭＳ ゴシック" w:hAnsiTheme="majorHAnsi" w:cstheme="majorBidi"/>
      <w:kern w:val="2"/>
      <w:sz w:val="24"/>
      <w:szCs w:val="24"/>
    </w:rPr>
  </w:style>
  <w:style w:type="paragraph" w:styleId="af9">
    <w:name w:val="Revision"/>
    <w:hidden/>
    <w:uiPriority w:val="99"/>
    <w:semiHidden/>
    <w:rsid w:val="00651D10"/>
    <w:rPr>
      <w:rFonts w:ascii="ＭＳ ゴシック" w:eastAsia="ＭＳ ゴシック" w:hAnsi="Times New Roman"/>
      <w:color w:val="000000"/>
      <w:sz w:val="22"/>
      <w:szCs w:val="22"/>
    </w:rPr>
  </w:style>
  <w:style w:type="character" w:styleId="afa">
    <w:name w:val="Unresolved Mention"/>
    <w:basedOn w:val="a0"/>
    <w:uiPriority w:val="99"/>
    <w:semiHidden/>
    <w:unhideWhenUsed/>
    <w:rsid w:val="00C7621B"/>
    <w:rPr>
      <w:color w:val="605E5C"/>
      <w:shd w:val="clear" w:color="auto" w:fill="E1DFDD"/>
    </w:rPr>
  </w:style>
  <w:style w:type="paragraph" w:styleId="Web">
    <w:name w:val="Normal (Web)"/>
    <w:basedOn w:val="a"/>
    <w:rsid w:val="003E6A46"/>
    <w:rPr>
      <w:rFonts w:ascii="Times New Roman"/>
      <w:sz w:val="24"/>
      <w:szCs w:val="24"/>
    </w:rPr>
  </w:style>
  <w:style w:type="character" w:customStyle="1" w:styleId="40">
    <w:name w:val="見出し 4 (文字)"/>
    <w:basedOn w:val="a0"/>
    <w:link w:val="4"/>
    <w:semiHidden/>
    <w:rsid w:val="002C6F2B"/>
    <w:rPr>
      <w:rFonts w:ascii="ＭＳ ゴシック" w:eastAsia="ＭＳ ゴシック" w:hAnsi="Times New Roman"/>
      <w:b/>
      <w:bCs/>
      <w:color w:val="000000"/>
      <w:sz w:val="22"/>
      <w:szCs w:val="22"/>
    </w:rPr>
  </w:style>
  <w:style w:type="paragraph" w:styleId="afb">
    <w:name w:val="Title"/>
    <w:basedOn w:val="a"/>
    <w:next w:val="a"/>
    <w:link w:val="afc"/>
    <w:qFormat/>
    <w:rsid w:val="00E23B3D"/>
    <w:pPr>
      <w:spacing w:before="240" w:after="120"/>
      <w:jc w:val="center"/>
      <w:outlineLvl w:val="0"/>
    </w:pPr>
    <w:rPr>
      <w:rFonts w:asciiTheme="majorHAnsi" w:eastAsiaTheme="majorEastAsia" w:hAnsiTheme="majorHAnsi" w:cstheme="majorBidi"/>
      <w:sz w:val="32"/>
      <w:szCs w:val="32"/>
    </w:rPr>
  </w:style>
  <w:style w:type="character" w:customStyle="1" w:styleId="afc">
    <w:name w:val="表題 (文字)"/>
    <w:basedOn w:val="a0"/>
    <w:link w:val="afb"/>
    <w:rsid w:val="00E23B3D"/>
    <w:rPr>
      <w:rFonts w:asciiTheme="majorHAnsi" w:eastAsiaTheme="majorEastAsia" w:hAnsiTheme="majorHAnsi" w:cstheme="majorBidi"/>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902016">
      <w:bodyDiv w:val="1"/>
      <w:marLeft w:val="0"/>
      <w:marRight w:val="0"/>
      <w:marTop w:val="0"/>
      <w:marBottom w:val="0"/>
      <w:divBdr>
        <w:top w:val="none" w:sz="0" w:space="0" w:color="auto"/>
        <w:left w:val="none" w:sz="0" w:space="0" w:color="auto"/>
        <w:bottom w:val="none" w:sz="0" w:space="0" w:color="auto"/>
        <w:right w:val="none" w:sz="0" w:space="0" w:color="auto"/>
      </w:divBdr>
    </w:div>
    <w:div w:id="2087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min.ac.jp/ctr/index-j.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rct.mhlw.go.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kagoshima-u.ac.jp/center/internal/univ-policy/" TargetMode="External"/><Relationship Id="rId5" Type="http://schemas.openxmlformats.org/officeDocument/2006/relationships/webSettings" Target="webSettings.xml"/><Relationship Id="rId15" Type="http://schemas.openxmlformats.org/officeDocument/2006/relationships/hyperlink" Target="https://www.umin.ac.jp/ctr/CTR_Background.htm" TargetMode="External"/><Relationship Id="rId10" Type="http://schemas.openxmlformats.org/officeDocument/2006/relationships/hyperlink" Target="https://www.cc.kagoshima-u.ac.jp/center/internal/univ-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anu-s.co.jp/human_research_insurance.html" TargetMode="External"/><Relationship Id="rId14" Type="http://schemas.openxmlformats.org/officeDocument/2006/relationships/hyperlink" Target="https://www.hosp.kagoshi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A84D-91F7-4E87-BE1A-AE3FC19D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29</Pages>
  <Words>4470</Words>
  <Characters>25480</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416</cp:revision>
  <cp:lastPrinted>2025-07-30T00:26:00Z</cp:lastPrinted>
  <dcterms:created xsi:type="dcterms:W3CDTF">2022-08-05T07:15:00Z</dcterms:created>
  <dcterms:modified xsi:type="dcterms:W3CDTF">2025-07-31T00:03:00Z</dcterms:modified>
</cp:coreProperties>
</file>